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45" w:rsidRPr="00C8002E" w:rsidRDefault="00F41B45" w:rsidP="00F90952">
      <w:pPr>
        <w:spacing w:before="120" w:after="120" w:line="240" w:lineRule="auto"/>
        <w:jc w:val="center"/>
        <w:rPr>
          <w:rFonts w:ascii="Times New Roman" w:hAnsi="Times New Roman"/>
          <w:b/>
          <w:bCs/>
          <w:sz w:val="24"/>
          <w:szCs w:val="24"/>
        </w:rPr>
      </w:pPr>
      <w:bookmarkStart w:id="0" w:name="_GoBack"/>
      <w:bookmarkEnd w:id="0"/>
      <w:r w:rsidRPr="00C8002E">
        <w:rPr>
          <w:rFonts w:ascii="Times New Roman" w:hAnsi="Times New Roman"/>
          <w:b/>
          <w:bCs/>
          <w:sz w:val="24"/>
          <w:szCs w:val="24"/>
        </w:rPr>
        <w:t>TERMS OF REFERENCE</w:t>
      </w:r>
    </w:p>
    <w:p w:rsidR="00900C21" w:rsidRPr="00C8002E" w:rsidRDefault="00F41B45" w:rsidP="00900C21">
      <w:pPr>
        <w:pStyle w:val="BodyA"/>
        <w:spacing w:before="120" w:after="120" w:line="240" w:lineRule="auto"/>
        <w:jc w:val="both"/>
        <w:rPr>
          <w:rFonts w:ascii="Times New Roman" w:hAnsi="Times New Roman" w:cs="Times New Roman"/>
          <w:color w:val="auto"/>
          <w:sz w:val="24"/>
          <w:szCs w:val="24"/>
        </w:rPr>
      </w:pPr>
      <w:r w:rsidRPr="00C8002E">
        <w:rPr>
          <w:rFonts w:ascii="Times New Roman" w:hAnsi="Times New Roman" w:cs="Times New Roman"/>
          <w:b/>
          <w:color w:val="auto"/>
          <w:sz w:val="24"/>
          <w:szCs w:val="24"/>
        </w:rPr>
        <w:t>Project Title</w:t>
      </w:r>
      <w:r w:rsidRPr="00C8002E">
        <w:rPr>
          <w:rFonts w:ascii="Times New Roman" w:hAnsi="Times New Roman" w:cs="Times New Roman"/>
          <w:color w:val="auto"/>
          <w:sz w:val="24"/>
          <w:szCs w:val="24"/>
        </w:rPr>
        <w:t xml:space="preserve">: </w:t>
      </w:r>
      <w:r w:rsidR="00900C21" w:rsidRPr="00C8002E">
        <w:rPr>
          <w:rFonts w:ascii="Times New Roman" w:hAnsi="Times New Roman" w:cs="Times New Roman"/>
          <w:color w:val="auto"/>
          <w:sz w:val="24"/>
          <w:szCs w:val="24"/>
        </w:rPr>
        <w:t>“EU 4 Gender Equality: Together Against Gender Stereotypes and Gender-Based Violence”</w:t>
      </w:r>
    </w:p>
    <w:p w:rsidR="00F41B45" w:rsidRPr="00C8002E" w:rsidRDefault="00F41B45" w:rsidP="00F90952">
      <w:pPr>
        <w:pBdr>
          <w:top w:val="nil"/>
          <w:left w:val="nil"/>
          <w:bottom w:val="nil"/>
          <w:right w:val="nil"/>
          <w:between w:val="nil"/>
          <w:bar w:val="nil"/>
        </w:pBdr>
        <w:tabs>
          <w:tab w:val="center" w:pos="4320"/>
          <w:tab w:val="right" w:pos="8640"/>
        </w:tabs>
        <w:spacing w:before="120" w:after="120" w:line="240" w:lineRule="auto"/>
        <w:jc w:val="both"/>
        <w:rPr>
          <w:rFonts w:ascii="Times New Roman" w:eastAsia="Calibri" w:hAnsi="Times New Roman"/>
          <w:color w:val="000000"/>
          <w:sz w:val="24"/>
          <w:szCs w:val="24"/>
          <w:u w:color="000000"/>
          <w:bdr w:val="nil"/>
        </w:rPr>
      </w:pPr>
      <w:r w:rsidRPr="00C8002E">
        <w:rPr>
          <w:rFonts w:ascii="Times New Roman" w:hAnsi="Times New Roman"/>
          <w:b/>
          <w:sz w:val="24"/>
          <w:szCs w:val="24"/>
        </w:rPr>
        <w:t>Call for proposals:</w:t>
      </w:r>
      <w:r w:rsidR="00CB1A00" w:rsidRPr="00C8002E">
        <w:rPr>
          <w:rFonts w:ascii="Times New Roman" w:hAnsi="Times New Roman"/>
          <w:b/>
          <w:sz w:val="24"/>
          <w:szCs w:val="24"/>
        </w:rPr>
        <w:t xml:space="preserve"> </w:t>
      </w:r>
      <w:r w:rsidRPr="00C8002E">
        <w:rPr>
          <w:rFonts w:ascii="Times New Roman" w:hAnsi="Times New Roman"/>
          <w:bCs/>
          <w:sz w:val="24"/>
          <w:szCs w:val="24"/>
        </w:rPr>
        <w:t>develop and impleme</w:t>
      </w:r>
      <w:r w:rsidR="00CB1A00" w:rsidRPr="00C8002E">
        <w:rPr>
          <w:rFonts w:ascii="Times New Roman" w:hAnsi="Times New Roman"/>
          <w:bCs/>
          <w:sz w:val="24"/>
          <w:szCs w:val="24"/>
        </w:rPr>
        <w:t>nt gender-</w:t>
      </w:r>
      <w:r w:rsidR="00804D48" w:rsidRPr="00C8002E">
        <w:rPr>
          <w:rFonts w:ascii="Times New Roman" w:hAnsi="Times New Roman"/>
          <w:bCs/>
          <w:sz w:val="24"/>
          <w:szCs w:val="24"/>
        </w:rPr>
        <w:t>responsive innovative</w:t>
      </w:r>
      <w:r w:rsidRPr="00C8002E">
        <w:rPr>
          <w:rFonts w:ascii="Times New Roman" w:hAnsi="Times New Roman"/>
          <w:bCs/>
          <w:sz w:val="24"/>
          <w:szCs w:val="24"/>
        </w:rPr>
        <w:t xml:space="preserve"> communication</w:t>
      </w:r>
      <w:r w:rsidR="00B73DDD">
        <w:rPr>
          <w:rFonts w:ascii="Times New Roman" w:hAnsi="Times New Roman"/>
          <w:bCs/>
          <w:sz w:val="24"/>
          <w:szCs w:val="24"/>
        </w:rPr>
        <w:t xml:space="preserve"> and media campaign</w:t>
      </w:r>
      <w:r w:rsidR="00CB1A00" w:rsidRPr="00C8002E">
        <w:rPr>
          <w:rFonts w:ascii="Times New Roman" w:hAnsi="Times New Roman"/>
          <w:bCs/>
          <w:sz w:val="24"/>
          <w:szCs w:val="24"/>
        </w:rPr>
        <w:t xml:space="preserve"> </w:t>
      </w:r>
      <w:r w:rsidR="00B73DDD">
        <w:rPr>
          <w:rFonts w:ascii="Times New Roman" w:hAnsi="Times New Roman"/>
          <w:bCs/>
          <w:sz w:val="24"/>
          <w:szCs w:val="24"/>
        </w:rPr>
        <w:t>on promoting parental leave policy</w:t>
      </w:r>
      <w:r w:rsidR="00804D48" w:rsidRPr="00C8002E">
        <w:rPr>
          <w:rFonts w:ascii="Times New Roman" w:hAnsi="Times New Roman"/>
          <w:bCs/>
          <w:sz w:val="24"/>
          <w:szCs w:val="24"/>
        </w:rPr>
        <w:t xml:space="preserve"> </w:t>
      </w:r>
      <w:r w:rsidRPr="00C8002E">
        <w:rPr>
          <w:rFonts w:ascii="Times New Roman" w:hAnsi="Times New Roman"/>
          <w:bCs/>
          <w:sz w:val="24"/>
          <w:szCs w:val="24"/>
        </w:rPr>
        <w:t>in Azerbaijan</w:t>
      </w:r>
      <w:r w:rsidR="0042553E" w:rsidRPr="00C8002E">
        <w:rPr>
          <w:rFonts w:ascii="Times New Roman" w:hAnsi="Times New Roman"/>
          <w:bCs/>
          <w:sz w:val="24"/>
          <w:szCs w:val="24"/>
        </w:rPr>
        <w:t>.</w:t>
      </w:r>
      <w:r w:rsidR="00CB1A00" w:rsidRPr="00C8002E">
        <w:rPr>
          <w:rFonts w:ascii="Times New Roman" w:hAnsi="Times New Roman"/>
          <w:color w:val="1F497D"/>
          <w:sz w:val="24"/>
          <w:szCs w:val="24"/>
        </w:rPr>
        <w:t xml:space="preserve"> </w:t>
      </w:r>
    </w:p>
    <w:p w:rsidR="00F41B45" w:rsidRPr="00C8002E" w:rsidRDefault="00F41B45" w:rsidP="00F90952">
      <w:pPr>
        <w:pBdr>
          <w:top w:val="nil"/>
          <w:left w:val="nil"/>
          <w:bottom w:val="nil"/>
          <w:right w:val="nil"/>
          <w:between w:val="nil"/>
          <w:bar w:val="nil"/>
        </w:pBdr>
        <w:tabs>
          <w:tab w:val="center" w:pos="4320"/>
          <w:tab w:val="right" w:pos="8640"/>
        </w:tabs>
        <w:spacing w:before="120" w:after="120" w:line="240" w:lineRule="auto"/>
        <w:jc w:val="both"/>
        <w:rPr>
          <w:rFonts w:ascii="Times New Roman" w:hAnsi="Times New Roman"/>
          <w:sz w:val="24"/>
          <w:szCs w:val="24"/>
          <w:highlight w:val="yellow"/>
        </w:rPr>
      </w:pPr>
      <w:r w:rsidRPr="00C8002E">
        <w:rPr>
          <w:rFonts w:ascii="Times New Roman" w:eastAsia="Calibri" w:hAnsi="Times New Roman"/>
          <w:b/>
          <w:color w:val="000000"/>
          <w:sz w:val="24"/>
          <w:szCs w:val="24"/>
          <w:u w:color="000000"/>
          <w:bdr w:val="nil"/>
        </w:rPr>
        <w:t>Agency:</w:t>
      </w:r>
      <w:r w:rsidRPr="00C8002E">
        <w:rPr>
          <w:rFonts w:ascii="Times New Roman" w:eastAsia="Calibri" w:hAnsi="Times New Roman"/>
          <w:color w:val="000000"/>
          <w:sz w:val="24"/>
          <w:szCs w:val="24"/>
          <w:u w:color="000000"/>
          <w:bdr w:val="nil"/>
        </w:rPr>
        <w:t xml:space="preserve"> UNFPA Azerbaijan Country Office</w:t>
      </w:r>
    </w:p>
    <w:p w:rsidR="00F41B45" w:rsidRPr="00C8002E" w:rsidRDefault="00F41B45" w:rsidP="00F90952">
      <w:pPr>
        <w:pStyle w:val="BodyA"/>
        <w:spacing w:before="120" w:after="120" w:line="240" w:lineRule="auto"/>
        <w:ind w:left="2880" w:hanging="2880"/>
        <w:jc w:val="both"/>
        <w:rPr>
          <w:rFonts w:ascii="Times New Roman" w:hAnsi="Times New Roman" w:cs="Times New Roman"/>
          <w:sz w:val="24"/>
          <w:szCs w:val="24"/>
          <w:lang w:eastAsia="ru-RU"/>
        </w:rPr>
      </w:pPr>
      <w:r w:rsidRPr="00C8002E">
        <w:rPr>
          <w:rFonts w:ascii="Times New Roman" w:hAnsi="Times New Roman" w:cs="Times New Roman"/>
          <w:b/>
          <w:color w:val="auto"/>
          <w:sz w:val="24"/>
          <w:szCs w:val="24"/>
        </w:rPr>
        <w:t>Duration of assignment:</w:t>
      </w:r>
      <w:r w:rsidR="00451B1A" w:rsidRPr="00C8002E">
        <w:rPr>
          <w:rFonts w:ascii="Times New Roman" w:hAnsi="Times New Roman" w:cs="Times New Roman"/>
          <w:b/>
          <w:color w:val="auto"/>
          <w:sz w:val="24"/>
          <w:szCs w:val="24"/>
        </w:rPr>
        <w:t xml:space="preserve"> </w:t>
      </w:r>
      <w:r w:rsidR="009625B8" w:rsidRPr="00C8002E">
        <w:rPr>
          <w:rFonts w:ascii="Times New Roman" w:hAnsi="Times New Roman" w:cs="Times New Roman"/>
          <w:color w:val="auto"/>
          <w:sz w:val="24"/>
          <w:szCs w:val="24"/>
        </w:rPr>
        <w:t>December</w:t>
      </w:r>
      <w:r w:rsidR="00E7579B" w:rsidRPr="00C8002E">
        <w:rPr>
          <w:rFonts w:ascii="Times New Roman" w:hAnsi="Times New Roman" w:cs="Times New Roman"/>
          <w:color w:val="auto"/>
          <w:sz w:val="24"/>
          <w:szCs w:val="24"/>
        </w:rPr>
        <w:t xml:space="preserve"> 10</w:t>
      </w:r>
      <w:r w:rsidR="00C45E7B" w:rsidRPr="00C8002E">
        <w:rPr>
          <w:rFonts w:ascii="Times New Roman" w:hAnsi="Times New Roman" w:cs="Times New Roman"/>
          <w:color w:val="auto"/>
          <w:sz w:val="24"/>
          <w:szCs w:val="24"/>
        </w:rPr>
        <w:t xml:space="preserve">, </w:t>
      </w:r>
      <w:r w:rsidR="00451B1A" w:rsidRPr="00C8002E">
        <w:rPr>
          <w:rFonts w:ascii="Times New Roman" w:hAnsi="Times New Roman" w:cs="Times New Roman"/>
          <w:sz w:val="24"/>
          <w:szCs w:val="24"/>
        </w:rPr>
        <w:t>2021</w:t>
      </w:r>
      <w:r w:rsidR="009625B8" w:rsidRPr="00C8002E">
        <w:rPr>
          <w:rFonts w:ascii="Times New Roman" w:hAnsi="Times New Roman" w:cs="Times New Roman"/>
          <w:sz w:val="24"/>
          <w:szCs w:val="24"/>
        </w:rPr>
        <w:t>– Febr</w:t>
      </w:r>
      <w:r w:rsidR="007B0E16" w:rsidRPr="00C8002E">
        <w:rPr>
          <w:rFonts w:ascii="Times New Roman" w:hAnsi="Times New Roman" w:cs="Times New Roman"/>
          <w:sz w:val="24"/>
          <w:szCs w:val="24"/>
        </w:rPr>
        <w:t xml:space="preserve">uary </w:t>
      </w:r>
      <w:r w:rsidR="00C8002E">
        <w:rPr>
          <w:rFonts w:ascii="Times New Roman" w:hAnsi="Times New Roman" w:cs="Times New Roman"/>
          <w:sz w:val="24"/>
          <w:szCs w:val="24"/>
        </w:rPr>
        <w:t>21</w:t>
      </w:r>
      <w:r w:rsidRPr="00C8002E">
        <w:rPr>
          <w:rFonts w:ascii="Times New Roman" w:hAnsi="Times New Roman" w:cs="Times New Roman"/>
          <w:sz w:val="24"/>
          <w:szCs w:val="24"/>
        </w:rPr>
        <w:t>, 202</w:t>
      </w:r>
      <w:r w:rsidR="00075962" w:rsidRPr="00C8002E">
        <w:rPr>
          <w:rFonts w:ascii="Times New Roman" w:hAnsi="Times New Roman" w:cs="Times New Roman"/>
          <w:sz w:val="24"/>
          <w:szCs w:val="24"/>
        </w:rPr>
        <w:t>2</w:t>
      </w:r>
      <w:r w:rsidRPr="00C8002E">
        <w:rPr>
          <w:rFonts w:ascii="Times New Roman" w:hAnsi="Times New Roman" w:cs="Times New Roman"/>
          <w:sz w:val="24"/>
          <w:szCs w:val="24"/>
        </w:rPr>
        <w:t>.</w:t>
      </w:r>
    </w:p>
    <w:p w:rsidR="00F41B45" w:rsidRPr="00C8002E" w:rsidRDefault="00F41B45" w:rsidP="00F90952">
      <w:pPr>
        <w:pStyle w:val="BodyA"/>
        <w:spacing w:before="120" w:after="120" w:line="240" w:lineRule="auto"/>
        <w:ind w:left="2880" w:hanging="2880"/>
        <w:jc w:val="both"/>
        <w:rPr>
          <w:rFonts w:ascii="Times New Roman" w:hAnsi="Times New Roman" w:cs="Times New Roman"/>
          <w:sz w:val="24"/>
          <w:szCs w:val="24"/>
          <w:lang w:eastAsia="ru-RU"/>
        </w:rPr>
      </w:pPr>
      <w:r w:rsidRPr="00C8002E">
        <w:rPr>
          <w:rFonts w:ascii="Times New Roman" w:hAnsi="Times New Roman" w:cs="Times New Roman"/>
          <w:b/>
          <w:color w:val="auto"/>
          <w:sz w:val="24"/>
          <w:szCs w:val="24"/>
        </w:rPr>
        <w:t>Location</w:t>
      </w:r>
      <w:r w:rsidRPr="00C8002E">
        <w:rPr>
          <w:rFonts w:ascii="Times New Roman" w:hAnsi="Times New Roman" w:cs="Times New Roman"/>
          <w:color w:val="auto"/>
          <w:sz w:val="24"/>
          <w:szCs w:val="24"/>
        </w:rPr>
        <w:t xml:space="preserve">: </w:t>
      </w:r>
      <w:r w:rsidRPr="00C8002E">
        <w:rPr>
          <w:rFonts w:ascii="Times New Roman" w:hAnsi="Times New Roman" w:cs="Times New Roman"/>
          <w:sz w:val="24"/>
          <w:szCs w:val="24"/>
          <w:lang w:eastAsia="ru-RU"/>
        </w:rPr>
        <w:t>Baku and selected regions</w:t>
      </w:r>
    </w:p>
    <w:p w:rsidR="00055A7F" w:rsidRPr="00C8002E" w:rsidRDefault="00055A7F" w:rsidP="00F90952">
      <w:pPr>
        <w:pStyle w:val="BodyA"/>
        <w:spacing w:before="120" w:after="120" w:line="240" w:lineRule="auto"/>
        <w:ind w:left="2880" w:hanging="2880"/>
        <w:jc w:val="both"/>
        <w:rPr>
          <w:rFonts w:ascii="Times New Roman" w:hAnsi="Times New Roman" w:cs="Times New Roman"/>
          <w:b/>
          <w:color w:val="auto"/>
          <w:sz w:val="24"/>
          <w:szCs w:val="24"/>
        </w:rPr>
      </w:pPr>
    </w:p>
    <w:p w:rsidR="00E61268" w:rsidRPr="00C8002E" w:rsidRDefault="00654759" w:rsidP="00F90952">
      <w:pPr>
        <w:spacing w:before="120" w:after="120" w:line="240" w:lineRule="auto"/>
        <w:jc w:val="both"/>
        <w:rPr>
          <w:rFonts w:ascii="Times New Roman" w:hAnsi="Times New Roman"/>
          <w:b/>
          <w:bCs/>
          <w:sz w:val="24"/>
          <w:szCs w:val="24"/>
        </w:rPr>
      </w:pPr>
      <w:r w:rsidRPr="00C8002E">
        <w:rPr>
          <w:rFonts w:ascii="Times New Roman" w:hAnsi="Times New Roman"/>
          <w:b/>
          <w:noProof/>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19049</wp:posOffset>
                </wp:positionV>
                <wp:extent cx="6638925" cy="0"/>
                <wp:effectExtent l="0" t="1905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BD0668" id="_x0000_t32" coordsize="21600,21600" o:spt="32" o:oned="t" path="m,l21600,21600e" filled="f">
                <v:path arrowok="t" fillok="f" o:connecttype="none"/>
                <o:lock v:ext="edit" shapetype="t"/>
              </v:shapetype>
              <v:shape id="AutoShape 2" o:spid="_x0000_s1026" type="#_x0000_t32" style="position:absolute;margin-left:0;margin-top:1.5pt;width:522.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" strokecolor="blue" strokeweight="4.5pt"/>
            </w:pict>
          </mc:Fallback>
        </mc:AlternateContent>
      </w:r>
    </w:p>
    <w:p w:rsidR="00140CA0" w:rsidRPr="00C8002E" w:rsidRDefault="00EB674D" w:rsidP="00F90952">
      <w:pPr>
        <w:pStyle w:val="Bodytext20"/>
        <w:spacing w:before="120" w:after="120" w:line="240" w:lineRule="auto"/>
        <w:rPr>
          <w:rFonts w:ascii="Times New Roman" w:hAnsi="Times New Roman" w:cs="Times New Roman"/>
          <w:b/>
          <w:bCs/>
          <w:sz w:val="24"/>
          <w:szCs w:val="24"/>
          <w:u w:val="single"/>
        </w:rPr>
      </w:pPr>
      <w:r w:rsidRPr="00C8002E">
        <w:rPr>
          <w:rFonts w:ascii="Times New Roman" w:hAnsi="Times New Roman" w:cs="Times New Roman"/>
          <w:b/>
          <w:bCs/>
          <w:sz w:val="24"/>
          <w:szCs w:val="24"/>
          <w:u w:val="single"/>
        </w:rPr>
        <w:t xml:space="preserve">I. </w:t>
      </w:r>
      <w:r w:rsidR="00140CA0" w:rsidRPr="00C8002E">
        <w:rPr>
          <w:rFonts w:ascii="Times New Roman" w:hAnsi="Times New Roman" w:cs="Times New Roman"/>
          <w:b/>
          <w:bCs/>
          <w:sz w:val="24"/>
          <w:szCs w:val="24"/>
          <w:u w:val="single"/>
        </w:rPr>
        <w:t>BACKGROUND</w:t>
      </w:r>
    </w:p>
    <w:p w:rsidR="009E68A7" w:rsidRPr="00C8002E" w:rsidRDefault="009E68A7" w:rsidP="00F90952">
      <w:pPr>
        <w:pStyle w:val="Bodytext20"/>
        <w:shd w:val="clear" w:color="auto" w:fill="auto"/>
        <w:spacing w:before="120" w:after="120" w:line="240" w:lineRule="auto"/>
        <w:rPr>
          <w:rFonts w:ascii="Times New Roman" w:hAnsi="Times New Roman" w:cs="Times New Roman"/>
          <w:sz w:val="24"/>
          <w:szCs w:val="24"/>
        </w:rPr>
      </w:pPr>
      <w:r w:rsidRPr="00C8002E">
        <w:rPr>
          <w:rFonts w:ascii="Times New Roman" w:hAnsi="Times New Roman" w:cs="Times New Roman"/>
          <w:sz w:val="24"/>
          <w:szCs w:val="24"/>
        </w:rPr>
        <w:t>The three-year joint programme "EU 4 Gender Equality: Together against gender stereotypes and gender-based violence" aims at strengthening equal rights and opportunities for women and men through shifting social perceptions, gender stereotypes, and men's participation in caretaking. The programme is funded by the European Union and implemented jointly by UN Women and UNFPA in the EaP countries at the national and regional levels.</w:t>
      </w:r>
    </w:p>
    <w:p w:rsidR="009E68A7" w:rsidRPr="00C8002E" w:rsidRDefault="009E68A7" w:rsidP="00F90952">
      <w:pPr>
        <w:pStyle w:val="Bodytext20"/>
        <w:shd w:val="clear" w:color="auto" w:fill="auto"/>
        <w:spacing w:before="120" w:after="120" w:line="240" w:lineRule="auto"/>
        <w:rPr>
          <w:rFonts w:ascii="Times New Roman" w:hAnsi="Times New Roman" w:cs="Times New Roman"/>
          <w:sz w:val="24"/>
          <w:szCs w:val="24"/>
        </w:rPr>
      </w:pPr>
      <w:r w:rsidRPr="00C8002E">
        <w:rPr>
          <w:rFonts w:ascii="Times New Roman" w:hAnsi="Times New Roman" w:cs="Times New Roman"/>
          <w:sz w:val="24"/>
          <w:szCs w:val="24"/>
        </w:rPr>
        <w:t xml:space="preserve">The programme aims to shift societal perceptions around gender stereotypes and patriarchal norms limiting women's rights; improve men's involvement in the caretaking of their children and participation in father's programmes; and spur the adoption of best practices in perpetrator's programmes among the ministries of social affairs and Programme for perpetrators in the respective countries. </w:t>
      </w:r>
    </w:p>
    <w:p w:rsidR="009E68A7" w:rsidRPr="00C8002E" w:rsidRDefault="009E68A7" w:rsidP="00F90952">
      <w:pPr>
        <w:pStyle w:val="Bodytext20"/>
        <w:shd w:val="clear" w:color="auto" w:fill="auto"/>
        <w:spacing w:before="120" w:after="120" w:line="240" w:lineRule="auto"/>
        <w:rPr>
          <w:rFonts w:ascii="Times New Roman" w:hAnsi="Times New Roman" w:cs="Times New Roman"/>
          <w:sz w:val="24"/>
          <w:szCs w:val="24"/>
        </w:rPr>
      </w:pPr>
      <w:r w:rsidRPr="00C8002E">
        <w:rPr>
          <w:rFonts w:ascii="Times New Roman" w:hAnsi="Times New Roman" w:cs="Times New Roman"/>
          <w:sz w:val="24"/>
          <w:szCs w:val="24"/>
        </w:rPr>
        <w:t xml:space="preserve">Key trends in Eastern Europe illustrate that elimination of gender inequality and the push towards the empowerment of women and girls represent both a driver of progress towards the Sustainable Development Goals (SDGs) and a solution for the sustainable development of the whole region. In </w:t>
      </w:r>
      <w:r w:rsidRPr="00C8002E">
        <w:rPr>
          <w:rFonts w:ascii="Times New Roman" w:hAnsi="Times New Roman" w:cs="Times New Roman"/>
          <w:bCs/>
          <w:sz w:val="24"/>
          <w:szCs w:val="24"/>
        </w:rPr>
        <w:t>Azerbaijan</w:t>
      </w:r>
      <w:r w:rsidRPr="00C8002E">
        <w:rPr>
          <w:rFonts w:ascii="Times New Roman" w:hAnsi="Times New Roman" w:cs="Times New Roman"/>
          <w:sz w:val="24"/>
          <w:szCs w:val="24"/>
        </w:rPr>
        <w:t>, several efforts have been undertaken in recent decades to advance gender equality and promote women's rights. Nevertheless, despite the available normative frameworks, series of individual, institutional and structural barriers continue severely affecting the effectiveness and sustainability of gender equality reforms. The Azerbaijani share of the programme encompasses the following major objectives:</w:t>
      </w:r>
    </w:p>
    <w:p w:rsidR="009E68A7" w:rsidRPr="00C8002E" w:rsidRDefault="009E68A7" w:rsidP="00F90952">
      <w:pPr>
        <w:pStyle w:val="Bodytext20"/>
        <w:numPr>
          <w:ilvl w:val="0"/>
          <w:numId w:val="47"/>
        </w:numPr>
        <w:shd w:val="clear" w:color="auto" w:fill="auto"/>
        <w:spacing w:before="120" w:after="120" w:line="240" w:lineRule="auto"/>
        <w:rPr>
          <w:rFonts w:ascii="Times New Roman" w:hAnsi="Times New Roman" w:cs="Times New Roman"/>
          <w:sz w:val="24"/>
          <w:szCs w:val="24"/>
        </w:rPr>
      </w:pPr>
      <w:r w:rsidRPr="00C8002E">
        <w:rPr>
          <w:rFonts w:ascii="Times New Roman" w:hAnsi="Times New Roman" w:cs="Times New Roman"/>
          <w:sz w:val="24"/>
          <w:szCs w:val="24"/>
          <w:lang w:val="en-GB"/>
        </w:rPr>
        <w:t>Shifting societal perceptions around gender stereotypes and patriarchal norms which limit women's rights</w:t>
      </w:r>
      <w:r w:rsidR="00F90952" w:rsidRPr="00C8002E">
        <w:rPr>
          <w:rFonts w:ascii="Times New Roman" w:hAnsi="Times New Roman" w:cs="Times New Roman"/>
          <w:sz w:val="24"/>
          <w:szCs w:val="24"/>
          <w:lang w:val="en-GB"/>
        </w:rPr>
        <w:t>;</w:t>
      </w:r>
    </w:p>
    <w:p w:rsidR="004E31A7" w:rsidRPr="00C8002E" w:rsidRDefault="009E68A7" w:rsidP="00F90952">
      <w:pPr>
        <w:pStyle w:val="Bodytext20"/>
        <w:numPr>
          <w:ilvl w:val="0"/>
          <w:numId w:val="47"/>
        </w:numPr>
        <w:shd w:val="clear" w:color="auto" w:fill="auto"/>
        <w:spacing w:before="120" w:after="120" w:line="240" w:lineRule="auto"/>
        <w:rPr>
          <w:rFonts w:ascii="Times New Roman" w:hAnsi="Times New Roman" w:cs="Times New Roman"/>
          <w:b/>
          <w:sz w:val="24"/>
          <w:szCs w:val="24"/>
          <w:u w:val="single"/>
        </w:rPr>
      </w:pPr>
      <w:r w:rsidRPr="00C8002E">
        <w:rPr>
          <w:rFonts w:ascii="Times New Roman" w:hAnsi="Times New Roman" w:cs="Times New Roman"/>
          <w:sz w:val="24"/>
          <w:szCs w:val="24"/>
          <w:lang w:val="en-GB"/>
        </w:rPr>
        <w:t>Men's involvement in the care taking of their children and participation in fathers programmes have increased</w:t>
      </w:r>
      <w:r w:rsidR="00F90952" w:rsidRPr="00C8002E">
        <w:rPr>
          <w:rFonts w:ascii="Times New Roman" w:hAnsi="Times New Roman" w:cs="Times New Roman"/>
          <w:sz w:val="24"/>
          <w:szCs w:val="24"/>
          <w:lang w:val="en-GB"/>
        </w:rPr>
        <w:t>.</w:t>
      </w:r>
    </w:p>
    <w:p w:rsidR="00055A7F" w:rsidRPr="00C8002E" w:rsidRDefault="00055A7F" w:rsidP="00055A7F">
      <w:pPr>
        <w:pStyle w:val="Bodytext20"/>
        <w:shd w:val="clear" w:color="auto" w:fill="auto"/>
        <w:spacing w:before="120" w:after="120" w:line="240" w:lineRule="auto"/>
        <w:ind w:left="720"/>
        <w:rPr>
          <w:rFonts w:ascii="Times New Roman" w:hAnsi="Times New Roman" w:cs="Times New Roman"/>
          <w:b/>
          <w:sz w:val="24"/>
          <w:szCs w:val="24"/>
          <w:u w:val="single"/>
        </w:rPr>
      </w:pPr>
    </w:p>
    <w:p w:rsidR="001B3826" w:rsidRPr="00C8002E" w:rsidRDefault="001B3826" w:rsidP="00F90952">
      <w:pPr>
        <w:pStyle w:val="Bodytext20"/>
        <w:spacing w:before="120" w:after="120" w:line="240" w:lineRule="auto"/>
        <w:rPr>
          <w:rFonts w:ascii="Times New Roman" w:hAnsi="Times New Roman" w:cs="Times New Roman"/>
          <w:b/>
          <w:sz w:val="24"/>
          <w:szCs w:val="24"/>
          <w:u w:val="single"/>
        </w:rPr>
      </w:pPr>
      <w:r w:rsidRPr="00C8002E">
        <w:rPr>
          <w:rFonts w:ascii="Times New Roman" w:hAnsi="Times New Roman" w:cs="Times New Roman"/>
          <w:b/>
          <w:sz w:val="24"/>
          <w:szCs w:val="24"/>
          <w:u w:val="single"/>
        </w:rPr>
        <w:t xml:space="preserve">II. SCOPE OF WORK, RESPONSIBILITIES AND DESCRIPTION OF THE PROPOSED </w:t>
      </w:r>
      <w:r w:rsidR="00F95A39" w:rsidRPr="00C8002E">
        <w:rPr>
          <w:rFonts w:ascii="Times New Roman" w:hAnsi="Times New Roman" w:cs="Times New Roman"/>
          <w:b/>
          <w:sz w:val="24"/>
          <w:szCs w:val="24"/>
          <w:u w:val="single"/>
        </w:rPr>
        <w:t>SERVICES</w:t>
      </w:r>
    </w:p>
    <w:p w:rsidR="001B3826" w:rsidRPr="00C8002E" w:rsidRDefault="001B3826" w:rsidP="00F90952">
      <w:pPr>
        <w:spacing w:before="120" w:after="120" w:line="240" w:lineRule="auto"/>
        <w:jc w:val="both"/>
        <w:rPr>
          <w:rFonts w:ascii="Times New Roman" w:hAnsi="Times New Roman"/>
          <w:sz w:val="24"/>
          <w:szCs w:val="24"/>
        </w:rPr>
      </w:pPr>
    </w:p>
    <w:p w:rsidR="004A2F3F" w:rsidRPr="00C8002E" w:rsidRDefault="009E68A7" w:rsidP="00F90952">
      <w:pPr>
        <w:pStyle w:val="Bodytext20"/>
        <w:shd w:val="clear" w:color="auto" w:fill="auto"/>
        <w:spacing w:before="120" w:after="120" w:line="240" w:lineRule="auto"/>
        <w:rPr>
          <w:rFonts w:ascii="Times New Roman" w:hAnsi="Times New Roman" w:cs="Times New Roman"/>
          <w:sz w:val="24"/>
          <w:szCs w:val="24"/>
        </w:rPr>
      </w:pPr>
      <w:r w:rsidRPr="00C8002E">
        <w:rPr>
          <w:rFonts w:ascii="Times New Roman" w:hAnsi="Times New Roman" w:cs="Times New Roman"/>
          <w:sz w:val="24"/>
          <w:szCs w:val="24"/>
        </w:rPr>
        <w:t xml:space="preserve">Within the Objective 1, the project is seeking the services of </w:t>
      </w:r>
      <w:r w:rsidR="006821E8" w:rsidRPr="00C8002E">
        <w:rPr>
          <w:rFonts w:ascii="Times New Roman" w:hAnsi="Times New Roman" w:cs="Times New Roman"/>
          <w:sz w:val="24"/>
          <w:szCs w:val="24"/>
        </w:rPr>
        <w:t xml:space="preserve">local </w:t>
      </w:r>
      <w:r w:rsidRPr="00C8002E">
        <w:rPr>
          <w:rFonts w:ascii="Times New Roman" w:hAnsi="Times New Roman" w:cs="Times New Roman"/>
          <w:sz w:val="24"/>
          <w:szCs w:val="24"/>
        </w:rPr>
        <w:t>civil society organizations (</w:t>
      </w:r>
      <w:r w:rsidR="009D3F46" w:rsidRPr="00C8002E">
        <w:rPr>
          <w:rFonts w:ascii="Times New Roman" w:hAnsi="Times New Roman" w:cs="Times New Roman"/>
          <w:sz w:val="24"/>
          <w:szCs w:val="24"/>
        </w:rPr>
        <w:t>CSO</w:t>
      </w:r>
      <w:r w:rsidRPr="00C8002E">
        <w:rPr>
          <w:rFonts w:ascii="Times New Roman" w:hAnsi="Times New Roman" w:cs="Times New Roman"/>
          <w:sz w:val="24"/>
          <w:szCs w:val="24"/>
        </w:rPr>
        <w:t>s)</w:t>
      </w:r>
      <w:r w:rsidR="00037FF2" w:rsidRPr="00C8002E">
        <w:rPr>
          <w:rFonts w:ascii="Times New Roman" w:hAnsi="Times New Roman" w:cs="Times New Roman"/>
          <w:sz w:val="24"/>
          <w:szCs w:val="24"/>
        </w:rPr>
        <w:t xml:space="preserve"> </w:t>
      </w:r>
      <w:r w:rsidR="006821E8" w:rsidRPr="00C8002E">
        <w:rPr>
          <w:rFonts w:ascii="Times New Roman" w:hAnsi="Times New Roman" w:cs="Times New Roman"/>
          <w:b/>
          <w:sz w:val="24"/>
          <w:szCs w:val="24"/>
        </w:rPr>
        <w:t xml:space="preserve">to </w:t>
      </w:r>
      <w:r w:rsidR="00B949D1" w:rsidRPr="00C8002E">
        <w:rPr>
          <w:rFonts w:ascii="Times New Roman" w:hAnsi="Times New Roman" w:cs="Times New Roman"/>
          <w:b/>
          <w:bCs/>
          <w:sz w:val="24"/>
          <w:szCs w:val="24"/>
        </w:rPr>
        <w:t xml:space="preserve">develop </w:t>
      </w:r>
      <w:r w:rsidR="00DA5CB5" w:rsidRPr="00C8002E">
        <w:rPr>
          <w:rFonts w:ascii="Times New Roman" w:hAnsi="Times New Roman" w:cs="Times New Roman"/>
          <w:b/>
          <w:bCs/>
          <w:sz w:val="24"/>
          <w:szCs w:val="24"/>
        </w:rPr>
        <w:t>gender-responsive</w:t>
      </w:r>
      <w:r w:rsidR="008851B9" w:rsidRPr="00C8002E">
        <w:rPr>
          <w:rFonts w:ascii="Times New Roman" w:hAnsi="Times New Roman" w:cs="Times New Roman"/>
          <w:b/>
          <w:bCs/>
          <w:sz w:val="24"/>
          <w:szCs w:val="24"/>
        </w:rPr>
        <w:t xml:space="preserve"> </w:t>
      </w:r>
      <w:r w:rsidR="006821E8" w:rsidRPr="00C8002E">
        <w:rPr>
          <w:rFonts w:ascii="Times New Roman" w:hAnsi="Times New Roman" w:cs="Times New Roman"/>
          <w:b/>
          <w:bCs/>
          <w:sz w:val="24"/>
          <w:szCs w:val="24"/>
        </w:rPr>
        <w:t xml:space="preserve">innovative </w:t>
      </w:r>
      <w:r w:rsidR="00D96B70">
        <w:rPr>
          <w:rFonts w:ascii="Times New Roman" w:hAnsi="Times New Roman" w:cs="Times New Roman"/>
          <w:b/>
          <w:bCs/>
          <w:sz w:val="24"/>
          <w:szCs w:val="24"/>
        </w:rPr>
        <w:t>media campaign</w:t>
      </w:r>
      <w:r w:rsidR="004A2F3F" w:rsidRPr="00C8002E">
        <w:rPr>
          <w:rFonts w:ascii="Times New Roman" w:hAnsi="Times New Roman" w:cs="Times New Roman"/>
          <w:b/>
          <w:sz w:val="24"/>
          <w:szCs w:val="24"/>
        </w:rPr>
        <w:t xml:space="preserve"> </w:t>
      </w:r>
      <w:r w:rsidR="001B3826" w:rsidRPr="00C8002E">
        <w:rPr>
          <w:rFonts w:ascii="Times New Roman" w:hAnsi="Times New Roman" w:cs="Times New Roman"/>
          <w:b/>
          <w:bCs/>
          <w:sz w:val="24"/>
          <w:szCs w:val="24"/>
        </w:rPr>
        <w:t xml:space="preserve">aimed at </w:t>
      </w:r>
      <w:r w:rsidR="006821E8" w:rsidRPr="00C8002E">
        <w:rPr>
          <w:rFonts w:ascii="Times New Roman" w:hAnsi="Times New Roman" w:cs="Times New Roman"/>
          <w:b/>
          <w:bCs/>
          <w:sz w:val="24"/>
          <w:szCs w:val="24"/>
        </w:rPr>
        <w:t>foster</w:t>
      </w:r>
      <w:r w:rsidR="00051E81" w:rsidRPr="00C8002E">
        <w:rPr>
          <w:rFonts w:ascii="Times New Roman" w:hAnsi="Times New Roman" w:cs="Times New Roman"/>
          <w:b/>
          <w:bCs/>
          <w:sz w:val="24"/>
          <w:szCs w:val="24"/>
        </w:rPr>
        <w:t>ing</w:t>
      </w:r>
      <w:r w:rsidR="00D96B70">
        <w:rPr>
          <w:rFonts w:ascii="Times New Roman" w:hAnsi="Times New Roman" w:cs="Times New Roman"/>
          <w:b/>
          <w:bCs/>
          <w:sz w:val="24"/>
          <w:szCs w:val="24"/>
        </w:rPr>
        <w:t xml:space="preserve"> gender equality, </w:t>
      </w:r>
      <w:r w:rsidR="006821E8" w:rsidRPr="00C8002E">
        <w:rPr>
          <w:rFonts w:ascii="Times New Roman" w:hAnsi="Times New Roman" w:cs="Times New Roman"/>
          <w:b/>
          <w:bCs/>
          <w:sz w:val="24"/>
          <w:szCs w:val="24"/>
        </w:rPr>
        <w:t>tackl</w:t>
      </w:r>
      <w:r w:rsidR="00051E81" w:rsidRPr="00C8002E">
        <w:rPr>
          <w:rFonts w:ascii="Times New Roman" w:hAnsi="Times New Roman" w:cs="Times New Roman"/>
          <w:b/>
          <w:bCs/>
          <w:sz w:val="24"/>
          <w:szCs w:val="24"/>
        </w:rPr>
        <w:t>ing</w:t>
      </w:r>
      <w:r w:rsidR="006821E8" w:rsidRPr="00C8002E">
        <w:rPr>
          <w:rFonts w:ascii="Times New Roman" w:hAnsi="Times New Roman" w:cs="Times New Roman"/>
          <w:b/>
          <w:bCs/>
          <w:sz w:val="24"/>
          <w:szCs w:val="24"/>
        </w:rPr>
        <w:t xml:space="preserve"> gender norms and </w:t>
      </w:r>
      <w:r w:rsidR="00D96B70">
        <w:rPr>
          <w:rFonts w:ascii="Times New Roman" w:hAnsi="Times New Roman" w:cs="Times New Roman"/>
          <w:b/>
          <w:bCs/>
          <w:sz w:val="24"/>
          <w:szCs w:val="24"/>
        </w:rPr>
        <w:t>promoting parental leave</w:t>
      </w:r>
      <w:r w:rsidR="006821E8" w:rsidRPr="00C8002E">
        <w:rPr>
          <w:rFonts w:ascii="Times New Roman" w:hAnsi="Times New Roman" w:cs="Times New Roman"/>
          <w:b/>
          <w:bCs/>
          <w:sz w:val="24"/>
          <w:szCs w:val="24"/>
        </w:rPr>
        <w:t xml:space="preserve"> in Azerbaijan</w:t>
      </w:r>
      <w:r w:rsidR="006821E8" w:rsidRPr="00C8002E">
        <w:rPr>
          <w:rFonts w:ascii="Times New Roman" w:hAnsi="Times New Roman" w:cs="Times New Roman"/>
          <w:b/>
          <w:sz w:val="24"/>
          <w:szCs w:val="24"/>
        </w:rPr>
        <w:t>.</w:t>
      </w:r>
      <w:r w:rsidR="00E47EF3" w:rsidRPr="00C8002E">
        <w:rPr>
          <w:rFonts w:ascii="Times New Roman" w:hAnsi="Times New Roman" w:cs="Times New Roman"/>
          <w:sz w:val="24"/>
          <w:szCs w:val="24"/>
        </w:rPr>
        <w:t xml:space="preserve"> </w:t>
      </w:r>
      <w:r w:rsidR="004A2F3F" w:rsidRPr="00C8002E">
        <w:rPr>
          <w:rFonts w:ascii="Times New Roman" w:hAnsi="Times New Roman" w:cs="Times New Roman"/>
          <w:sz w:val="24"/>
          <w:szCs w:val="24"/>
        </w:rPr>
        <w:t xml:space="preserve">The project is expected to contribute </w:t>
      </w:r>
      <w:r w:rsidR="0038588A" w:rsidRPr="00C8002E">
        <w:rPr>
          <w:rFonts w:ascii="Times New Roman" w:hAnsi="Times New Roman" w:cs="Times New Roman"/>
          <w:sz w:val="24"/>
          <w:szCs w:val="24"/>
        </w:rPr>
        <w:t>to</w:t>
      </w:r>
      <w:r w:rsidR="009D6271" w:rsidRPr="00C8002E">
        <w:rPr>
          <w:rFonts w:ascii="Times New Roman" w:hAnsi="Times New Roman" w:cs="Times New Roman"/>
          <w:sz w:val="24"/>
          <w:szCs w:val="24"/>
        </w:rPr>
        <w:t xml:space="preserve"> lasting attitudinal and </w:t>
      </w:r>
      <w:r w:rsidR="0013623C" w:rsidRPr="00C8002E">
        <w:rPr>
          <w:rFonts w:ascii="Times New Roman" w:hAnsi="Times New Roman" w:cs="Times New Roman"/>
          <w:sz w:val="24"/>
          <w:szCs w:val="24"/>
        </w:rPr>
        <w:t>behavioral</w:t>
      </w:r>
      <w:r w:rsidR="008851B9" w:rsidRPr="00C8002E">
        <w:rPr>
          <w:rFonts w:ascii="Times New Roman" w:hAnsi="Times New Roman" w:cs="Times New Roman"/>
          <w:sz w:val="24"/>
          <w:szCs w:val="24"/>
        </w:rPr>
        <w:t xml:space="preserve"> </w:t>
      </w:r>
      <w:r w:rsidR="004A2F3F" w:rsidRPr="00C8002E">
        <w:rPr>
          <w:rFonts w:ascii="Times New Roman" w:hAnsi="Times New Roman" w:cs="Times New Roman"/>
          <w:sz w:val="24"/>
          <w:szCs w:val="24"/>
        </w:rPr>
        <w:t xml:space="preserve">changes </w:t>
      </w:r>
      <w:r w:rsidR="001F39CF" w:rsidRPr="00C8002E">
        <w:rPr>
          <w:rFonts w:ascii="Times New Roman" w:hAnsi="Times New Roman" w:cs="Times New Roman"/>
          <w:sz w:val="24"/>
          <w:szCs w:val="24"/>
        </w:rPr>
        <w:t>by</w:t>
      </w:r>
      <w:r w:rsidR="008E6690" w:rsidRPr="00C8002E">
        <w:rPr>
          <w:rFonts w:ascii="Times New Roman" w:hAnsi="Times New Roman" w:cs="Times New Roman"/>
          <w:sz w:val="24"/>
          <w:szCs w:val="24"/>
        </w:rPr>
        <w:t xml:space="preserve"> </w:t>
      </w:r>
      <w:r w:rsidR="001F39CF" w:rsidRPr="00C8002E">
        <w:rPr>
          <w:rFonts w:ascii="Times New Roman" w:hAnsi="Times New Roman" w:cs="Times New Roman"/>
          <w:sz w:val="24"/>
          <w:szCs w:val="24"/>
        </w:rPr>
        <w:t>promoting</w:t>
      </w:r>
      <w:r w:rsidR="003624C4" w:rsidRPr="00C8002E">
        <w:rPr>
          <w:rFonts w:ascii="Times New Roman" w:hAnsi="Times New Roman" w:cs="Times New Roman"/>
          <w:sz w:val="24"/>
          <w:szCs w:val="24"/>
        </w:rPr>
        <w:t xml:space="preserve"> gender equality among</w:t>
      </w:r>
      <w:r w:rsidR="009D6271" w:rsidRPr="00C8002E">
        <w:rPr>
          <w:rFonts w:ascii="Times New Roman" w:hAnsi="Times New Roman" w:cs="Times New Roman"/>
          <w:sz w:val="24"/>
          <w:szCs w:val="24"/>
        </w:rPr>
        <w:t xml:space="preserve"> </w:t>
      </w:r>
      <w:r w:rsidR="00D96B70">
        <w:rPr>
          <w:rFonts w:ascii="Times New Roman" w:hAnsi="Times New Roman" w:cs="Times New Roman"/>
          <w:sz w:val="24"/>
          <w:szCs w:val="24"/>
        </w:rPr>
        <w:t>the population</w:t>
      </w:r>
      <w:r w:rsidR="009D6271" w:rsidRPr="00C8002E">
        <w:rPr>
          <w:rFonts w:ascii="Times New Roman" w:hAnsi="Times New Roman" w:cs="Times New Roman"/>
          <w:sz w:val="24"/>
          <w:szCs w:val="24"/>
        </w:rPr>
        <w:t>.</w:t>
      </w:r>
    </w:p>
    <w:p w:rsidR="00BD5746" w:rsidRPr="00C8002E" w:rsidRDefault="00BD5746" w:rsidP="00BD5746">
      <w:pPr>
        <w:tabs>
          <w:tab w:val="center" w:pos="4320"/>
          <w:tab w:val="right" w:pos="8640"/>
        </w:tabs>
        <w:spacing w:before="120" w:after="120"/>
        <w:jc w:val="both"/>
        <w:rPr>
          <w:rFonts w:ascii="Times New Roman" w:eastAsia="Times" w:hAnsi="Times New Roman"/>
          <w:bCs/>
          <w:sz w:val="24"/>
          <w:szCs w:val="24"/>
        </w:rPr>
      </w:pPr>
      <w:r w:rsidRPr="00C8002E">
        <w:rPr>
          <w:rFonts w:ascii="Times New Roman" w:eastAsia="Times" w:hAnsi="Times New Roman"/>
          <w:bCs/>
          <w:sz w:val="24"/>
          <w:szCs w:val="24"/>
        </w:rPr>
        <w:t xml:space="preserve">The project aims to contribute to increased awareness of the local population and decision makers on [parental leave). </w:t>
      </w:r>
    </w:p>
    <w:p w:rsidR="00BD5746" w:rsidRPr="00C8002E" w:rsidRDefault="00BD5746" w:rsidP="00BD5746">
      <w:pPr>
        <w:tabs>
          <w:tab w:val="center" w:pos="4320"/>
          <w:tab w:val="right" w:pos="8640"/>
        </w:tabs>
        <w:spacing w:before="120" w:after="120"/>
        <w:rPr>
          <w:rFonts w:ascii="Times New Roman" w:eastAsia="Times" w:hAnsi="Times New Roman"/>
          <w:bCs/>
          <w:sz w:val="24"/>
          <w:szCs w:val="24"/>
        </w:rPr>
      </w:pPr>
      <w:r w:rsidRPr="00C8002E">
        <w:rPr>
          <w:rFonts w:ascii="Times New Roman" w:eastAsia="Times" w:hAnsi="Times New Roman"/>
          <w:bCs/>
          <w:sz w:val="24"/>
          <w:szCs w:val="24"/>
        </w:rPr>
        <w:t>The specific components of the subject assignment are as follows:</w:t>
      </w:r>
    </w:p>
    <w:p w:rsidR="00BD5746" w:rsidRPr="00C8002E" w:rsidRDefault="00BD5746" w:rsidP="00BD5746">
      <w:pPr>
        <w:numPr>
          <w:ilvl w:val="0"/>
          <w:numId w:val="57"/>
        </w:numPr>
        <w:tabs>
          <w:tab w:val="center" w:pos="720"/>
          <w:tab w:val="right" w:pos="8640"/>
        </w:tabs>
        <w:spacing w:before="120" w:after="120" w:line="240" w:lineRule="auto"/>
        <w:rPr>
          <w:rFonts w:ascii="Times New Roman" w:eastAsia="Times" w:hAnsi="Times New Roman"/>
          <w:bCs/>
          <w:sz w:val="24"/>
          <w:szCs w:val="24"/>
        </w:rPr>
      </w:pPr>
      <w:r w:rsidRPr="00C8002E">
        <w:rPr>
          <w:rFonts w:ascii="Times New Roman" w:eastAsia="Times" w:hAnsi="Times New Roman"/>
          <w:bCs/>
          <w:sz w:val="24"/>
          <w:szCs w:val="24"/>
        </w:rPr>
        <w:t>Initial orientation with UNFPA Azerbaijan CO and other relevant partners and stakeholders to discuss and agree on the intervention strategies proposed;</w:t>
      </w:r>
    </w:p>
    <w:p w:rsidR="00BD5746" w:rsidRPr="00C8002E" w:rsidRDefault="00BD5746" w:rsidP="00D714A8">
      <w:pPr>
        <w:numPr>
          <w:ilvl w:val="0"/>
          <w:numId w:val="57"/>
        </w:numPr>
        <w:tabs>
          <w:tab w:val="left" w:pos="-720"/>
        </w:tabs>
        <w:suppressAutoHyphens/>
        <w:spacing w:before="120" w:after="120" w:line="240" w:lineRule="auto"/>
        <w:jc w:val="both"/>
        <w:rPr>
          <w:rFonts w:ascii="Times New Roman" w:eastAsia="Times" w:hAnsi="Times New Roman"/>
          <w:bCs/>
          <w:sz w:val="24"/>
          <w:szCs w:val="24"/>
        </w:rPr>
      </w:pPr>
      <w:r w:rsidRPr="00C8002E">
        <w:rPr>
          <w:rFonts w:ascii="Times New Roman" w:eastAsia="Times" w:hAnsi="Times New Roman"/>
          <w:bCs/>
          <w:sz w:val="24"/>
          <w:szCs w:val="24"/>
        </w:rPr>
        <w:t>Develop a context specific outline of the proposed intervention strategies alongside the project work plan elaborating on the project outputs, methods, activity timelines, responsible staff members and measures for tracking the project progress;</w:t>
      </w:r>
      <w:r w:rsidR="00EF1359" w:rsidRPr="00C8002E">
        <w:rPr>
          <w:rFonts w:ascii="Times New Roman" w:hAnsi="Times New Roman"/>
          <w:sz w:val="24"/>
          <w:szCs w:val="24"/>
        </w:rPr>
        <w:t xml:space="preserve"> </w:t>
      </w:r>
    </w:p>
    <w:p w:rsidR="00BD5746" w:rsidRDefault="00EF1359" w:rsidP="0090572B">
      <w:pPr>
        <w:numPr>
          <w:ilvl w:val="0"/>
          <w:numId w:val="57"/>
        </w:numPr>
        <w:tabs>
          <w:tab w:val="left" w:pos="-720"/>
          <w:tab w:val="center" w:pos="720"/>
          <w:tab w:val="right" w:pos="8640"/>
        </w:tabs>
        <w:suppressAutoHyphens/>
        <w:overflowPunct w:val="0"/>
        <w:autoSpaceDE w:val="0"/>
        <w:autoSpaceDN w:val="0"/>
        <w:adjustRightInd w:val="0"/>
        <w:spacing w:before="120" w:after="120" w:line="240" w:lineRule="auto"/>
        <w:jc w:val="both"/>
        <w:textAlignment w:val="baseline"/>
        <w:rPr>
          <w:rFonts w:ascii="Times New Roman" w:eastAsia="Times" w:hAnsi="Times New Roman"/>
          <w:bCs/>
          <w:sz w:val="24"/>
          <w:szCs w:val="24"/>
        </w:rPr>
      </w:pPr>
      <w:r w:rsidRPr="0090572B">
        <w:rPr>
          <w:rFonts w:ascii="Times New Roman" w:hAnsi="Times New Roman"/>
          <w:sz w:val="24"/>
          <w:szCs w:val="24"/>
        </w:rPr>
        <w:t>In close</w:t>
      </w:r>
      <w:r w:rsidR="005D13BF" w:rsidRPr="0090572B">
        <w:rPr>
          <w:rFonts w:ascii="Times New Roman" w:hAnsi="Times New Roman"/>
          <w:sz w:val="24"/>
          <w:szCs w:val="24"/>
        </w:rPr>
        <w:t xml:space="preserve"> </w:t>
      </w:r>
      <w:r w:rsidRPr="0090572B">
        <w:rPr>
          <w:rFonts w:ascii="Times New Roman" w:hAnsi="Times New Roman"/>
          <w:sz w:val="24"/>
          <w:szCs w:val="24"/>
        </w:rPr>
        <w:t xml:space="preserve">partnership with relevant stakeholders </w:t>
      </w:r>
      <w:r w:rsidR="005D13BF" w:rsidRPr="0090572B">
        <w:rPr>
          <w:rFonts w:ascii="Times New Roman" w:hAnsi="Times New Roman"/>
          <w:sz w:val="24"/>
          <w:szCs w:val="24"/>
        </w:rPr>
        <w:t>d</w:t>
      </w:r>
      <w:r w:rsidRPr="0090572B">
        <w:rPr>
          <w:rFonts w:ascii="Times New Roman" w:hAnsi="Times New Roman"/>
          <w:sz w:val="24"/>
          <w:szCs w:val="24"/>
        </w:rPr>
        <w:t xml:space="preserve">evelop an innovative </w:t>
      </w:r>
      <w:r w:rsidR="009B43E2" w:rsidRPr="0090572B">
        <w:rPr>
          <w:rFonts w:ascii="Times New Roman" w:hAnsi="Times New Roman"/>
          <w:sz w:val="24"/>
          <w:szCs w:val="24"/>
        </w:rPr>
        <w:t>media campaign</w:t>
      </w:r>
      <w:r w:rsidRPr="0090572B">
        <w:rPr>
          <w:rFonts w:ascii="Times New Roman" w:hAnsi="Times New Roman"/>
          <w:sz w:val="24"/>
          <w:szCs w:val="24"/>
        </w:rPr>
        <w:t xml:space="preserve"> geared towards challenging traditional gender roles and attitudes. The interventions should aim to address lack of knowledge and information on gender equality, promote awareness on the benefits of gender equitable parenting practices</w:t>
      </w:r>
      <w:r w:rsidR="009B43E2" w:rsidRPr="0090572B">
        <w:rPr>
          <w:rFonts w:ascii="Times New Roman" w:hAnsi="Times New Roman"/>
          <w:sz w:val="24"/>
          <w:szCs w:val="24"/>
        </w:rPr>
        <w:t xml:space="preserve">. </w:t>
      </w:r>
      <w:r w:rsidR="00BD5746" w:rsidRPr="0090572B">
        <w:rPr>
          <w:rFonts w:ascii="Times New Roman" w:eastAsia="Times" w:hAnsi="Times New Roman"/>
          <w:bCs/>
          <w:sz w:val="24"/>
          <w:szCs w:val="24"/>
        </w:rPr>
        <w:t>T</w:t>
      </w:r>
      <w:r w:rsidR="009B43E2">
        <w:rPr>
          <w:rFonts w:ascii="Times New Roman" w:eastAsia="Times" w:hAnsi="Times New Roman"/>
          <w:bCs/>
          <w:sz w:val="24"/>
          <w:szCs w:val="24"/>
        </w:rPr>
        <w:t>he campaign should</w:t>
      </w:r>
      <w:r w:rsidR="00BD5746" w:rsidRPr="0090572B">
        <w:rPr>
          <w:rFonts w:ascii="Times New Roman" w:eastAsia="Times" w:hAnsi="Times New Roman"/>
          <w:bCs/>
          <w:sz w:val="24"/>
          <w:szCs w:val="24"/>
        </w:rPr>
        <w:t xml:space="preserve"> educate the people by fostering and nourishing positive attitudes towards </w:t>
      </w:r>
      <w:r w:rsidR="009B43E2">
        <w:rPr>
          <w:rFonts w:ascii="Times New Roman" w:eastAsia="Times" w:hAnsi="Times New Roman"/>
          <w:bCs/>
          <w:sz w:val="24"/>
          <w:szCs w:val="24"/>
        </w:rPr>
        <w:t>gender equitable</w:t>
      </w:r>
      <w:r w:rsidR="009B43E2" w:rsidRPr="0090572B">
        <w:rPr>
          <w:rFonts w:ascii="Times New Roman" w:eastAsia="Times" w:hAnsi="Times New Roman"/>
          <w:bCs/>
          <w:sz w:val="24"/>
          <w:szCs w:val="24"/>
        </w:rPr>
        <w:t xml:space="preserve"> </w:t>
      </w:r>
      <w:r w:rsidRPr="0090572B">
        <w:rPr>
          <w:rFonts w:ascii="Times New Roman" w:eastAsia="Times" w:hAnsi="Times New Roman"/>
          <w:bCs/>
          <w:sz w:val="24"/>
          <w:szCs w:val="24"/>
        </w:rPr>
        <w:t>parental leave</w:t>
      </w:r>
      <w:r w:rsidR="009B43E2">
        <w:rPr>
          <w:rFonts w:ascii="Times New Roman" w:eastAsia="Times" w:hAnsi="Times New Roman"/>
          <w:bCs/>
          <w:sz w:val="24"/>
          <w:szCs w:val="24"/>
        </w:rPr>
        <w:t xml:space="preserve"> </w:t>
      </w:r>
      <w:r w:rsidR="009B43E2" w:rsidRPr="00C8002E">
        <w:rPr>
          <w:rFonts w:ascii="Times New Roman" w:eastAsia="Arial Unicode MS" w:hAnsi="Times New Roman"/>
          <w:b/>
          <w:i/>
          <w:color w:val="000000"/>
          <w:sz w:val="24"/>
          <w:szCs w:val="24"/>
          <w:u w:val="single"/>
          <w:bdr w:val="nil"/>
        </w:rPr>
        <w:t>(at least 10,000 people reached through a range of communication channels used including through placements in leading online website/social media outlets)</w:t>
      </w:r>
      <w:r w:rsidR="00BD5746" w:rsidRPr="0090572B">
        <w:rPr>
          <w:rFonts w:ascii="Times New Roman" w:eastAsia="Times" w:hAnsi="Times New Roman"/>
          <w:bCs/>
          <w:sz w:val="24"/>
          <w:szCs w:val="24"/>
        </w:rPr>
        <w:t xml:space="preserve">. These should be done by designing and producing a range of communication products </w:t>
      </w:r>
      <w:r w:rsidR="009B43E2">
        <w:rPr>
          <w:rFonts w:ascii="Times New Roman" w:eastAsia="Times" w:hAnsi="Times New Roman"/>
          <w:bCs/>
          <w:sz w:val="24"/>
          <w:szCs w:val="24"/>
        </w:rPr>
        <w:t>that should include but not be limited to the following</w:t>
      </w:r>
      <w:r w:rsidR="00BD5746" w:rsidRPr="0090572B">
        <w:rPr>
          <w:rFonts w:ascii="Times New Roman" w:eastAsia="Times" w:hAnsi="Times New Roman"/>
          <w:bCs/>
          <w:sz w:val="24"/>
          <w:szCs w:val="24"/>
        </w:rPr>
        <w:t>:</w:t>
      </w:r>
    </w:p>
    <w:p w:rsidR="009B43E2" w:rsidRPr="00C8002E" w:rsidRDefault="009B43E2" w:rsidP="009B43E2">
      <w:pPr>
        <w:numPr>
          <w:ilvl w:val="0"/>
          <w:numId w:val="57"/>
        </w:numPr>
        <w:tabs>
          <w:tab w:val="center" w:pos="1080"/>
          <w:tab w:val="right" w:pos="8640"/>
        </w:tabs>
        <w:spacing w:before="120" w:after="120" w:line="240" w:lineRule="auto"/>
        <w:rPr>
          <w:rFonts w:ascii="Times New Roman" w:eastAsia="Times" w:hAnsi="Times New Roman"/>
          <w:bCs/>
          <w:sz w:val="24"/>
          <w:szCs w:val="24"/>
        </w:rPr>
      </w:pPr>
      <w:r w:rsidRPr="00C8002E">
        <w:rPr>
          <w:rFonts w:ascii="Times New Roman" w:eastAsia="Times" w:hAnsi="Times New Roman"/>
          <w:bCs/>
          <w:sz w:val="24"/>
          <w:szCs w:val="24"/>
        </w:rPr>
        <w:t xml:space="preserve">Events/social media campaigns/influencer-led </w:t>
      </w:r>
      <w:r w:rsidR="00122353">
        <w:rPr>
          <w:rFonts w:ascii="Times New Roman" w:eastAsia="Times" w:hAnsi="Times New Roman"/>
          <w:bCs/>
          <w:sz w:val="24"/>
          <w:szCs w:val="24"/>
        </w:rPr>
        <w:t>actions</w:t>
      </w:r>
    </w:p>
    <w:p w:rsidR="009B43E2" w:rsidRPr="00C8002E" w:rsidRDefault="009B43E2" w:rsidP="009B43E2">
      <w:pPr>
        <w:numPr>
          <w:ilvl w:val="0"/>
          <w:numId w:val="57"/>
        </w:numPr>
        <w:tabs>
          <w:tab w:val="center" w:pos="1080"/>
          <w:tab w:val="right" w:pos="8640"/>
        </w:tabs>
        <w:spacing w:before="120" w:after="120" w:line="240" w:lineRule="auto"/>
        <w:rPr>
          <w:rFonts w:ascii="Times New Roman" w:eastAsia="Times" w:hAnsi="Times New Roman"/>
          <w:bCs/>
          <w:sz w:val="24"/>
          <w:szCs w:val="24"/>
        </w:rPr>
      </w:pPr>
      <w:r w:rsidRPr="00C8002E">
        <w:rPr>
          <w:rFonts w:ascii="Times New Roman" w:eastAsia="Times" w:hAnsi="Times New Roman"/>
          <w:bCs/>
          <w:sz w:val="24"/>
          <w:szCs w:val="24"/>
        </w:rPr>
        <w:t>TV and Radio programmes</w:t>
      </w:r>
    </w:p>
    <w:p w:rsidR="00122353" w:rsidRPr="00C8002E" w:rsidRDefault="00122353" w:rsidP="00122353">
      <w:pPr>
        <w:numPr>
          <w:ilvl w:val="0"/>
          <w:numId w:val="57"/>
        </w:numPr>
        <w:tabs>
          <w:tab w:val="center" w:pos="1080"/>
          <w:tab w:val="right" w:pos="8640"/>
        </w:tabs>
        <w:spacing w:before="120" w:after="120" w:line="240" w:lineRule="auto"/>
        <w:rPr>
          <w:rFonts w:ascii="Times New Roman" w:eastAsia="Times" w:hAnsi="Times New Roman"/>
          <w:bCs/>
          <w:sz w:val="24"/>
          <w:szCs w:val="24"/>
        </w:rPr>
      </w:pPr>
      <w:r w:rsidRPr="00C8002E">
        <w:rPr>
          <w:rFonts w:ascii="Times New Roman" w:eastAsia="Times" w:hAnsi="Times New Roman"/>
          <w:bCs/>
          <w:sz w:val="24"/>
          <w:szCs w:val="24"/>
        </w:rPr>
        <w:t>Billboards</w:t>
      </w:r>
    </w:p>
    <w:p w:rsidR="009B43E2" w:rsidRPr="00C8002E" w:rsidRDefault="009B43E2" w:rsidP="009B43E2">
      <w:pPr>
        <w:numPr>
          <w:ilvl w:val="0"/>
          <w:numId w:val="57"/>
        </w:numPr>
        <w:tabs>
          <w:tab w:val="center" w:pos="1080"/>
          <w:tab w:val="right" w:pos="8640"/>
        </w:tabs>
        <w:spacing w:before="120" w:after="120" w:line="240" w:lineRule="auto"/>
        <w:rPr>
          <w:rFonts w:ascii="Times New Roman" w:eastAsia="Times" w:hAnsi="Times New Roman"/>
          <w:bCs/>
          <w:sz w:val="24"/>
          <w:szCs w:val="24"/>
        </w:rPr>
      </w:pPr>
      <w:r w:rsidRPr="00C8002E">
        <w:rPr>
          <w:rFonts w:ascii="Times New Roman" w:eastAsia="Times" w:hAnsi="Times New Roman"/>
          <w:bCs/>
          <w:sz w:val="24"/>
          <w:szCs w:val="24"/>
        </w:rPr>
        <w:t>Videos/PSAs</w:t>
      </w:r>
    </w:p>
    <w:p w:rsidR="009B43E2" w:rsidRPr="00C8002E" w:rsidRDefault="009B43E2" w:rsidP="009B43E2">
      <w:pPr>
        <w:numPr>
          <w:ilvl w:val="0"/>
          <w:numId w:val="57"/>
        </w:numPr>
        <w:tabs>
          <w:tab w:val="center" w:pos="1080"/>
          <w:tab w:val="right" w:pos="8640"/>
        </w:tabs>
        <w:spacing w:before="120" w:after="120" w:line="240" w:lineRule="auto"/>
        <w:rPr>
          <w:rFonts w:ascii="Times New Roman" w:eastAsia="Times" w:hAnsi="Times New Roman"/>
          <w:bCs/>
          <w:sz w:val="24"/>
          <w:szCs w:val="24"/>
        </w:rPr>
      </w:pPr>
      <w:r w:rsidRPr="00C8002E">
        <w:rPr>
          <w:rFonts w:ascii="Times New Roman" w:eastAsia="Times" w:hAnsi="Times New Roman"/>
          <w:bCs/>
          <w:sz w:val="24"/>
          <w:szCs w:val="24"/>
        </w:rPr>
        <w:t>Posters/leaflets</w:t>
      </w:r>
    </w:p>
    <w:p w:rsidR="009B43E2" w:rsidRPr="00C8002E" w:rsidRDefault="009B43E2" w:rsidP="009B43E2">
      <w:pPr>
        <w:numPr>
          <w:ilvl w:val="0"/>
          <w:numId w:val="57"/>
        </w:numPr>
        <w:tabs>
          <w:tab w:val="center" w:pos="1080"/>
          <w:tab w:val="right" w:pos="8640"/>
        </w:tabs>
        <w:spacing w:before="120" w:after="120" w:line="240" w:lineRule="auto"/>
        <w:rPr>
          <w:rFonts w:ascii="Times New Roman" w:eastAsia="Times" w:hAnsi="Times New Roman"/>
          <w:bCs/>
          <w:sz w:val="24"/>
          <w:szCs w:val="24"/>
        </w:rPr>
      </w:pPr>
      <w:r w:rsidRPr="00C8002E">
        <w:rPr>
          <w:rFonts w:ascii="Times New Roman" w:eastAsia="Times" w:hAnsi="Times New Roman"/>
          <w:bCs/>
          <w:sz w:val="24"/>
          <w:szCs w:val="24"/>
        </w:rPr>
        <w:t>E-publications</w:t>
      </w:r>
    </w:p>
    <w:p w:rsidR="009B43E2" w:rsidRPr="00C8002E" w:rsidRDefault="009B43E2" w:rsidP="009B43E2">
      <w:pPr>
        <w:numPr>
          <w:ilvl w:val="0"/>
          <w:numId w:val="57"/>
        </w:numPr>
        <w:tabs>
          <w:tab w:val="center" w:pos="1080"/>
          <w:tab w:val="right" w:pos="8640"/>
        </w:tabs>
        <w:spacing w:before="120" w:after="120" w:line="240" w:lineRule="auto"/>
        <w:rPr>
          <w:rFonts w:ascii="Times New Roman" w:eastAsia="Times" w:hAnsi="Times New Roman"/>
          <w:bCs/>
          <w:sz w:val="24"/>
          <w:szCs w:val="24"/>
        </w:rPr>
      </w:pPr>
      <w:r w:rsidRPr="00C8002E">
        <w:rPr>
          <w:rFonts w:ascii="Times New Roman" w:eastAsia="Times" w:hAnsi="Times New Roman"/>
          <w:bCs/>
          <w:sz w:val="24"/>
          <w:szCs w:val="24"/>
        </w:rPr>
        <w:t>Infographics</w:t>
      </w:r>
      <w:r w:rsidR="00122353">
        <w:rPr>
          <w:rFonts w:ascii="Times New Roman" w:eastAsia="Times" w:hAnsi="Times New Roman"/>
          <w:bCs/>
          <w:sz w:val="24"/>
          <w:szCs w:val="24"/>
        </w:rPr>
        <w:t xml:space="preserve"> </w:t>
      </w:r>
    </w:p>
    <w:p w:rsidR="009B43E2" w:rsidRPr="0090572B" w:rsidRDefault="009B43E2" w:rsidP="0090572B">
      <w:pPr>
        <w:tabs>
          <w:tab w:val="left" w:pos="-720"/>
          <w:tab w:val="center" w:pos="720"/>
          <w:tab w:val="right" w:pos="8640"/>
        </w:tabs>
        <w:suppressAutoHyphens/>
        <w:overflowPunct w:val="0"/>
        <w:autoSpaceDE w:val="0"/>
        <w:autoSpaceDN w:val="0"/>
        <w:adjustRightInd w:val="0"/>
        <w:spacing w:before="120" w:after="120" w:line="240" w:lineRule="auto"/>
        <w:ind w:left="720"/>
        <w:jc w:val="both"/>
        <w:textAlignment w:val="baseline"/>
        <w:rPr>
          <w:rFonts w:ascii="Times New Roman" w:eastAsia="Times" w:hAnsi="Times New Roman"/>
          <w:bCs/>
          <w:sz w:val="24"/>
          <w:szCs w:val="24"/>
        </w:rPr>
      </w:pPr>
    </w:p>
    <w:p w:rsidR="00BD5746" w:rsidRPr="00C8002E" w:rsidRDefault="00BD5746" w:rsidP="00BD5746">
      <w:pPr>
        <w:numPr>
          <w:ilvl w:val="0"/>
          <w:numId w:val="57"/>
        </w:numPr>
        <w:tabs>
          <w:tab w:val="center" w:pos="720"/>
          <w:tab w:val="right" w:pos="8640"/>
        </w:tabs>
        <w:spacing w:before="120" w:after="120" w:line="240" w:lineRule="auto"/>
        <w:rPr>
          <w:rFonts w:ascii="Times New Roman" w:eastAsia="Times" w:hAnsi="Times New Roman"/>
          <w:bCs/>
          <w:sz w:val="24"/>
          <w:szCs w:val="24"/>
        </w:rPr>
      </w:pPr>
      <w:r w:rsidRPr="00C8002E">
        <w:rPr>
          <w:rFonts w:ascii="Times New Roman" w:eastAsia="Times" w:hAnsi="Times New Roman"/>
          <w:bCs/>
          <w:sz w:val="24"/>
          <w:szCs w:val="24"/>
        </w:rPr>
        <w:t>Provide regular updates to UNFPA on the progress achieved alongside the narrative reports as stipulated in the related contract packages.</w:t>
      </w:r>
    </w:p>
    <w:p w:rsidR="00BD5746" w:rsidRPr="004E31A7" w:rsidRDefault="00BD5746" w:rsidP="00F90952">
      <w:pPr>
        <w:pStyle w:val="Bodytext20"/>
        <w:shd w:val="clear" w:color="auto" w:fill="auto"/>
        <w:spacing w:before="120" w:after="120" w:line="240" w:lineRule="auto"/>
        <w:rPr>
          <w:rFonts w:ascii="Times New Roman" w:hAnsi="Times New Roman" w:cs="Times New Roman"/>
          <w:sz w:val="24"/>
          <w:szCs w:val="24"/>
        </w:rPr>
      </w:pPr>
    </w:p>
    <w:p w:rsidR="00D720E9" w:rsidRPr="004E31A7" w:rsidRDefault="00D720E9" w:rsidP="00F90952">
      <w:pPr>
        <w:pStyle w:val="Bodytext20"/>
        <w:spacing w:before="120" w:after="120" w:line="240" w:lineRule="auto"/>
        <w:rPr>
          <w:rFonts w:ascii="Times New Roman" w:hAnsi="Times New Roman" w:cs="Times New Roman"/>
          <w:sz w:val="24"/>
          <w:szCs w:val="24"/>
        </w:rPr>
      </w:pPr>
    </w:p>
    <w:p w:rsidR="00335862" w:rsidRPr="004E31A7" w:rsidRDefault="00F95A39" w:rsidP="00F90952">
      <w:pPr>
        <w:pStyle w:val="ListParagraph"/>
        <w:tabs>
          <w:tab w:val="center" w:pos="5204"/>
        </w:tabs>
        <w:spacing w:before="120" w:after="120" w:line="240" w:lineRule="auto"/>
        <w:ind w:left="0"/>
        <w:contextualSpacing w:val="0"/>
        <w:jc w:val="both"/>
        <w:rPr>
          <w:rFonts w:ascii="Times New Roman" w:hAnsi="Times New Roman"/>
          <w:b/>
          <w:sz w:val="24"/>
          <w:szCs w:val="24"/>
          <w:u w:val="single"/>
          <w:lang w:val="en-GB"/>
        </w:rPr>
      </w:pPr>
      <w:r w:rsidRPr="004E31A7">
        <w:rPr>
          <w:rFonts w:ascii="Times New Roman" w:hAnsi="Times New Roman"/>
          <w:b/>
          <w:sz w:val="24"/>
          <w:szCs w:val="24"/>
          <w:u w:val="single"/>
          <w:lang w:val="en-GB"/>
        </w:rPr>
        <w:t xml:space="preserve">III. </w:t>
      </w:r>
      <w:r w:rsidR="00335862" w:rsidRPr="004E31A7">
        <w:rPr>
          <w:rFonts w:ascii="Times New Roman" w:hAnsi="Times New Roman"/>
          <w:b/>
          <w:sz w:val="24"/>
          <w:szCs w:val="24"/>
          <w:u w:val="single"/>
          <w:lang w:val="en-GB"/>
        </w:rPr>
        <w:t xml:space="preserve">TIMEFRAME FOR </w:t>
      </w:r>
      <w:r w:rsidR="00E7579B">
        <w:rPr>
          <w:rFonts w:ascii="Times New Roman" w:hAnsi="Times New Roman"/>
          <w:b/>
          <w:sz w:val="24"/>
          <w:szCs w:val="24"/>
          <w:u w:val="single"/>
          <w:lang w:val="en-GB"/>
        </w:rPr>
        <w:t>COMPLETION OF DELIVERABLES (2021</w:t>
      </w:r>
      <w:r w:rsidR="00335862" w:rsidRPr="004E31A7">
        <w:rPr>
          <w:rFonts w:ascii="Times New Roman" w:hAnsi="Times New Roman"/>
          <w:b/>
          <w:sz w:val="24"/>
          <w:szCs w:val="24"/>
          <w:u w:val="single"/>
          <w:lang w:val="en-GB"/>
        </w:rPr>
        <w:t>):</w:t>
      </w:r>
    </w:p>
    <w:p w:rsidR="00335862" w:rsidRPr="004E31A7" w:rsidRDefault="00335862" w:rsidP="00F90952">
      <w:pPr>
        <w:tabs>
          <w:tab w:val="center" w:pos="5204"/>
        </w:tabs>
        <w:spacing w:before="120" w:after="120" w:line="240" w:lineRule="auto"/>
        <w:jc w:val="both"/>
        <w:rPr>
          <w:rFonts w:ascii="Times New Roman" w:hAnsi="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1"/>
        <w:gridCol w:w="2389"/>
      </w:tblGrid>
      <w:tr w:rsidR="00037FF2" w:rsidRPr="000052E9" w:rsidTr="00055A7F">
        <w:tc>
          <w:tcPr>
            <w:tcW w:w="7338" w:type="dxa"/>
            <w:tcBorders>
              <w:left w:val="single" w:sz="4" w:space="0" w:color="auto"/>
            </w:tcBorders>
            <w:shd w:val="clear" w:color="auto" w:fill="D9D9D9"/>
          </w:tcPr>
          <w:p w:rsidR="00037FF2" w:rsidRPr="004E31A7" w:rsidRDefault="00037FF2" w:rsidP="000E268F">
            <w:pPr>
              <w:tabs>
                <w:tab w:val="center" w:pos="5204"/>
              </w:tabs>
              <w:spacing w:before="120" w:after="120" w:line="240" w:lineRule="auto"/>
              <w:ind w:left="92"/>
              <w:jc w:val="both"/>
              <w:rPr>
                <w:rFonts w:ascii="Times New Roman" w:eastAsia="Calibri" w:hAnsi="Times New Roman"/>
                <w:b/>
                <w:sz w:val="24"/>
                <w:szCs w:val="24"/>
                <w:lang w:val="en-GB"/>
              </w:rPr>
            </w:pPr>
            <w:r w:rsidRPr="004E31A7">
              <w:rPr>
                <w:rFonts w:ascii="Times New Roman" w:eastAsia="Calibri" w:hAnsi="Times New Roman"/>
                <w:b/>
                <w:sz w:val="24"/>
                <w:szCs w:val="24"/>
                <w:lang w:val="en-GB"/>
              </w:rPr>
              <w:t>Deliverables</w:t>
            </w:r>
          </w:p>
        </w:tc>
        <w:tc>
          <w:tcPr>
            <w:tcW w:w="2409" w:type="dxa"/>
            <w:shd w:val="clear" w:color="auto" w:fill="D9D9D9"/>
          </w:tcPr>
          <w:p w:rsidR="00037FF2" w:rsidRPr="004E31A7" w:rsidRDefault="00037FF2" w:rsidP="00F90952">
            <w:pPr>
              <w:tabs>
                <w:tab w:val="center" w:pos="5204"/>
              </w:tabs>
              <w:spacing w:before="120" w:after="120" w:line="240" w:lineRule="auto"/>
              <w:jc w:val="both"/>
              <w:rPr>
                <w:rFonts w:ascii="Times New Roman" w:eastAsia="Calibri" w:hAnsi="Times New Roman"/>
                <w:b/>
                <w:sz w:val="24"/>
                <w:szCs w:val="24"/>
                <w:lang w:val="en-GB"/>
              </w:rPr>
            </w:pPr>
            <w:r w:rsidRPr="004E31A7">
              <w:rPr>
                <w:rFonts w:ascii="Times New Roman" w:eastAsia="Calibri" w:hAnsi="Times New Roman"/>
                <w:b/>
                <w:sz w:val="24"/>
                <w:szCs w:val="24"/>
                <w:lang w:val="en-GB"/>
              </w:rPr>
              <w:t xml:space="preserve">Due Dates </w:t>
            </w:r>
          </w:p>
        </w:tc>
      </w:tr>
      <w:tr w:rsidR="00037FF2" w:rsidRPr="000052E9" w:rsidTr="00055A7F">
        <w:tc>
          <w:tcPr>
            <w:tcW w:w="7338" w:type="dxa"/>
            <w:tcBorders>
              <w:left w:val="single" w:sz="4" w:space="0" w:color="auto"/>
            </w:tcBorders>
            <w:shd w:val="clear" w:color="auto" w:fill="auto"/>
          </w:tcPr>
          <w:p w:rsidR="00037FF2" w:rsidRPr="006D5A5E" w:rsidRDefault="006D5A5E" w:rsidP="0090572B">
            <w:pPr>
              <w:tabs>
                <w:tab w:val="center" w:pos="5204"/>
              </w:tabs>
              <w:spacing w:before="120" w:after="120" w:line="240" w:lineRule="auto"/>
              <w:jc w:val="both"/>
              <w:rPr>
                <w:rFonts w:ascii="Times New Roman" w:eastAsia="Calibri" w:hAnsi="Times New Roman"/>
                <w:b/>
                <w:sz w:val="24"/>
                <w:szCs w:val="24"/>
                <w:lang w:val="en-GB"/>
              </w:rPr>
            </w:pPr>
            <w:r w:rsidRPr="006D5A5E">
              <w:rPr>
                <w:rFonts w:ascii="Times New Roman" w:eastAsia="Arial Unicode MS" w:hAnsi="Times New Roman"/>
                <w:b/>
                <w:color w:val="000000"/>
                <w:sz w:val="24"/>
                <w:szCs w:val="24"/>
                <w:u w:color="000000"/>
                <w:bdr w:val="nil"/>
              </w:rPr>
              <w:t xml:space="preserve">Deliverable 1: </w:t>
            </w:r>
            <w:r w:rsidRPr="006D5A5E">
              <w:rPr>
                <w:rFonts w:ascii="Times New Roman" w:eastAsia="Arial Unicode MS" w:hAnsi="Times New Roman"/>
                <w:color w:val="000000"/>
                <w:sz w:val="24"/>
                <w:szCs w:val="24"/>
                <w:u w:color="000000"/>
                <w:bdr w:val="nil"/>
              </w:rPr>
              <w:t xml:space="preserve">A detailed work plan </w:t>
            </w:r>
            <w:r w:rsidR="009B43E2">
              <w:rPr>
                <w:rFonts w:ascii="Times New Roman" w:eastAsia="Arial Unicode MS" w:hAnsi="Times New Roman"/>
                <w:color w:val="000000"/>
                <w:sz w:val="24"/>
                <w:szCs w:val="24"/>
                <w:u w:color="000000"/>
                <w:bdr w:val="nil"/>
              </w:rPr>
              <w:t>and project concept note for</w:t>
            </w:r>
            <w:r w:rsidRPr="006D5A5E">
              <w:rPr>
                <w:rFonts w:ascii="Times New Roman" w:eastAsia="Arial Unicode MS" w:hAnsi="Times New Roman"/>
                <w:color w:val="000000"/>
                <w:sz w:val="24"/>
                <w:szCs w:val="24"/>
                <w:u w:color="000000"/>
                <w:bdr w:val="nil"/>
              </w:rPr>
              <w:t xml:space="preserve"> the </w:t>
            </w:r>
            <w:r w:rsidRPr="006D5A5E">
              <w:rPr>
                <w:rFonts w:ascii="Times New Roman" w:eastAsia="Arial Unicode MS" w:hAnsi="Times New Roman"/>
                <w:color w:val="000000"/>
                <w:sz w:val="24"/>
                <w:szCs w:val="24"/>
                <w:u w:color="000000"/>
                <w:bdr w:val="nil"/>
              </w:rPr>
              <w:lastRenderedPageBreak/>
              <w:t xml:space="preserve">gender transformative innovative </w:t>
            </w:r>
            <w:r w:rsidR="009B43E2">
              <w:rPr>
                <w:rFonts w:ascii="Times New Roman" w:eastAsia="Arial Unicode MS" w:hAnsi="Times New Roman"/>
                <w:color w:val="000000"/>
                <w:sz w:val="24"/>
                <w:szCs w:val="24"/>
                <w:u w:color="000000"/>
                <w:bdr w:val="nil"/>
              </w:rPr>
              <w:t>media campaign</w:t>
            </w:r>
            <w:r w:rsidRPr="006D5A5E">
              <w:rPr>
                <w:rFonts w:ascii="Times New Roman" w:eastAsia="Arial Unicode MS" w:hAnsi="Times New Roman"/>
                <w:color w:val="000000"/>
                <w:sz w:val="24"/>
                <w:szCs w:val="24"/>
                <w:u w:color="000000"/>
                <w:bdr w:val="nil"/>
              </w:rPr>
              <w:t xml:space="preserve"> is developed and submitted for clearance to UNFPA. The work plan should include a proposed list of project outcomes and outputs, target audiences, activity plan and timeline, project visual identity, and plans for tracking project progress.</w:t>
            </w:r>
          </w:p>
        </w:tc>
        <w:tc>
          <w:tcPr>
            <w:tcW w:w="2409" w:type="dxa"/>
            <w:shd w:val="clear" w:color="auto" w:fill="auto"/>
          </w:tcPr>
          <w:p w:rsidR="00037FF2" w:rsidRPr="004E31A7" w:rsidRDefault="00C17B03" w:rsidP="00E7579B">
            <w:pPr>
              <w:tabs>
                <w:tab w:val="center" w:pos="5204"/>
              </w:tabs>
              <w:spacing w:before="120" w:after="120" w:line="240" w:lineRule="auto"/>
              <w:jc w:val="both"/>
              <w:rPr>
                <w:rFonts w:ascii="Times New Roman" w:eastAsia="Calibri" w:hAnsi="Times New Roman"/>
                <w:b/>
                <w:sz w:val="24"/>
                <w:szCs w:val="24"/>
                <w:lang w:val="en-GB"/>
              </w:rPr>
            </w:pPr>
            <w:r>
              <w:rPr>
                <w:rFonts w:ascii="Times New Roman" w:eastAsia="Calibri" w:hAnsi="Times New Roman"/>
                <w:sz w:val="24"/>
                <w:szCs w:val="24"/>
                <w:lang w:val="en-GB"/>
              </w:rPr>
              <w:lastRenderedPageBreak/>
              <w:t>December 14</w:t>
            </w:r>
            <w:r w:rsidR="00037FF2" w:rsidRPr="004E31A7">
              <w:rPr>
                <w:rFonts w:ascii="Times New Roman" w:eastAsia="Calibri" w:hAnsi="Times New Roman"/>
                <w:sz w:val="24"/>
                <w:szCs w:val="24"/>
                <w:lang w:val="en-GB"/>
              </w:rPr>
              <w:t>, 202</w:t>
            </w:r>
            <w:r w:rsidR="00037FF2">
              <w:rPr>
                <w:rFonts w:ascii="Times New Roman" w:eastAsia="Calibri" w:hAnsi="Times New Roman"/>
                <w:sz w:val="24"/>
                <w:szCs w:val="24"/>
                <w:lang w:val="en-GB"/>
              </w:rPr>
              <w:t>1</w:t>
            </w:r>
          </w:p>
        </w:tc>
      </w:tr>
      <w:tr w:rsidR="00037FF2" w:rsidRPr="000052E9" w:rsidTr="00055A7F">
        <w:tc>
          <w:tcPr>
            <w:tcW w:w="7338" w:type="dxa"/>
            <w:tcBorders>
              <w:left w:val="single" w:sz="4" w:space="0" w:color="auto"/>
            </w:tcBorders>
            <w:shd w:val="clear" w:color="auto" w:fill="auto"/>
          </w:tcPr>
          <w:p w:rsidR="00037FF2" w:rsidRPr="006D5A5E" w:rsidRDefault="006D5A5E" w:rsidP="0090572B">
            <w:pPr>
              <w:tabs>
                <w:tab w:val="center" w:pos="5204"/>
              </w:tabs>
              <w:spacing w:before="120" w:after="120" w:line="240" w:lineRule="auto"/>
              <w:jc w:val="both"/>
              <w:rPr>
                <w:rFonts w:ascii="Times New Roman" w:eastAsia="Arial Unicode MS" w:hAnsi="Times New Roman"/>
                <w:b/>
                <w:color w:val="000000"/>
                <w:sz w:val="24"/>
                <w:szCs w:val="24"/>
                <w:u w:color="000000"/>
                <w:bdr w:val="nil"/>
              </w:rPr>
            </w:pPr>
            <w:r>
              <w:rPr>
                <w:rFonts w:ascii="Times New Roman" w:eastAsia="Arial Unicode MS" w:hAnsi="Times New Roman"/>
                <w:b/>
                <w:color w:val="000000"/>
                <w:sz w:val="24"/>
                <w:szCs w:val="24"/>
                <w:u w:color="000000"/>
                <w:bdr w:val="nil"/>
              </w:rPr>
              <w:lastRenderedPageBreak/>
              <w:t xml:space="preserve">Deliverable 2: </w:t>
            </w:r>
            <w:r w:rsidR="009B43E2">
              <w:rPr>
                <w:rFonts w:ascii="Times New Roman" w:eastAsia="Arial Unicode MS" w:hAnsi="Times New Roman"/>
                <w:color w:val="000000"/>
                <w:sz w:val="24"/>
                <w:szCs w:val="24"/>
                <w:u w:color="000000"/>
                <w:bdr w:val="nil"/>
              </w:rPr>
              <w:t>A</w:t>
            </w:r>
            <w:r w:rsidR="00F9217D" w:rsidRPr="00F9217D">
              <w:rPr>
                <w:rFonts w:ascii="Times New Roman" w:eastAsia="Arial Unicode MS" w:hAnsi="Times New Roman"/>
                <w:color w:val="000000"/>
                <w:sz w:val="24"/>
                <w:szCs w:val="24"/>
                <w:u w:color="000000"/>
                <w:bdr w:val="nil"/>
              </w:rPr>
              <w:t xml:space="preserve">t least 2 consultative sessions </w:t>
            </w:r>
            <w:r w:rsidR="00F9217D">
              <w:rPr>
                <w:rFonts w:ascii="Times New Roman" w:eastAsia="Arial Unicode MS" w:hAnsi="Times New Roman"/>
                <w:color w:val="000000"/>
                <w:sz w:val="24"/>
                <w:szCs w:val="24"/>
                <w:u w:color="000000"/>
                <w:bdr w:val="nil"/>
              </w:rPr>
              <w:t xml:space="preserve">are held </w:t>
            </w:r>
            <w:r w:rsidR="00F9217D" w:rsidRPr="00F9217D">
              <w:rPr>
                <w:rFonts w:ascii="Times New Roman" w:eastAsia="Arial Unicode MS" w:hAnsi="Times New Roman"/>
                <w:color w:val="000000"/>
                <w:sz w:val="24"/>
                <w:szCs w:val="24"/>
                <w:u w:color="000000"/>
                <w:bdr w:val="nil"/>
              </w:rPr>
              <w:t>with all partners engaged to finalize project concept note and communication messages using Project Communication Strategy</w:t>
            </w:r>
            <w:r w:rsidR="00F9217D" w:rsidRPr="00F9217D">
              <w:rPr>
                <w:rFonts w:ascii="Times New Roman" w:eastAsia="Arial Unicode MS" w:hAnsi="Times New Roman"/>
                <w:b/>
                <w:color w:val="000000"/>
                <w:sz w:val="24"/>
                <w:szCs w:val="24"/>
                <w:u w:color="000000"/>
                <w:bdr w:val="nil"/>
              </w:rPr>
              <w:t xml:space="preserve"> </w:t>
            </w:r>
          </w:p>
        </w:tc>
        <w:tc>
          <w:tcPr>
            <w:tcW w:w="2409" w:type="dxa"/>
            <w:shd w:val="clear" w:color="auto" w:fill="auto"/>
          </w:tcPr>
          <w:p w:rsidR="00037FF2" w:rsidRPr="004E31A7" w:rsidRDefault="00C17B03" w:rsidP="00C306D2">
            <w:pPr>
              <w:tabs>
                <w:tab w:val="center" w:pos="5204"/>
              </w:tabs>
              <w:spacing w:before="120" w:after="120"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December</w:t>
            </w:r>
            <w:r w:rsidR="00E7579B">
              <w:rPr>
                <w:rFonts w:ascii="Times New Roman" w:eastAsia="Calibri" w:hAnsi="Times New Roman"/>
                <w:sz w:val="24"/>
                <w:szCs w:val="24"/>
                <w:lang w:val="en-GB"/>
              </w:rPr>
              <w:t xml:space="preserve">  2</w:t>
            </w:r>
            <w:r w:rsidR="00037FF2">
              <w:rPr>
                <w:rFonts w:ascii="Times New Roman" w:eastAsia="Calibri" w:hAnsi="Times New Roman"/>
                <w:sz w:val="24"/>
                <w:szCs w:val="24"/>
                <w:lang w:val="en-GB"/>
              </w:rPr>
              <w:t>0, 2021</w:t>
            </w:r>
          </w:p>
        </w:tc>
      </w:tr>
      <w:tr w:rsidR="00037FF2" w:rsidRPr="000052E9" w:rsidTr="00055A7F">
        <w:tc>
          <w:tcPr>
            <w:tcW w:w="7338" w:type="dxa"/>
            <w:tcBorders>
              <w:left w:val="single" w:sz="4" w:space="0" w:color="auto"/>
            </w:tcBorders>
            <w:shd w:val="clear" w:color="auto" w:fill="auto"/>
          </w:tcPr>
          <w:p w:rsidR="00B04590" w:rsidRPr="00B32D8C" w:rsidRDefault="006D5A5E" w:rsidP="00B04590">
            <w:pPr>
              <w:tabs>
                <w:tab w:val="center" w:pos="720"/>
                <w:tab w:val="right" w:pos="8640"/>
              </w:tabs>
              <w:spacing w:before="120" w:after="120" w:line="240" w:lineRule="auto"/>
              <w:jc w:val="both"/>
              <w:rPr>
                <w:rFonts w:ascii="Calibri" w:eastAsia="Times" w:hAnsi="Calibri" w:cs="Calibri"/>
                <w:bCs/>
              </w:rPr>
            </w:pPr>
            <w:r w:rsidRPr="006D5A5E">
              <w:rPr>
                <w:rFonts w:ascii="Times New Roman" w:eastAsia="Arial Unicode MS" w:hAnsi="Times New Roman"/>
                <w:b/>
                <w:color w:val="000000"/>
                <w:sz w:val="24"/>
                <w:szCs w:val="24"/>
                <w:u w:color="000000"/>
                <w:bdr w:val="nil"/>
              </w:rPr>
              <w:t xml:space="preserve">Deliverable 3: </w:t>
            </w:r>
            <w:r w:rsidR="009B43E2" w:rsidRPr="0090572B">
              <w:rPr>
                <w:rFonts w:ascii="Times New Roman" w:eastAsia="Arial Unicode MS" w:hAnsi="Times New Roman"/>
                <w:color w:val="000000"/>
                <w:sz w:val="24"/>
                <w:szCs w:val="24"/>
                <w:u w:color="000000"/>
                <w:bdr w:val="nil"/>
              </w:rPr>
              <w:t xml:space="preserve">50% of the deliverables </w:t>
            </w:r>
            <w:r w:rsidR="009B43E2">
              <w:rPr>
                <w:rFonts w:ascii="Times New Roman" w:eastAsia="Arial Unicode MS" w:hAnsi="Times New Roman"/>
                <w:color w:val="000000"/>
                <w:sz w:val="24"/>
                <w:szCs w:val="24"/>
                <w:u w:color="000000"/>
                <w:bdr w:val="nil"/>
              </w:rPr>
              <w:t>of the</w:t>
            </w:r>
            <w:r w:rsidR="009B43E2">
              <w:rPr>
                <w:rFonts w:ascii="Times New Roman" w:eastAsia="Arial Unicode MS" w:hAnsi="Times New Roman"/>
                <w:b/>
                <w:color w:val="000000"/>
                <w:sz w:val="24"/>
                <w:szCs w:val="24"/>
                <w:u w:color="000000"/>
                <w:bdr w:val="nil"/>
              </w:rPr>
              <w:t xml:space="preserve"> </w:t>
            </w:r>
            <w:r w:rsidR="009B43E2">
              <w:rPr>
                <w:rFonts w:ascii="Times New Roman" w:eastAsia="Arial Unicode MS" w:hAnsi="Times New Roman"/>
                <w:color w:val="000000"/>
                <w:sz w:val="24"/>
                <w:szCs w:val="24"/>
                <w:u w:color="000000"/>
                <w:bdr w:val="nil"/>
              </w:rPr>
              <w:t>g</w:t>
            </w:r>
            <w:r w:rsidR="00C17B03" w:rsidRPr="00B04590">
              <w:rPr>
                <w:rFonts w:ascii="Times New Roman" w:eastAsia="Arial Unicode MS" w:hAnsi="Times New Roman"/>
                <w:color w:val="000000"/>
                <w:sz w:val="24"/>
                <w:szCs w:val="24"/>
                <w:u w:color="000000"/>
                <w:bdr w:val="nil"/>
              </w:rPr>
              <w:t>ender-</w:t>
            </w:r>
            <w:r w:rsidR="009B43E2">
              <w:rPr>
                <w:rFonts w:ascii="Times New Roman" w:eastAsia="Arial Unicode MS" w:hAnsi="Times New Roman"/>
                <w:color w:val="000000"/>
                <w:sz w:val="24"/>
                <w:szCs w:val="24"/>
                <w:u w:color="000000"/>
                <w:bdr w:val="nil"/>
              </w:rPr>
              <w:t>transformative</w:t>
            </w:r>
            <w:r w:rsidR="009B43E2" w:rsidRPr="00B04590">
              <w:rPr>
                <w:rFonts w:ascii="Times New Roman" w:eastAsia="Arial Unicode MS" w:hAnsi="Times New Roman"/>
                <w:color w:val="000000"/>
                <w:sz w:val="24"/>
                <w:szCs w:val="24"/>
                <w:u w:color="000000"/>
                <w:bdr w:val="nil"/>
              </w:rPr>
              <w:t xml:space="preserve"> </w:t>
            </w:r>
            <w:r w:rsidR="00C17B03" w:rsidRPr="00B04590">
              <w:rPr>
                <w:rFonts w:ascii="Times New Roman" w:eastAsia="Arial Unicode MS" w:hAnsi="Times New Roman"/>
                <w:color w:val="000000"/>
                <w:sz w:val="24"/>
                <w:szCs w:val="24"/>
                <w:u w:color="000000"/>
                <w:bdr w:val="nil"/>
              </w:rPr>
              <w:t xml:space="preserve">innovative </w:t>
            </w:r>
            <w:r w:rsidR="00F9217D" w:rsidRPr="00B04590">
              <w:rPr>
                <w:rFonts w:ascii="Times New Roman" w:eastAsia="Arial Unicode MS" w:hAnsi="Times New Roman"/>
                <w:color w:val="000000"/>
                <w:sz w:val="24"/>
                <w:szCs w:val="24"/>
                <w:u w:color="000000"/>
                <w:bdr w:val="nil"/>
              </w:rPr>
              <w:t xml:space="preserve">  </w:t>
            </w:r>
            <w:r w:rsidR="009B43E2">
              <w:rPr>
                <w:rFonts w:ascii="Times New Roman" w:eastAsia="Arial Unicode MS" w:hAnsi="Times New Roman"/>
                <w:color w:val="000000"/>
                <w:sz w:val="24"/>
                <w:szCs w:val="24"/>
                <w:u w:color="000000"/>
                <w:bdr w:val="nil"/>
              </w:rPr>
              <w:t>media campaign</w:t>
            </w:r>
            <w:r w:rsidR="00F9217D" w:rsidRPr="00B04590">
              <w:rPr>
                <w:rFonts w:ascii="Times New Roman" w:eastAsia="Arial Unicode MS" w:hAnsi="Times New Roman"/>
                <w:color w:val="000000"/>
                <w:sz w:val="24"/>
                <w:szCs w:val="24"/>
                <w:u w:color="000000"/>
                <w:bdr w:val="nil"/>
              </w:rPr>
              <w:t xml:space="preserve"> geared towards challenging traditional gender roles and attitudes is developed and launch</w:t>
            </w:r>
            <w:r w:rsidR="009B43E2">
              <w:rPr>
                <w:rFonts w:ascii="Times New Roman" w:eastAsia="Arial Unicode MS" w:hAnsi="Times New Roman"/>
                <w:color w:val="000000"/>
                <w:sz w:val="24"/>
                <w:szCs w:val="24"/>
                <w:u w:color="000000"/>
                <w:bdr w:val="nil"/>
              </w:rPr>
              <w:t xml:space="preserve">ed </w:t>
            </w:r>
            <w:r w:rsidR="00B04590" w:rsidRPr="00B04590">
              <w:rPr>
                <w:rFonts w:ascii="Times New Roman" w:eastAsia="Arial Unicode MS" w:hAnsi="Times New Roman"/>
                <w:color w:val="000000"/>
                <w:sz w:val="24"/>
                <w:szCs w:val="24"/>
                <w:u w:color="000000"/>
                <w:bdr w:val="nil"/>
              </w:rPr>
              <w:t>(</w:t>
            </w:r>
            <w:r w:rsidR="00B04590" w:rsidRPr="00B04590">
              <w:rPr>
                <w:rFonts w:ascii="Times New Roman" w:eastAsia="Times" w:hAnsi="Times New Roman"/>
                <w:bCs/>
                <w:sz w:val="24"/>
                <w:szCs w:val="24"/>
              </w:rPr>
              <w:t># of communication products produced);</w:t>
            </w:r>
          </w:p>
          <w:p w:rsidR="00037FF2" w:rsidRPr="006D5A5E" w:rsidRDefault="00037FF2" w:rsidP="006D5A5E">
            <w:pPr>
              <w:tabs>
                <w:tab w:val="center" w:pos="5204"/>
              </w:tabs>
              <w:spacing w:before="120" w:after="120" w:line="240" w:lineRule="auto"/>
              <w:jc w:val="both"/>
              <w:rPr>
                <w:rFonts w:ascii="Times New Roman" w:eastAsia="Arial Unicode MS" w:hAnsi="Times New Roman"/>
                <w:b/>
                <w:color w:val="000000"/>
                <w:sz w:val="24"/>
                <w:szCs w:val="24"/>
                <w:u w:color="000000"/>
                <w:bdr w:val="nil"/>
              </w:rPr>
            </w:pPr>
          </w:p>
        </w:tc>
        <w:tc>
          <w:tcPr>
            <w:tcW w:w="2409" w:type="dxa"/>
            <w:shd w:val="clear" w:color="auto" w:fill="auto"/>
          </w:tcPr>
          <w:p w:rsidR="00037FF2" w:rsidRPr="004E31A7" w:rsidRDefault="00B74899" w:rsidP="00F9217D">
            <w:pPr>
              <w:tabs>
                <w:tab w:val="center" w:pos="5204"/>
              </w:tabs>
              <w:spacing w:before="120" w:after="120"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January 5</w:t>
            </w:r>
            <w:r w:rsidR="00037FF2" w:rsidRPr="004E31A7">
              <w:rPr>
                <w:rFonts w:ascii="Times New Roman" w:eastAsia="Calibri" w:hAnsi="Times New Roman"/>
                <w:sz w:val="24"/>
                <w:szCs w:val="24"/>
                <w:lang w:val="en-GB"/>
              </w:rPr>
              <w:t>, 2021</w:t>
            </w:r>
          </w:p>
        </w:tc>
      </w:tr>
      <w:tr w:rsidR="00037FF2" w:rsidRPr="000052E9" w:rsidTr="00055A7F">
        <w:tc>
          <w:tcPr>
            <w:tcW w:w="7338" w:type="dxa"/>
            <w:tcBorders>
              <w:left w:val="single" w:sz="4" w:space="0" w:color="auto"/>
            </w:tcBorders>
            <w:shd w:val="clear" w:color="auto" w:fill="auto"/>
          </w:tcPr>
          <w:p w:rsidR="00037FF2" w:rsidRPr="004E31A7" w:rsidRDefault="006D5A5E">
            <w:pPr>
              <w:tabs>
                <w:tab w:val="center" w:pos="5204"/>
              </w:tabs>
              <w:spacing w:before="120" w:after="120" w:line="240" w:lineRule="auto"/>
              <w:jc w:val="both"/>
              <w:rPr>
                <w:rFonts w:ascii="Times New Roman" w:eastAsia="Arial Unicode MS" w:hAnsi="Times New Roman"/>
                <w:color w:val="000000"/>
                <w:sz w:val="24"/>
                <w:szCs w:val="24"/>
                <w:u w:color="000000"/>
                <w:bdr w:val="nil"/>
              </w:rPr>
            </w:pPr>
            <w:r w:rsidRPr="006D5A5E">
              <w:rPr>
                <w:rFonts w:ascii="Times New Roman" w:eastAsia="Arial Unicode MS" w:hAnsi="Times New Roman"/>
                <w:b/>
                <w:color w:val="000000"/>
                <w:sz w:val="24"/>
                <w:szCs w:val="24"/>
                <w:u w:color="000000"/>
                <w:bdr w:val="nil"/>
              </w:rPr>
              <w:t>Deliverable 4:</w:t>
            </w:r>
            <w:r>
              <w:rPr>
                <w:rFonts w:ascii="Times New Roman" w:eastAsia="Arial Unicode MS" w:hAnsi="Times New Roman"/>
                <w:color w:val="000000"/>
                <w:sz w:val="24"/>
                <w:szCs w:val="24"/>
                <w:u w:color="000000"/>
                <w:bdr w:val="nil"/>
              </w:rPr>
              <w:t xml:space="preserve"> </w:t>
            </w:r>
            <w:r w:rsidR="00037FF2">
              <w:rPr>
                <w:rFonts w:ascii="Times New Roman" w:eastAsia="Arial Unicode MS" w:hAnsi="Times New Roman"/>
                <w:color w:val="000000"/>
                <w:sz w:val="24"/>
                <w:szCs w:val="24"/>
                <w:u w:color="000000"/>
                <w:bdr w:val="nil"/>
              </w:rPr>
              <w:t>Interim narrative and financial reports are submitted to UNFPA</w:t>
            </w:r>
          </w:p>
        </w:tc>
        <w:tc>
          <w:tcPr>
            <w:tcW w:w="2409" w:type="dxa"/>
            <w:shd w:val="clear" w:color="auto" w:fill="auto"/>
          </w:tcPr>
          <w:p w:rsidR="00037FF2" w:rsidRPr="00B86148" w:rsidRDefault="00B74899" w:rsidP="00FD6906">
            <w:pPr>
              <w:tabs>
                <w:tab w:val="center" w:pos="5204"/>
              </w:tabs>
              <w:spacing w:before="120" w:after="120" w:line="240" w:lineRule="auto"/>
              <w:jc w:val="both"/>
              <w:rPr>
                <w:rFonts w:ascii="Times New Roman" w:eastAsia="Calibri" w:hAnsi="Times New Roman"/>
                <w:sz w:val="24"/>
                <w:szCs w:val="24"/>
              </w:rPr>
            </w:pPr>
            <w:r>
              <w:rPr>
                <w:rFonts w:ascii="Times New Roman" w:eastAsia="Calibri" w:hAnsi="Times New Roman"/>
                <w:sz w:val="24"/>
                <w:szCs w:val="24"/>
              </w:rPr>
              <w:t>January 15</w:t>
            </w:r>
            <w:r w:rsidR="00037FF2">
              <w:rPr>
                <w:rFonts w:ascii="Times New Roman" w:eastAsia="Calibri" w:hAnsi="Times New Roman"/>
                <w:sz w:val="24"/>
                <w:szCs w:val="24"/>
              </w:rPr>
              <w:t>,</w:t>
            </w:r>
            <w:r w:rsidR="00F9217D">
              <w:rPr>
                <w:rFonts w:ascii="Times New Roman" w:eastAsia="Calibri" w:hAnsi="Times New Roman"/>
                <w:sz w:val="24"/>
                <w:szCs w:val="24"/>
              </w:rPr>
              <w:t xml:space="preserve"> </w:t>
            </w:r>
            <w:r w:rsidR="00037FF2">
              <w:rPr>
                <w:rFonts w:ascii="Times New Roman" w:eastAsia="Calibri" w:hAnsi="Times New Roman"/>
                <w:sz w:val="24"/>
                <w:szCs w:val="24"/>
              </w:rPr>
              <w:t>2021</w:t>
            </w:r>
          </w:p>
        </w:tc>
      </w:tr>
      <w:tr w:rsidR="00037FF2" w:rsidRPr="000052E9" w:rsidTr="00055A7F">
        <w:tc>
          <w:tcPr>
            <w:tcW w:w="7338" w:type="dxa"/>
            <w:tcBorders>
              <w:left w:val="single" w:sz="4" w:space="0" w:color="auto"/>
            </w:tcBorders>
            <w:shd w:val="clear" w:color="auto" w:fill="auto"/>
          </w:tcPr>
          <w:p w:rsidR="00037FF2" w:rsidRPr="004E31A7" w:rsidRDefault="006D5A5E" w:rsidP="00C80E2A">
            <w:pPr>
              <w:tabs>
                <w:tab w:val="center" w:pos="5204"/>
              </w:tabs>
              <w:spacing w:before="120" w:after="120" w:line="240" w:lineRule="auto"/>
              <w:jc w:val="both"/>
              <w:rPr>
                <w:rFonts w:ascii="Times New Roman" w:eastAsia="Arial Unicode MS" w:hAnsi="Times New Roman"/>
                <w:color w:val="000000"/>
                <w:sz w:val="24"/>
                <w:szCs w:val="24"/>
                <w:u w:color="000000"/>
                <w:bdr w:val="nil"/>
              </w:rPr>
            </w:pPr>
            <w:r w:rsidRPr="006D5A5E">
              <w:rPr>
                <w:rFonts w:ascii="Times New Roman" w:eastAsia="Arial Unicode MS" w:hAnsi="Times New Roman"/>
                <w:b/>
                <w:color w:val="000000"/>
                <w:sz w:val="24"/>
                <w:szCs w:val="24"/>
                <w:u w:color="000000"/>
                <w:bdr w:val="nil"/>
              </w:rPr>
              <w:t>Deliverable 5:</w:t>
            </w:r>
            <w:r>
              <w:rPr>
                <w:rFonts w:ascii="Times New Roman" w:eastAsia="Arial Unicode MS" w:hAnsi="Times New Roman"/>
                <w:color w:val="000000"/>
                <w:sz w:val="24"/>
                <w:szCs w:val="24"/>
                <w:u w:color="000000"/>
                <w:bdr w:val="nil"/>
              </w:rPr>
              <w:t xml:space="preserve"> </w:t>
            </w:r>
            <w:r w:rsidR="00F9217D">
              <w:rPr>
                <w:rFonts w:ascii="Times New Roman" w:eastAsia="Arial Unicode MS" w:hAnsi="Times New Roman"/>
                <w:color w:val="000000"/>
                <w:sz w:val="24"/>
                <w:szCs w:val="24"/>
                <w:u w:color="000000"/>
                <w:bdr w:val="nil"/>
              </w:rPr>
              <w:t>At l</w:t>
            </w:r>
            <w:r w:rsidR="00F9217D" w:rsidRPr="00F9217D">
              <w:rPr>
                <w:rFonts w:ascii="Times New Roman" w:eastAsia="Arial Unicode MS" w:hAnsi="Times New Roman"/>
                <w:color w:val="000000"/>
                <w:sz w:val="24"/>
                <w:szCs w:val="24"/>
                <w:u w:color="000000"/>
                <w:bdr w:val="nil"/>
              </w:rPr>
              <w:t xml:space="preserve">east 10,000 people </w:t>
            </w:r>
            <w:r w:rsidR="00F9217D">
              <w:rPr>
                <w:rFonts w:ascii="Times New Roman" w:eastAsia="Arial Unicode MS" w:hAnsi="Times New Roman"/>
                <w:color w:val="000000"/>
                <w:sz w:val="24"/>
                <w:szCs w:val="24"/>
                <w:u w:color="000000"/>
                <w:bdr w:val="nil"/>
              </w:rPr>
              <w:t xml:space="preserve">are </w:t>
            </w:r>
            <w:r w:rsidR="00F9217D" w:rsidRPr="00F9217D">
              <w:rPr>
                <w:rFonts w:ascii="Times New Roman" w:eastAsia="Arial Unicode MS" w:hAnsi="Times New Roman"/>
                <w:color w:val="000000"/>
                <w:sz w:val="24"/>
                <w:szCs w:val="24"/>
                <w:u w:color="000000"/>
                <w:bdr w:val="nil"/>
              </w:rPr>
              <w:t>reached through a range of communication channels including through placements in leading online website/social media outlets</w:t>
            </w:r>
          </w:p>
        </w:tc>
        <w:tc>
          <w:tcPr>
            <w:tcW w:w="2409" w:type="dxa"/>
            <w:shd w:val="clear" w:color="auto" w:fill="auto"/>
          </w:tcPr>
          <w:p w:rsidR="00037FF2" w:rsidRPr="004E31A7" w:rsidRDefault="00B04590" w:rsidP="00F9217D">
            <w:pPr>
              <w:tabs>
                <w:tab w:val="center" w:pos="5204"/>
              </w:tabs>
              <w:spacing w:before="120" w:after="120"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January 21</w:t>
            </w:r>
            <w:r w:rsidR="00F9217D">
              <w:rPr>
                <w:rFonts w:ascii="Times New Roman" w:eastAsia="Calibri" w:hAnsi="Times New Roman"/>
                <w:sz w:val="24"/>
                <w:szCs w:val="24"/>
                <w:lang w:val="en-GB"/>
              </w:rPr>
              <w:t>, 2021</w:t>
            </w:r>
          </w:p>
        </w:tc>
      </w:tr>
      <w:tr w:rsidR="00F9217D" w:rsidRPr="000052E9" w:rsidTr="00055A7F">
        <w:tc>
          <w:tcPr>
            <w:tcW w:w="7338" w:type="dxa"/>
            <w:tcBorders>
              <w:left w:val="single" w:sz="4" w:space="0" w:color="auto"/>
            </w:tcBorders>
            <w:shd w:val="clear" w:color="auto" w:fill="auto"/>
          </w:tcPr>
          <w:p w:rsidR="00F9217D" w:rsidRPr="006D5A5E" w:rsidRDefault="00F9217D" w:rsidP="0090572B">
            <w:pPr>
              <w:tabs>
                <w:tab w:val="center" w:pos="5204"/>
              </w:tabs>
              <w:spacing w:before="120" w:after="120" w:line="240" w:lineRule="auto"/>
              <w:jc w:val="both"/>
              <w:rPr>
                <w:rFonts w:ascii="Times New Roman" w:eastAsia="Arial Unicode MS" w:hAnsi="Times New Roman"/>
                <w:b/>
                <w:color w:val="000000"/>
                <w:sz w:val="24"/>
                <w:szCs w:val="24"/>
                <w:u w:color="000000"/>
                <w:bdr w:val="nil"/>
              </w:rPr>
            </w:pPr>
            <w:r>
              <w:rPr>
                <w:rFonts w:ascii="Times New Roman" w:eastAsia="Arial Unicode MS" w:hAnsi="Times New Roman"/>
                <w:b/>
                <w:color w:val="000000"/>
                <w:sz w:val="24"/>
                <w:szCs w:val="24"/>
                <w:u w:color="000000"/>
                <w:bdr w:val="nil"/>
              </w:rPr>
              <w:t xml:space="preserve">Deliverable 6: </w:t>
            </w:r>
            <w:r w:rsidR="009B43E2">
              <w:rPr>
                <w:rFonts w:ascii="Times New Roman" w:eastAsia="Arial Unicode MS" w:hAnsi="Times New Roman"/>
                <w:color w:val="000000"/>
                <w:sz w:val="24"/>
                <w:szCs w:val="24"/>
                <w:u w:color="000000"/>
                <w:bdr w:val="nil"/>
              </w:rPr>
              <w:t>G</w:t>
            </w:r>
            <w:r w:rsidR="009B43E2" w:rsidRPr="009B43E2">
              <w:rPr>
                <w:rFonts w:ascii="Times New Roman" w:eastAsia="Arial Unicode MS" w:hAnsi="Times New Roman"/>
                <w:color w:val="000000"/>
                <w:sz w:val="24"/>
                <w:szCs w:val="24"/>
                <w:u w:color="000000"/>
                <w:bdr w:val="nil"/>
              </w:rPr>
              <w:t xml:space="preserve">ender-transformative innovative   media campaign geared towards challenging traditional gender roles and attitudes is </w:t>
            </w:r>
            <w:r w:rsidR="00CC012C">
              <w:rPr>
                <w:rFonts w:ascii="Times New Roman" w:eastAsia="Arial Unicode MS" w:hAnsi="Times New Roman"/>
                <w:color w:val="000000"/>
                <w:sz w:val="24"/>
                <w:szCs w:val="24"/>
                <w:u w:color="000000"/>
                <w:bdr w:val="nil"/>
              </w:rPr>
              <w:t>finalized</w:t>
            </w:r>
          </w:p>
        </w:tc>
        <w:tc>
          <w:tcPr>
            <w:tcW w:w="2409" w:type="dxa"/>
            <w:shd w:val="clear" w:color="auto" w:fill="auto"/>
          </w:tcPr>
          <w:p w:rsidR="00F9217D" w:rsidRDefault="00B04590" w:rsidP="00F9217D">
            <w:pPr>
              <w:tabs>
                <w:tab w:val="center" w:pos="5204"/>
              </w:tabs>
              <w:spacing w:before="120" w:after="120"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February</w:t>
            </w:r>
            <w:r w:rsidR="00F9217D">
              <w:rPr>
                <w:rFonts w:ascii="Times New Roman" w:eastAsia="Calibri" w:hAnsi="Times New Roman"/>
                <w:sz w:val="24"/>
                <w:szCs w:val="24"/>
                <w:lang w:val="en-GB"/>
              </w:rPr>
              <w:t>15, 2021</w:t>
            </w:r>
          </w:p>
        </w:tc>
      </w:tr>
      <w:tr w:rsidR="00F9217D" w:rsidRPr="000052E9" w:rsidTr="00055A7F">
        <w:tc>
          <w:tcPr>
            <w:tcW w:w="7338" w:type="dxa"/>
            <w:tcBorders>
              <w:left w:val="single" w:sz="4" w:space="0" w:color="auto"/>
            </w:tcBorders>
            <w:shd w:val="clear" w:color="auto" w:fill="auto"/>
          </w:tcPr>
          <w:p w:rsidR="00F9217D" w:rsidRDefault="00F9217D" w:rsidP="00B04590">
            <w:pPr>
              <w:tabs>
                <w:tab w:val="center" w:pos="5204"/>
              </w:tabs>
              <w:spacing w:before="120" w:after="120" w:line="240" w:lineRule="auto"/>
              <w:jc w:val="both"/>
              <w:rPr>
                <w:rFonts w:ascii="Times New Roman" w:eastAsia="Arial Unicode MS" w:hAnsi="Times New Roman"/>
                <w:b/>
                <w:color w:val="000000"/>
                <w:sz w:val="24"/>
                <w:szCs w:val="24"/>
                <w:u w:color="000000"/>
                <w:bdr w:val="nil"/>
              </w:rPr>
            </w:pPr>
            <w:r>
              <w:rPr>
                <w:rFonts w:ascii="Times New Roman" w:eastAsia="Arial Unicode MS" w:hAnsi="Times New Roman"/>
                <w:b/>
                <w:color w:val="000000"/>
                <w:sz w:val="24"/>
                <w:szCs w:val="24"/>
                <w:u w:color="000000"/>
                <w:bdr w:val="nil"/>
              </w:rPr>
              <w:t xml:space="preserve">Deliverable 7: </w:t>
            </w:r>
            <w:r w:rsidR="00B04590" w:rsidRPr="000052E9">
              <w:rPr>
                <w:rFonts w:ascii="Times New Roman" w:hAnsi="Times New Roman"/>
                <w:sz w:val="24"/>
                <w:szCs w:val="24"/>
              </w:rPr>
              <w:t>F</w:t>
            </w:r>
            <w:r w:rsidR="00B04590">
              <w:rPr>
                <w:rFonts w:ascii="Times New Roman" w:hAnsi="Times New Roman"/>
                <w:sz w:val="24"/>
                <w:szCs w:val="24"/>
              </w:rPr>
              <w:t>inal narrative</w:t>
            </w:r>
            <w:r w:rsidR="00B04590" w:rsidRPr="000052E9">
              <w:rPr>
                <w:rFonts w:ascii="Times New Roman" w:hAnsi="Times New Roman"/>
                <w:sz w:val="24"/>
                <w:szCs w:val="24"/>
              </w:rPr>
              <w:t xml:space="preserve"> and financial reports are submitted to UNFPA</w:t>
            </w:r>
          </w:p>
        </w:tc>
        <w:tc>
          <w:tcPr>
            <w:tcW w:w="2409" w:type="dxa"/>
            <w:shd w:val="clear" w:color="auto" w:fill="auto"/>
          </w:tcPr>
          <w:p w:rsidR="00F9217D" w:rsidRDefault="00B04590" w:rsidP="00F9217D">
            <w:pPr>
              <w:tabs>
                <w:tab w:val="center" w:pos="5204"/>
              </w:tabs>
              <w:spacing w:before="120" w:after="120"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February 21</w:t>
            </w:r>
            <w:r w:rsidR="00F9217D">
              <w:rPr>
                <w:rFonts w:ascii="Times New Roman" w:eastAsia="Calibri" w:hAnsi="Times New Roman"/>
                <w:sz w:val="24"/>
                <w:szCs w:val="24"/>
                <w:lang w:val="en-GB"/>
              </w:rPr>
              <w:t>, 2022</w:t>
            </w:r>
          </w:p>
        </w:tc>
      </w:tr>
    </w:tbl>
    <w:p w:rsidR="00347BC4" w:rsidRPr="004E31A7" w:rsidRDefault="00F95A39" w:rsidP="00F90952">
      <w:pPr>
        <w:spacing w:before="120" w:after="120" w:line="240" w:lineRule="auto"/>
        <w:jc w:val="both"/>
        <w:rPr>
          <w:rFonts w:ascii="Times New Roman" w:hAnsi="Times New Roman"/>
          <w:b/>
          <w:sz w:val="24"/>
          <w:szCs w:val="24"/>
          <w:u w:val="single"/>
          <w:lang w:val="en-GB"/>
        </w:rPr>
      </w:pPr>
      <w:r w:rsidRPr="004E31A7">
        <w:rPr>
          <w:rFonts w:ascii="Times New Roman" w:hAnsi="Times New Roman"/>
          <w:b/>
          <w:sz w:val="24"/>
          <w:szCs w:val="24"/>
          <w:u w:val="single"/>
          <w:lang w:val="en-GB"/>
        </w:rPr>
        <w:t xml:space="preserve">IV. </w:t>
      </w:r>
      <w:r w:rsidR="00347BC4" w:rsidRPr="004E31A7">
        <w:rPr>
          <w:rFonts w:ascii="Times New Roman" w:hAnsi="Times New Roman"/>
          <w:b/>
          <w:sz w:val="24"/>
          <w:szCs w:val="24"/>
          <w:u w:val="single"/>
          <w:lang w:val="en-GB"/>
        </w:rPr>
        <w:t>MONITORING AND EVALUATION:</w:t>
      </w:r>
    </w:p>
    <w:p w:rsidR="00347BC4" w:rsidRPr="004E31A7" w:rsidRDefault="00347BC4" w:rsidP="00F90952">
      <w:pPr>
        <w:spacing w:before="120" w:after="120" w:line="240" w:lineRule="auto"/>
        <w:jc w:val="both"/>
        <w:rPr>
          <w:rFonts w:ascii="Times New Roman" w:eastAsia="Calibri" w:hAnsi="Times New Roman"/>
          <w:color w:val="000000"/>
          <w:sz w:val="24"/>
          <w:szCs w:val="24"/>
          <w:bdr w:val="none" w:sz="0" w:space="0" w:color="auto" w:frame="1"/>
        </w:rPr>
      </w:pPr>
      <w:r w:rsidRPr="004E31A7">
        <w:rPr>
          <w:rFonts w:ascii="Times New Roman" w:eastAsia="Calibri" w:hAnsi="Times New Roman"/>
          <w:color w:val="000000"/>
          <w:sz w:val="24"/>
          <w:szCs w:val="24"/>
          <w:bdr w:val="none" w:sz="0" w:space="0" w:color="auto" w:frame="1"/>
        </w:rPr>
        <w:t xml:space="preserve">The selected CSO will work under </w:t>
      </w:r>
      <w:r w:rsidR="0088428B" w:rsidRPr="004E31A7">
        <w:rPr>
          <w:rFonts w:ascii="Times New Roman" w:eastAsia="Calibri" w:hAnsi="Times New Roman"/>
          <w:color w:val="000000"/>
          <w:sz w:val="24"/>
          <w:szCs w:val="24"/>
          <w:bdr w:val="none" w:sz="0" w:space="0" w:color="auto" w:frame="1"/>
        </w:rPr>
        <w:t xml:space="preserve">the supervision of the </w:t>
      </w:r>
      <w:r w:rsidR="00365EC1" w:rsidRPr="004E31A7">
        <w:rPr>
          <w:rFonts w:ascii="Times New Roman" w:eastAsia="Calibri" w:hAnsi="Times New Roman"/>
          <w:color w:val="000000"/>
          <w:sz w:val="24"/>
          <w:szCs w:val="24"/>
          <w:bdr w:val="none" w:sz="0" w:space="0" w:color="auto" w:frame="1"/>
        </w:rPr>
        <w:t>Nationa</w:t>
      </w:r>
      <w:r w:rsidR="008C1E62">
        <w:rPr>
          <w:rFonts w:ascii="Times New Roman" w:eastAsia="Calibri" w:hAnsi="Times New Roman"/>
          <w:color w:val="000000"/>
          <w:sz w:val="24"/>
          <w:szCs w:val="24"/>
          <w:bdr w:val="none" w:sz="0" w:space="0" w:color="auto" w:frame="1"/>
        </w:rPr>
        <w:t xml:space="preserve">l </w:t>
      </w:r>
      <w:r w:rsidR="0088428B" w:rsidRPr="004E31A7">
        <w:rPr>
          <w:rFonts w:ascii="Times New Roman" w:eastAsia="Calibri" w:hAnsi="Times New Roman"/>
          <w:color w:val="000000"/>
          <w:sz w:val="24"/>
          <w:szCs w:val="24"/>
          <w:bdr w:val="none" w:sz="0" w:space="0" w:color="auto" w:frame="1"/>
        </w:rPr>
        <w:t xml:space="preserve">Project </w:t>
      </w:r>
      <w:r w:rsidR="004A4F4D" w:rsidRPr="004E31A7">
        <w:rPr>
          <w:rFonts w:ascii="Times New Roman" w:eastAsia="Calibri" w:hAnsi="Times New Roman"/>
          <w:color w:val="000000"/>
          <w:sz w:val="24"/>
          <w:szCs w:val="24"/>
          <w:bdr w:val="none" w:sz="0" w:space="0" w:color="auto" w:frame="1"/>
        </w:rPr>
        <w:t xml:space="preserve">Coordinator </w:t>
      </w:r>
      <w:r w:rsidRPr="004E31A7">
        <w:rPr>
          <w:rFonts w:ascii="Times New Roman" w:eastAsia="Calibri" w:hAnsi="Times New Roman"/>
          <w:color w:val="000000"/>
          <w:sz w:val="24"/>
          <w:szCs w:val="24"/>
          <w:bdr w:val="none" w:sz="0" w:space="0" w:color="auto" w:frame="1"/>
        </w:rPr>
        <w:t xml:space="preserve">and in close cooperation with </w:t>
      </w:r>
      <w:r w:rsidR="004A4F4D" w:rsidRPr="004E31A7">
        <w:rPr>
          <w:rFonts w:ascii="Times New Roman" w:eastAsia="Calibri" w:hAnsi="Times New Roman"/>
          <w:color w:val="000000"/>
          <w:sz w:val="24"/>
          <w:szCs w:val="24"/>
          <w:bdr w:val="none" w:sz="0" w:space="0" w:color="auto" w:frame="1"/>
        </w:rPr>
        <w:t xml:space="preserve">UNFPA </w:t>
      </w:r>
      <w:r w:rsidR="00365EC1" w:rsidRPr="004E31A7">
        <w:rPr>
          <w:rFonts w:ascii="Times New Roman" w:eastAsia="Calibri" w:hAnsi="Times New Roman"/>
          <w:color w:val="000000"/>
          <w:sz w:val="24"/>
          <w:szCs w:val="24"/>
          <w:bdr w:val="none" w:sz="0" w:space="0" w:color="auto" w:frame="1"/>
        </w:rPr>
        <w:t xml:space="preserve">Azerbaijan </w:t>
      </w:r>
      <w:r w:rsidRPr="004E31A7">
        <w:rPr>
          <w:rFonts w:ascii="Times New Roman" w:eastAsia="Calibri" w:hAnsi="Times New Roman"/>
          <w:color w:val="000000"/>
          <w:sz w:val="24"/>
          <w:szCs w:val="24"/>
          <w:bdr w:val="none" w:sz="0" w:space="0" w:color="auto" w:frame="1"/>
        </w:rPr>
        <w:t xml:space="preserve">CO and </w:t>
      </w:r>
      <w:r w:rsidR="00365EC1" w:rsidRPr="004E31A7">
        <w:rPr>
          <w:rFonts w:ascii="Times New Roman" w:eastAsia="Calibri" w:hAnsi="Times New Roman"/>
          <w:color w:val="000000"/>
          <w:sz w:val="24"/>
          <w:szCs w:val="24"/>
          <w:bdr w:val="none" w:sz="0" w:space="0" w:color="auto" w:frame="1"/>
        </w:rPr>
        <w:t>R</w:t>
      </w:r>
      <w:r w:rsidRPr="004E31A7">
        <w:rPr>
          <w:rFonts w:ascii="Times New Roman" w:eastAsia="Calibri" w:hAnsi="Times New Roman"/>
          <w:color w:val="000000"/>
          <w:sz w:val="24"/>
          <w:szCs w:val="24"/>
          <w:bdr w:val="none" w:sz="0" w:space="0" w:color="auto" w:frame="1"/>
        </w:rPr>
        <w:t xml:space="preserve">egional </w:t>
      </w:r>
      <w:r w:rsidR="00365EC1" w:rsidRPr="004E31A7">
        <w:rPr>
          <w:rFonts w:ascii="Times New Roman" w:eastAsia="Calibri" w:hAnsi="Times New Roman"/>
          <w:color w:val="000000"/>
          <w:sz w:val="24"/>
          <w:szCs w:val="24"/>
          <w:bdr w:val="none" w:sz="0" w:space="0" w:color="auto" w:frame="1"/>
        </w:rPr>
        <w:t>Programme Team</w:t>
      </w:r>
      <w:r w:rsidRPr="004E31A7">
        <w:rPr>
          <w:rFonts w:ascii="Times New Roman" w:eastAsia="Calibri" w:hAnsi="Times New Roman"/>
          <w:color w:val="000000"/>
          <w:sz w:val="24"/>
          <w:szCs w:val="24"/>
          <w:bdr w:val="none" w:sz="0" w:space="0" w:color="auto" w:frame="1"/>
        </w:rPr>
        <w:t>, the delegated representatives of the concerned UN agencies and the SCFWCA.</w:t>
      </w:r>
    </w:p>
    <w:p w:rsidR="00234BA5" w:rsidRPr="004E31A7" w:rsidRDefault="00234BA5" w:rsidP="00F90952">
      <w:pPr>
        <w:spacing w:before="120" w:after="120" w:line="240" w:lineRule="auto"/>
        <w:jc w:val="both"/>
        <w:rPr>
          <w:rFonts w:ascii="Times New Roman" w:hAnsi="Times New Roman"/>
          <w:b/>
          <w:bCs/>
          <w:sz w:val="24"/>
          <w:szCs w:val="24"/>
          <w:u w:val="single"/>
        </w:rPr>
      </w:pPr>
      <w:r w:rsidRPr="004E31A7">
        <w:rPr>
          <w:rFonts w:ascii="Times New Roman" w:hAnsi="Times New Roman"/>
          <w:b/>
          <w:bCs/>
          <w:sz w:val="24"/>
          <w:szCs w:val="24"/>
          <w:u w:val="single"/>
        </w:rPr>
        <w:t>V. ELIGIBILITY CRITERIA</w:t>
      </w:r>
      <w:r w:rsidR="00347BC4" w:rsidRPr="004E31A7">
        <w:rPr>
          <w:rFonts w:ascii="Times New Roman" w:hAnsi="Times New Roman"/>
          <w:b/>
          <w:bCs/>
          <w:sz w:val="24"/>
          <w:szCs w:val="24"/>
          <w:u w:val="single"/>
        </w:rPr>
        <w:t>:</w:t>
      </w:r>
    </w:p>
    <w:p w:rsidR="00F95A39" w:rsidRPr="004E31A7" w:rsidRDefault="00F95A39" w:rsidP="00F90952">
      <w:pPr>
        <w:pStyle w:val="Bodytext20"/>
        <w:numPr>
          <w:ilvl w:val="0"/>
          <w:numId w:val="48"/>
        </w:numPr>
        <w:spacing w:before="120" w:after="120" w:line="240" w:lineRule="auto"/>
        <w:rPr>
          <w:rFonts w:ascii="Times New Roman" w:hAnsi="Times New Roman" w:cs="Times New Roman"/>
          <w:sz w:val="24"/>
          <w:szCs w:val="24"/>
        </w:rPr>
      </w:pPr>
      <w:r w:rsidRPr="004E31A7">
        <w:rPr>
          <w:rFonts w:ascii="Times New Roman" w:hAnsi="Times New Roman" w:cs="Times New Roman"/>
          <w:sz w:val="24"/>
          <w:szCs w:val="24"/>
        </w:rPr>
        <w:t>Have registration</w:t>
      </w:r>
      <w:r w:rsidR="00347BC4" w:rsidRPr="004E31A7">
        <w:rPr>
          <w:rFonts w:ascii="Times New Roman" w:hAnsi="Times New Roman" w:cs="Times New Roman"/>
          <w:sz w:val="24"/>
          <w:szCs w:val="24"/>
        </w:rPr>
        <w:t xml:space="preserve"> as </w:t>
      </w:r>
      <w:r w:rsidR="00234BA5" w:rsidRPr="004E31A7">
        <w:rPr>
          <w:rFonts w:ascii="Times New Roman" w:hAnsi="Times New Roman" w:cs="Times New Roman"/>
          <w:sz w:val="24"/>
          <w:szCs w:val="24"/>
        </w:rPr>
        <w:t xml:space="preserve">a </w:t>
      </w:r>
      <w:r w:rsidR="00347BC4" w:rsidRPr="004E31A7">
        <w:rPr>
          <w:rFonts w:ascii="Times New Roman" w:hAnsi="Times New Roman" w:cs="Times New Roman"/>
          <w:sz w:val="24"/>
          <w:szCs w:val="24"/>
        </w:rPr>
        <w:t>non-profit entity</w:t>
      </w:r>
      <w:r w:rsidRPr="004E31A7">
        <w:rPr>
          <w:rFonts w:ascii="Times New Roman" w:hAnsi="Times New Roman" w:cs="Times New Roman"/>
          <w:sz w:val="24"/>
          <w:szCs w:val="24"/>
        </w:rPr>
        <w:t>;</w:t>
      </w:r>
    </w:p>
    <w:p w:rsidR="00347BC4" w:rsidRPr="004E31A7" w:rsidRDefault="00F95A39" w:rsidP="00F90952">
      <w:pPr>
        <w:pStyle w:val="Bodytext20"/>
        <w:numPr>
          <w:ilvl w:val="0"/>
          <w:numId w:val="48"/>
        </w:numPr>
        <w:spacing w:before="120" w:after="120" w:line="240" w:lineRule="auto"/>
        <w:rPr>
          <w:rFonts w:ascii="Times New Roman" w:hAnsi="Times New Roman" w:cs="Times New Roman"/>
          <w:sz w:val="24"/>
          <w:szCs w:val="24"/>
        </w:rPr>
      </w:pPr>
      <w:r w:rsidRPr="004E31A7">
        <w:rPr>
          <w:rFonts w:ascii="Times New Roman" w:hAnsi="Times New Roman" w:cs="Times New Roman"/>
          <w:sz w:val="24"/>
          <w:szCs w:val="24"/>
        </w:rPr>
        <w:t>H</w:t>
      </w:r>
      <w:r w:rsidR="00A724A2" w:rsidRPr="004E31A7">
        <w:rPr>
          <w:rFonts w:ascii="Times New Roman" w:hAnsi="Times New Roman" w:cs="Times New Roman"/>
          <w:sz w:val="24"/>
          <w:szCs w:val="24"/>
        </w:rPr>
        <w:t xml:space="preserve">ave proven experience of at least </w:t>
      </w:r>
      <w:r w:rsidRPr="004E31A7">
        <w:rPr>
          <w:rFonts w:ascii="Times New Roman" w:hAnsi="Times New Roman" w:cs="Times New Roman"/>
          <w:sz w:val="24"/>
          <w:szCs w:val="24"/>
        </w:rPr>
        <w:t xml:space="preserve">three </w:t>
      </w:r>
      <w:r w:rsidR="00A724A2" w:rsidRPr="004E31A7">
        <w:rPr>
          <w:rFonts w:ascii="Times New Roman" w:hAnsi="Times New Roman" w:cs="Times New Roman"/>
          <w:sz w:val="24"/>
          <w:szCs w:val="24"/>
        </w:rPr>
        <w:t>year</w:t>
      </w:r>
      <w:r w:rsidRPr="004E31A7">
        <w:rPr>
          <w:rFonts w:ascii="Times New Roman" w:hAnsi="Times New Roman" w:cs="Times New Roman"/>
          <w:sz w:val="24"/>
          <w:szCs w:val="24"/>
        </w:rPr>
        <w:t>s</w:t>
      </w:r>
      <w:r w:rsidR="00A724A2" w:rsidRPr="004E31A7">
        <w:rPr>
          <w:rFonts w:ascii="Times New Roman" w:hAnsi="Times New Roman" w:cs="Times New Roman"/>
          <w:sz w:val="24"/>
          <w:szCs w:val="24"/>
        </w:rPr>
        <w:t xml:space="preserve"> in planning and implementation </w:t>
      </w:r>
      <w:r w:rsidR="00347BC4" w:rsidRPr="004E31A7">
        <w:rPr>
          <w:rFonts w:ascii="Times New Roman" w:hAnsi="Times New Roman" w:cs="Times New Roman"/>
          <w:sz w:val="24"/>
          <w:szCs w:val="24"/>
        </w:rPr>
        <w:t>of extensive outreach campaigns including innovative communication</w:t>
      </w:r>
      <w:r w:rsidR="00722D80" w:rsidRPr="004E31A7">
        <w:rPr>
          <w:rFonts w:ascii="Times New Roman" w:hAnsi="Times New Roman" w:cs="Times New Roman"/>
          <w:sz w:val="24"/>
          <w:szCs w:val="24"/>
        </w:rPr>
        <w:t>s</w:t>
      </w:r>
      <w:r w:rsidR="00347BC4" w:rsidRPr="004E31A7">
        <w:rPr>
          <w:rFonts w:ascii="Times New Roman" w:hAnsi="Times New Roman" w:cs="Times New Roman"/>
          <w:sz w:val="24"/>
          <w:szCs w:val="24"/>
        </w:rPr>
        <w:t xml:space="preserve"> solutions;</w:t>
      </w:r>
    </w:p>
    <w:p w:rsidR="00F95A39" w:rsidRPr="004E31A7" w:rsidRDefault="00F95A39" w:rsidP="00F90952">
      <w:pPr>
        <w:pStyle w:val="Bodytext20"/>
        <w:numPr>
          <w:ilvl w:val="0"/>
          <w:numId w:val="48"/>
        </w:numPr>
        <w:spacing w:before="120" w:after="120" w:line="240" w:lineRule="auto"/>
        <w:rPr>
          <w:rFonts w:ascii="Times New Roman" w:hAnsi="Times New Roman" w:cs="Times New Roman"/>
          <w:sz w:val="24"/>
          <w:szCs w:val="24"/>
        </w:rPr>
      </w:pPr>
      <w:r w:rsidRPr="004E31A7">
        <w:rPr>
          <w:rFonts w:ascii="Times New Roman" w:hAnsi="Times New Roman" w:cs="Times New Roman"/>
          <w:sz w:val="24"/>
          <w:szCs w:val="24"/>
        </w:rPr>
        <w:t xml:space="preserve">Have demonstrated capacity to develop and execute successful, impactful and culturally sensitive </w:t>
      </w:r>
      <w:r w:rsidR="008766D5">
        <w:rPr>
          <w:rFonts w:ascii="Times New Roman" w:hAnsi="Times New Roman" w:cs="Times New Roman"/>
          <w:sz w:val="24"/>
          <w:szCs w:val="24"/>
        </w:rPr>
        <w:t>innovative projects</w:t>
      </w:r>
      <w:r w:rsidRPr="004E31A7">
        <w:rPr>
          <w:rFonts w:ascii="Times New Roman" w:hAnsi="Times New Roman" w:cs="Times New Roman"/>
          <w:sz w:val="24"/>
          <w:szCs w:val="24"/>
        </w:rPr>
        <w:t>;</w:t>
      </w:r>
    </w:p>
    <w:p w:rsidR="00F95A39" w:rsidRPr="004E31A7" w:rsidRDefault="00F95A39" w:rsidP="00F90952">
      <w:pPr>
        <w:pStyle w:val="Bodytext20"/>
        <w:numPr>
          <w:ilvl w:val="0"/>
          <w:numId w:val="48"/>
        </w:numPr>
        <w:spacing w:before="120" w:after="120" w:line="240" w:lineRule="auto"/>
        <w:rPr>
          <w:rFonts w:ascii="Times New Roman" w:hAnsi="Times New Roman" w:cs="Times New Roman"/>
          <w:sz w:val="24"/>
          <w:szCs w:val="24"/>
        </w:rPr>
      </w:pPr>
      <w:r w:rsidRPr="004E31A7">
        <w:rPr>
          <w:rFonts w:ascii="Times New Roman" w:hAnsi="Times New Roman" w:cs="Times New Roman"/>
          <w:sz w:val="24"/>
          <w:szCs w:val="24"/>
        </w:rPr>
        <w:t>Have</w:t>
      </w:r>
      <w:r w:rsidR="003C1D83">
        <w:rPr>
          <w:rFonts w:ascii="Times New Roman" w:hAnsi="Times New Roman" w:cs="Times New Roman"/>
          <w:sz w:val="24"/>
          <w:szCs w:val="24"/>
        </w:rPr>
        <w:t xml:space="preserve"> </w:t>
      </w:r>
      <w:r w:rsidRPr="004E31A7">
        <w:rPr>
          <w:rFonts w:ascii="Times New Roman" w:hAnsi="Times New Roman" w:cs="Times New Roman"/>
          <w:sz w:val="24"/>
          <w:szCs w:val="24"/>
        </w:rPr>
        <w:t>ability to communicate the products produced in Azerbaijani language;</w:t>
      </w:r>
    </w:p>
    <w:p w:rsidR="00F95A39" w:rsidRPr="004E31A7" w:rsidRDefault="00F95A39" w:rsidP="00F90952">
      <w:pPr>
        <w:pStyle w:val="Bodytext20"/>
        <w:numPr>
          <w:ilvl w:val="0"/>
          <w:numId w:val="48"/>
        </w:numPr>
        <w:spacing w:before="120" w:after="120" w:line="240" w:lineRule="auto"/>
        <w:rPr>
          <w:rFonts w:ascii="Times New Roman" w:hAnsi="Times New Roman" w:cs="Times New Roman"/>
          <w:sz w:val="24"/>
          <w:szCs w:val="24"/>
        </w:rPr>
      </w:pPr>
      <w:r w:rsidRPr="004E31A7">
        <w:rPr>
          <w:rFonts w:ascii="Times New Roman" w:hAnsi="Times New Roman" w:cs="Times New Roman"/>
          <w:sz w:val="24"/>
          <w:szCs w:val="24"/>
        </w:rPr>
        <w:t>S</w:t>
      </w:r>
      <w:r w:rsidR="00347BC4" w:rsidRPr="004E31A7">
        <w:rPr>
          <w:rFonts w:ascii="Times New Roman" w:hAnsi="Times New Roman" w:cs="Times New Roman"/>
          <w:sz w:val="24"/>
          <w:szCs w:val="24"/>
        </w:rPr>
        <w:t>pecific experience with</w:t>
      </w:r>
      <w:r w:rsidR="00CA1CC8" w:rsidRPr="004E31A7">
        <w:rPr>
          <w:rFonts w:ascii="Times New Roman" w:hAnsi="Times New Roman" w:cs="Times New Roman"/>
          <w:sz w:val="24"/>
          <w:szCs w:val="24"/>
        </w:rPr>
        <w:t xml:space="preserve"> innovative </w:t>
      </w:r>
      <w:r w:rsidR="00347BC4" w:rsidRPr="004E31A7">
        <w:rPr>
          <w:rFonts w:ascii="Times New Roman" w:hAnsi="Times New Roman" w:cs="Times New Roman"/>
          <w:sz w:val="24"/>
          <w:szCs w:val="24"/>
        </w:rPr>
        <w:t xml:space="preserve">and </w:t>
      </w:r>
      <w:r w:rsidR="00CA1CC8" w:rsidRPr="004E31A7">
        <w:rPr>
          <w:rFonts w:ascii="Times New Roman" w:hAnsi="Times New Roman" w:cs="Times New Roman"/>
          <w:sz w:val="24"/>
          <w:szCs w:val="24"/>
        </w:rPr>
        <w:t>context-</w:t>
      </w:r>
      <w:r w:rsidRPr="004E31A7">
        <w:rPr>
          <w:rFonts w:ascii="Times New Roman" w:hAnsi="Times New Roman" w:cs="Times New Roman"/>
          <w:sz w:val="24"/>
          <w:szCs w:val="24"/>
        </w:rPr>
        <w:t xml:space="preserve">specific </w:t>
      </w:r>
      <w:r w:rsidR="00CA1CC8" w:rsidRPr="004E31A7">
        <w:rPr>
          <w:rFonts w:ascii="Times New Roman" w:hAnsi="Times New Roman" w:cs="Times New Roman"/>
          <w:sz w:val="24"/>
          <w:szCs w:val="24"/>
        </w:rPr>
        <w:t>gender sensitive nation</w:t>
      </w:r>
      <w:r w:rsidR="00347BC4" w:rsidRPr="004E31A7">
        <w:rPr>
          <w:rFonts w:ascii="Times New Roman" w:hAnsi="Times New Roman" w:cs="Times New Roman"/>
          <w:sz w:val="24"/>
          <w:szCs w:val="24"/>
        </w:rPr>
        <w:t xml:space="preserve">al </w:t>
      </w:r>
      <w:r w:rsidR="008766D5">
        <w:rPr>
          <w:rFonts w:ascii="Times New Roman" w:hAnsi="Times New Roman" w:cs="Times New Roman"/>
          <w:sz w:val="24"/>
          <w:szCs w:val="24"/>
        </w:rPr>
        <w:t>communication tools/projects</w:t>
      </w:r>
      <w:r w:rsidRPr="004E31A7">
        <w:rPr>
          <w:rFonts w:ascii="Times New Roman" w:hAnsi="Times New Roman" w:cs="Times New Roman"/>
          <w:sz w:val="24"/>
          <w:szCs w:val="24"/>
        </w:rPr>
        <w:t xml:space="preserve"> will be considered an asset.</w:t>
      </w:r>
    </w:p>
    <w:p w:rsidR="00F95A39" w:rsidRPr="004E31A7" w:rsidRDefault="00F95A39" w:rsidP="00F90952">
      <w:pPr>
        <w:spacing w:before="120" w:after="120" w:line="240" w:lineRule="auto"/>
        <w:jc w:val="both"/>
        <w:rPr>
          <w:rFonts w:ascii="Times New Roman" w:hAnsi="Times New Roman"/>
          <w:b/>
          <w:sz w:val="24"/>
          <w:szCs w:val="24"/>
          <w:u w:val="single"/>
          <w:lang w:val="en-GB"/>
        </w:rPr>
      </w:pPr>
      <w:r w:rsidRPr="004E31A7">
        <w:rPr>
          <w:rFonts w:ascii="Times New Roman" w:hAnsi="Times New Roman"/>
          <w:b/>
          <w:sz w:val="24"/>
          <w:szCs w:val="24"/>
          <w:u w:val="single"/>
          <w:lang w:val="en-GB"/>
        </w:rPr>
        <w:t>VI. PAYMENT SCHEDULE:</w:t>
      </w:r>
    </w:p>
    <w:p w:rsidR="00F95A39" w:rsidRPr="004E31A7" w:rsidRDefault="00F95A39" w:rsidP="00F90952">
      <w:pPr>
        <w:spacing w:before="120" w:after="120" w:line="240" w:lineRule="auto"/>
        <w:jc w:val="both"/>
        <w:rPr>
          <w:rFonts w:ascii="Times New Roman" w:hAnsi="Times New Roman"/>
          <w:b/>
          <w:color w:val="FF0000"/>
          <w:sz w:val="24"/>
          <w:szCs w:val="24"/>
          <w:lang w:val="en-GB"/>
        </w:rPr>
      </w:pPr>
    </w:p>
    <w:p w:rsidR="00F95A39" w:rsidRPr="004E31A7" w:rsidRDefault="00F95A39" w:rsidP="00F90952">
      <w:pPr>
        <w:numPr>
          <w:ilvl w:val="0"/>
          <w:numId w:val="53"/>
        </w:numPr>
        <w:overflowPunct w:val="0"/>
        <w:autoSpaceDE w:val="0"/>
        <w:autoSpaceDN w:val="0"/>
        <w:adjustRightInd w:val="0"/>
        <w:spacing w:before="120" w:after="120" w:line="240" w:lineRule="auto"/>
        <w:jc w:val="both"/>
        <w:rPr>
          <w:rFonts w:ascii="Times New Roman" w:hAnsi="Times New Roman"/>
          <w:sz w:val="24"/>
          <w:szCs w:val="24"/>
          <w:lang w:val="en-GB"/>
        </w:rPr>
      </w:pPr>
      <w:r w:rsidRPr="004E31A7">
        <w:rPr>
          <w:rFonts w:ascii="Times New Roman" w:hAnsi="Times New Roman"/>
          <w:sz w:val="24"/>
          <w:szCs w:val="24"/>
          <w:lang w:val="en-GB"/>
        </w:rPr>
        <w:t xml:space="preserve">First instalment: </w:t>
      </w:r>
      <w:r w:rsidR="00604644" w:rsidRPr="004E31A7">
        <w:rPr>
          <w:rFonts w:ascii="Times New Roman" w:hAnsi="Times New Roman"/>
          <w:sz w:val="24"/>
          <w:szCs w:val="24"/>
          <w:lang w:val="en-GB"/>
        </w:rPr>
        <w:t>30</w:t>
      </w:r>
      <w:r w:rsidRPr="004E31A7">
        <w:rPr>
          <w:rFonts w:ascii="Times New Roman" w:hAnsi="Times New Roman"/>
          <w:sz w:val="24"/>
          <w:szCs w:val="24"/>
          <w:lang w:val="en-GB"/>
        </w:rPr>
        <w:t>% of the total amount</w:t>
      </w:r>
      <w:r w:rsidR="00E7579B">
        <w:rPr>
          <w:rFonts w:ascii="Times New Roman" w:hAnsi="Times New Roman"/>
          <w:sz w:val="24"/>
          <w:szCs w:val="24"/>
          <w:lang w:val="en-GB"/>
        </w:rPr>
        <w:t xml:space="preserve"> </w:t>
      </w:r>
      <w:r w:rsidRPr="004E31A7">
        <w:rPr>
          <w:rFonts w:ascii="Times New Roman" w:hAnsi="Times New Roman"/>
          <w:sz w:val="24"/>
          <w:szCs w:val="24"/>
          <w:lang w:val="en-GB"/>
        </w:rPr>
        <w:t xml:space="preserve">– upon </w:t>
      </w:r>
      <w:r w:rsidR="00DD0ADC" w:rsidRPr="004E31A7">
        <w:rPr>
          <w:rFonts w:ascii="Times New Roman" w:hAnsi="Times New Roman"/>
          <w:sz w:val="24"/>
          <w:szCs w:val="24"/>
          <w:lang w:val="en-GB"/>
        </w:rPr>
        <w:t xml:space="preserve">completion of </w:t>
      </w:r>
      <w:r w:rsidR="00385B46" w:rsidRPr="004E31A7">
        <w:rPr>
          <w:rFonts w:ascii="Times New Roman" w:hAnsi="Times New Roman"/>
          <w:sz w:val="24"/>
          <w:szCs w:val="24"/>
          <w:lang w:val="en-GB"/>
        </w:rPr>
        <w:t xml:space="preserve">the project </w:t>
      </w:r>
      <w:r w:rsidR="00DD0ADC" w:rsidRPr="004E31A7">
        <w:rPr>
          <w:rFonts w:ascii="Times New Roman" w:hAnsi="Times New Roman"/>
          <w:sz w:val="24"/>
          <w:szCs w:val="24"/>
        </w:rPr>
        <w:t>deliverables 1 and 2;</w:t>
      </w:r>
    </w:p>
    <w:p w:rsidR="00DD0ADC" w:rsidRPr="004E31A7" w:rsidRDefault="00F95A39" w:rsidP="00F90952">
      <w:pPr>
        <w:numPr>
          <w:ilvl w:val="0"/>
          <w:numId w:val="53"/>
        </w:numPr>
        <w:overflowPunct w:val="0"/>
        <w:autoSpaceDE w:val="0"/>
        <w:autoSpaceDN w:val="0"/>
        <w:adjustRightInd w:val="0"/>
        <w:spacing w:before="120" w:after="120" w:line="240" w:lineRule="auto"/>
        <w:jc w:val="both"/>
        <w:rPr>
          <w:rFonts w:ascii="Times New Roman" w:hAnsi="Times New Roman"/>
          <w:sz w:val="24"/>
          <w:szCs w:val="24"/>
          <w:lang w:val="en-GB"/>
        </w:rPr>
      </w:pPr>
      <w:r w:rsidRPr="004E31A7">
        <w:rPr>
          <w:rFonts w:ascii="Times New Roman" w:hAnsi="Times New Roman"/>
          <w:sz w:val="24"/>
          <w:szCs w:val="24"/>
          <w:lang w:val="en-GB"/>
        </w:rPr>
        <w:t>Second instalment: 50% of the total amount</w:t>
      </w:r>
      <w:r w:rsidR="00E7579B">
        <w:rPr>
          <w:rFonts w:ascii="Times New Roman" w:hAnsi="Times New Roman"/>
          <w:sz w:val="24"/>
          <w:szCs w:val="24"/>
          <w:lang w:val="en-GB"/>
        </w:rPr>
        <w:t xml:space="preserve"> </w:t>
      </w:r>
      <w:r w:rsidRPr="004E31A7">
        <w:rPr>
          <w:rFonts w:ascii="Times New Roman" w:hAnsi="Times New Roman"/>
          <w:sz w:val="24"/>
          <w:szCs w:val="24"/>
          <w:lang w:val="en-GB"/>
        </w:rPr>
        <w:t xml:space="preserve">– upon completion of </w:t>
      </w:r>
      <w:r w:rsidR="00385B46" w:rsidRPr="004E31A7">
        <w:rPr>
          <w:rFonts w:ascii="Times New Roman" w:hAnsi="Times New Roman"/>
          <w:sz w:val="24"/>
          <w:szCs w:val="24"/>
          <w:lang w:val="en-GB"/>
        </w:rPr>
        <w:t xml:space="preserve">the project </w:t>
      </w:r>
      <w:r w:rsidRPr="004E31A7">
        <w:rPr>
          <w:rFonts w:ascii="Times New Roman" w:hAnsi="Times New Roman"/>
          <w:sz w:val="24"/>
          <w:szCs w:val="24"/>
          <w:lang w:val="en-GB"/>
        </w:rPr>
        <w:t>deliverables</w:t>
      </w:r>
      <w:r w:rsidR="00DD0ADC" w:rsidRPr="004E31A7">
        <w:rPr>
          <w:rFonts w:ascii="Times New Roman" w:hAnsi="Times New Roman"/>
          <w:sz w:val="24"/>
          <w:szCs w:val="24"/>
          <w:lang w:val="en-GB"/>
        </w:rPr>
        <w:t xml:space="preserve"> 3</w:t>
      </w:r>
      <w:r w:rsidR="008766D5">
        <w:rPr>
          <w:rFonts w:ascii="Times New Roman" w:hAnsi="Times New Roman"/>
          <w:sz w:val="24"/>
          <w:szCs w:val="24"/>
          <w:lang w:val="en-GB"/>
        </w:rPr>
        <w:t xml:space="preserve"> 4</w:t>
      </w:r>
      <w:r w:rsidR="002E07D0" w:rsidRPr="002E07D0">
        <w:rPr>
          <w:rFonts w:ascii="Times New Roman" w:hAnsi="Times New Roman"/>
          <w:sz w:val="24"/>
          <w:szCs w:val="24"/>
          <w:lang w:val="en-GB"/>
        </w:rPr>
        <w:t xml:space="preserve"> </w:t>
      </w:r>
      <w:r w:rsidR="002E07D0">
        <w:rPr>
          <w:rFonts w:ascii="Times New Roman" w:hAnsi="Times New Roman"/>
          <w:sz w:val="24"/>
          <w:szCs w:val="24"/>
          <w:lang w:val="en-GB"/>
        </w:rPr>
        <w:t>and5</w:t>
      </w:r>
      <w:r w:rsidR="00DD0ADC" w:rsidRPr="004E31A7">
        <w:rPr>
          <w:rFonts w:ascii="Times New Roman" w:hAnsi="Times New Roman"/>
          <w:sz w:val="24"/>
          <w:szCs w:val="24"/>
          <w:lang w:val="en-GB"/>
        </w:rPr>
        <w:t>;</w:t>
      </w:r>
    </w:p>
    <w:p w:rsidR="006C7376" w:rsidRPr="004E31A7" w:rsidRDefault="00F95A39" w:rsidP="004E31A7">
      <w:pPr>
        <w:numPr>
          <w:ilvl w:val="0"/>
          <w:numId w:val="53"/>
        </w:numPr>
        <w:overflowPunct w:val="0"/>
        <w:autoSpaceDE w:val="0"/>
        <w:autoSpaceDN w:val="0"/>
        <w:adjustRightInd w:val="0"/>
        <w:spacing w:before="120" w:after="120" w:line="240" w:lineRule="auto"/>
        <w:jc w:val="both"/>
        <w:rPr>
          <w:rFonts w:ascii="Times New Roman" w:hAnsi="Times New Roman"/>
          <w:sz w:val="24"/>
          <w:szCs w:val="24"/>
        </w:rPr>
      </w:pPr>
      <w:r w:rsidRPr="00055A7F">
        <w:rPr>
          <w:rFonts w:ascii="Times New Roman" w:hAnsi="Times New Roman"/>
          <w:sz w:val="24"/>
          <w:szCs w:val="24"/>
          <w:lang w:val="en-GB"/>
        </w:rPr>
        <w:t>Third instalment: 20</w:t>
      </w:r>
      <w:r w:rsidR="001571C7" w:rsidRPr="00055A7F">
        <w:rPr>
          <w:rFonts w:ascii="Times New Roman" w:hAnsi="Times New Roman"/>
          <w:sz w:val="24"/>
          <w:szCs w:val="24"/>
          <w:lang w:val="en-GB"/>
        </w:rPr>
        <w:t>% of the total amount</w:t>
      </w:r>
      <w:r w:rsidR="00E7579B" w:rsidRPr="00055A7F">
        <w:rPr>
          <w:rFonts w:ascii="Times New Roman" w:hAnsi="Times New Roman"/>
          <w:sz w:val="24"/>
          <w:szCs w:val="24"/>
          <w:lang w:val="en-GB"/>
        </w:rPr>
        <w:t xml:space="preserve"> </w:t>
      </w:r>
      <w:r w:rsidRPr="00055A7F">
        <w:rPr>
          <w:rFonts w:ascii="Times New Roman" w:hAnsi="Times New Roman"/>
          <w:sz w:val="24"/>
          <w:szCs w:val="24"/>
          <w:lang w:val="en-GB"/>
        </w:rPr>
        <w:t xml:space="preserve">– upon </w:t>
      </w:r>
      <w:r w:rsidR="00DD0ADC" w:rsidRPr="00055A7F">
        <w:rPr>
          <w:rFonts w:ascii="Times New Roman" w:hAnsi="Times New Roman"/>
          <w:sz w:val="24"/>
          <w:szCs w:val="24"/>
          <w:lang w:val="en-GB"/>
        </w:rPr>
        <w:t xml:space="preserve">completion of </w:t>
      </w:r>
      <w:r w:rsidR="00385B46" w:rsidRPr="00055A7F">
        <w:rPr>
          <w:rFonts w:ascii="Times New Roman" w:hAnsi="Times New Roman"/>
          <w:sz w:val="24"/>
          <w:szCs w:val="24"/>
          <w:lang w:val="en-GB"/>
        </w:rPr>
        <w:t xml:space="preserve">the project </w:t>
      </w:r>
      <w:r w:rsidR="002E07D0">
        <w:rPr>
          <w:rFonts w:ascii="Times New Roman" w:hAnsi="Times New Roman"/>
          <w:sz w:val="24"/>
          <w:szCs w:val="24"/>
          <w:lang w:val="en-GB"/>
        </w:rPr>
        <w:t xml:space="preserve">deliverables 6, 7 </w:t>
      </w:r>
      <w:r w:rsidR="00DD0ADC" w:rsidRPr="00055A7F">
        <w:rPr>
          <w:rFonts w:ascii="Times New Roman" w:hAnsi="Times New Roman"/>
          <w:sz w:val="24"/>
          <w:szCs w:val="24"/>
          <w:lang w:val="en-GB"/>
        </w:rPr>
        <w:t>.</w:t>
      </w:r>
      <w:bookmarkStart w:id="1" w:name="page25"/>
      <w:bookmarkEnd w:id="1"/>
    </w:p>
    <w:sectPr w:rsidR="006C7376" w:rsidRPr="004E31A7" w:rsidSect="005D13BF">
      <w:footerReference w:type="default" r:id="rId8"/>
      <w:headerReference w:type="first" r:id="rId9"/>
      <w:footerReference w:type="first" r:id="rId10"/>
      <w:pgSz w:w="11906" w:h="16838"/>
      <w:pgMar w:top="1397" w:right="1138" w:bottom="1296"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D88" w:rsidRDefault="005B2D88">
      <w:pPr>
        <w:spacing w:line="240" w:lineRule="auto"/>
      </w:pPr>
      <w:r>
        <w:separator/>
      </w:r>
    </w:p>
  </w:endnote>
  <w:endnote w:type="continuationSeparator" w:id="0">
    <w:p w:rsidR="005B2D88" w:rsidRDefault="005B2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68" w:rsidRDefault="00910575">
    <w:pPr>
      <w:pStyle w:val="Footer"/>
      <w:jc w:val="center"/>
    </w:pPr>
    <w:r w:rsidRPr="000B2768">
      <w:rPr>
        <w:rFonts w:ascii="Calibri" w:hAnsi="Calibri" w:cs="Calibri"/>
        <w:sz w:val="20"/>
        <w:szCs w:val="20"/>
      </w:rPr>
      <w:fldChar w:fldCharType="begin"/>
    </w:r>
    <w:r w:rsidR="000B2768" w:rsidRPr="000B2768">
      <w:rPr>
        <w:rFonts w:ascii="Calibri" w:hAnsi="Calibri" w:cs="Calibri"/>
        <w:sz w:val="20"/>
        <w:szCs w:val="20"/>
      </w:rPr>
      <w:instrText xml:space="preserve"> PAGE   \* MERGEFORMAT </w:instrText>
    </w:r>
    <w:r w:rsidRPr="000B2768">
      <w:rPr>
        <w:rFonts w:ascii="Calibri" w:hAnsi="Calibri" w:cs="Calibri"/>
        <w:sz w:val="20"/>
        <w:szCs w:val="20"/>
      </w:rPr>
      <w:fldChar w:fldCharType="separate"/>
    </w:r>
    <w:r w:rsidR="00654759">
      <w:rPr>
        <w:rFonts w:ascii="Calibri" w:hAnsi="Calibri" w:cs="Calibri"/>
        <w:noProof/>
        <w:sz w:val="20"/>
        <w:szCs w:val="20"/>
      </w:rPr>
      <w:t>2</w:t>
    </w:r>
    <w:r w:rsidRPr="000B2768">
      <w:rPr>
        <w:rFonts w:ascii="Calibri" w:hAnsi="Calibri" w:cs="Calibri"/>
        <w:noProof/>
        <w:sz w:val="20"/>
        <w:szCs w:val="20"/>
      </w:rPr>
      <w:fldChar w:fldCharType="end"/>
    </w:r>
  </w:p>
  <w:p w:rsidR="000B2768" w:rsidRDefault="000B27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57" w:rsidRDefault="000E2F57" w:rsidP="001921BF">
    <w:pPr>
      <w:pStyle w:val="Footer"/>
      <w:jc w:val="center"/>
      <w:rPr>
        <w:rFonts w:ascii="Arial" w:hAnsi="Arial" w:cs="Arial"/>
        <w:sz w:val="16"/>
        <w:szCs w:val="16"/>
      </w:rPr>
    </w:pPr>
  </w:p>
  <w:p w:rsidR="000E2F57" w:rsidRPr="00856653" w:rsidRDefault="00654759" w:rsidP="001921BF">
    <w:pPr>
      <w:pStyle w:val="Footer"/>
      <w:jc w:val="center"/>
      <w:rPr>
        <w:rFonts w:ascii="Arial" w:hAnsi="Arial" w:cs="Arial"/>
        <w:sz w:val="16"/>
        <w:szCs w:val="16"/>
      </w:rPr>
    </w:pPr>
    <w:r w:rsidRPr="000052E9">
      <w:rPr>
        <w:rFonts w:ascii="Arial" w:hAnsi="Arial" w:cs="Arial"/>
        <w:noProof/>
        <w:sz w:val="16"/>
        <w:szCs w:val="16"/>
      </w:rPr>
      <w:drawing>
        <wp:inline distT="0" distB="0" distL="0" distR="0">
          <wp:extent cx="2632075" cy="6997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2075" cy="6997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D88" w:rsidRDefault="005B2D88">
      <w:pPr>
        <w:spacing w:line="240" w:lineRule="auto"/>
      </w:pPr>
      <w:r>
        <w:separator/>
      </w:r>
    </w:p>
  </w:footnote>
  <w:footnote w:type="continuationSeparator" w:id="0">
    <w:p w:rsidR="005B2D88" w:rsidRDefault="005B2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21" w:rsidRDefault="00654759" w:rsidP="00900C21">
    <w:pPr>
      <w:pStyle w:val="ContactDetails"/>
    </w:pPr>
    <w:r>
      <w:rPr>
        <w:noProof/>
      </w:rPr>
      <w:drawing>
        <wp:anchor distT="0" distB="0" distL="114300" distR="114300" simplePos="0" relativeHeight="251658240" behindDoc="0" locked="0" layoutInCell="1" allowOverlap="1">
          <wp:simplePos x="0" y="0"/>
          <wp:positionH relativeFrom="column">
            <wp:posOffset>3589655</wp:posOffset>
          </wp:positionH>
          <wp:positionV relativeFrom="paragraph">
            <wp:posOffset>-113030</wp:posOffset>
          </wp:positionV>
          <wp:extent cx="2480310" cy="741680"/>
          <wp:effectExtent l="0" t="0" r="0" b="0"/>
          <wp:wrapNone/>
          <wp:docPr id="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31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-118745</wp:posOffset>
          </wp:positionH>
          <wp:positionV relativeFrom="paragraph">
            <wp:posOffset>-27940</wp:posOffset>
          </wp:positionV>
          <wp:extent cx="2896235" cy="579120"/>
          <wp:effectExtent l="0" t="0" r="0" b="0"/>
          <wp:wrapNone/>
          <wp:docPr id="2"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 foo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623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F57" w:rsidRDefault="000E2F57">
    <w:pPr>
      <w:pStyle w:val="ContactDetails"/>
    </w:pPr>
  </w:p>
  <w:p w:rsidR="000E2F57" w:rsidRDefault="000E2F57">
    <w:pPr>
      <w:pStyle w:val="ContactDetails"/>
    </w:pPr>
  </w:p>
  <w:p w:rsidR="000E2F57" w:rsidRDefault="000E2F57">
    <w:pPr>
      <w:pStyle w:val="ContactDetail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2"/>
    <w:multiLevelType w:val="hybridMultilevel"/>
    <w:tmpl w:val="75C6C33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12E685FA"/>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5"/>
    <w:multiLevelType w:val="hybridMultilevel"/>
    <w:tmpl w:val="520EEDD0"/>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6"/>
    <w:multiLevelType w:val="hybridMultilevel"/>
    <w:tmpl w:val="374A3FE6"/>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7"/>
    <w:multiLevelType w:val="hybridMultilevel"/>
    <w:tmpl w:val="4F4EF004"/>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8"/>
    <w:multiLevelType w:val="hybridMultilevel"/>
    <w:tmpl w:val="23F9C13C"/>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9"/>
    <w:multiLevelType w:val="hybridMultilevel"/>
    <w:tmpl w:val="649BB77C"/>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B"/>
    <w:multiLevelType w:val="hybridMultilevel"/>
    <w:tmpl w:val="3938657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C"/>
    <w:multiLevelType w:val="hybridMultilevel"/>
    <w:tmpl w:val="1CF10FD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D"/>
    <w:multiLevelType w:val="hybridMultilevel"/>
    <w:tmpl w:val="180115B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E"/>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F"/>
    <w:multiLevelType w:val="hybridMultilevel"/>
    <w:tmpl w:val="47398C8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21349EF"/>
    <w:multiLevelType w:val="hybridMultilevel"/>
    <w:tmpl w:val="11683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EE3BBF"/>
    <w:multiLevelType w:val="hybridMultilevel"/>
    <w:tmpl w:val="24204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1F50B91"/>
    <w:multiLevelType w:val="hybridMultilevel"/>
    <w:tmpl w:val="C2A84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12003F"/>
    <w:multiLevelType w:val="hybridMultilevel"/>
    <w:tmpl w:val="20A2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5E630A"/>
    <w:multiLevelType w:val="hybridMultilevel"/>
    <w:tmpl w:val="6A18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322983"/>
    <w:multiLevelType w:val="hybridMultilevel"/>
    <w:tmpl w:val="2A3C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53F4B15"/>
    <w:multiLevelType w:val="hybridMultilevel"/>
    <w:tmpl w:val="6DE2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584A10"/>
    <w:multiLevelType w:val="hybridMultilevel"/>
    <w:tmpl w:val="0DC6A3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A206842"/>
    <w:multiLevelType w:val="hybridMultilevel"/>
    <w:tmpl w:val="9278A05E"/>
    <w:numStyleLink w:val="Bullets"/>
  </w:abstractNum>
  <w:abstractNum w:abstractNumId="31" w15:restartNumberingAfterBreak="0">
    <w:nsid w:val="1C3560CB"/>
    <w:multiLevelType w:val="multilevel"/>
    <w:tmpl w:val="14CE67D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2792E03"/>
    <w:multiLevelType w:val="hybridMultilevel"/>
    <w:tmpl w:val="D11A82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A1113D2"/>
    <w:multiLevelType w:val="hybridMultilevel"/>
    <w:tmpl w:val="1FA66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762FBF"/>
    <w:multiLevelType w:val="hybridMultilevel"/>
    <w:tmpl w:val="C5CA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C87047"/>
    <w:multiLevelType w:val="hybridMultilevel"/>
    <w:tmpl w:val="26CE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BD84590"/>
    <w:multiLevelType w:val="hybridMultilevel"/>
    <w:tmpl w:val="E884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6F1CD8"/>
    <w:multiLevelType w:val="hybridMultilevel"/>
    <w:tmpl w:val="A378D19C"/>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DE0E27"/>
    <w:multiLevelType w:val="hybridMultilevel"/>
    <w:tmpl w:val="3D24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5819BD"/>
    <w:multiLevelType w:val="hybridMultilevel"/>
    <w:tmpl w:val="31A4DC24"/>
    <w:lvl w:ilvl="0" w:tplc="D616AC6C">
      <w:start w:val="1"/>
      <w:numFmt w:val="bullet"/>
      <w:lvlText w:val="•"/>
      <w:lvlJc w:val="left"/>
      <w:pPr>
        <w:ind w:left="1080" w:hanging="720"/>
      </w:pPr>
      <w:rPr>
        <w:rFonts w:ascii="Cambria" w:eastAsia="Arial Unicode MS"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4B6D11"/>
    <w:multiLevelType w:val="hybridMultilevel"/>
    <w:tmpl w:val="F8F2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FD16D9"/>
    <w:multiLevelType w:val="hybridMultilevel"/>
    <w:tmpl w:val="72F46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0E1424D"/>
    <w:multiLevelType w:val="hybridMultilevel"/>
    <w:tmpl w:val="0FE07746"/>
    <w:lvl w:ilvl="0" w:tplc="83106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104CDE"/>
    <w:multiLevelType w:val="hybridMultilevel"/>
    <w:tmpl w:val="ECCC1368"/>
    <w:lvl w:ilvl="0" w:tplc="7DB64650">
      <w:start w:val="1"/>
      <w:numFmt w:val="bullet"/>
      <w:lvlText w:val="•"/>
      <w:lvlJc w:val="left"/>
      <w:pPr>
        <w:ind w:left="1080" w:hanging="720"/>
      </w:pPr>
      <w:rPr>
        <w:rFonts w:ascii="Cambria" w:eastAsia="Arial Unicode MS"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6E4871"/>
    <w:multiLevelType w:val="hybridMultilevel"/>
    <w:tmpl w:val="AC2C8E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A721F4"/>
    <w:multiLevelType w:val="hybridMultilevel"/>
    <w:tmpl w:val="9278A05E"/>
    <w:styleLink w:val="Bullets"/>
    <w:lvl w:ilvl="0" w:tplc="AC026888">
      <w:start w:val="1"/>
      <w:numFmt w:val="bullet"/>
      <w:lvlText w:val="•"/>
      <w:lvlJc w:val="left"/>
      <w:pPr>
        <w:ind w:left="1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9073BC">
      <w:start w:val="1"/>
      <w:numFmt w:val="bullet"/>
      <w:lvlText w:val="•"/>
      <w:lvlJc w:val="left"/>
      <w:pPr>
        <w:ind w:left="7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4E11C0">
      <w:start w:val="1"/>
      <w:numFmt w:val="bullet"/>
      <w:lvlText w:val="•"/>
      <w:lvlJc w:val="left"/>
      <w:pPr>
        <w:ind w:left="13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DEE534">
      <w:start w:val="1"/>
      <w:numFmt w:val="bullet"/>
      <w:lvlText w:val="•"/>
      <w:lvlJc w:val="left"/>
      <w:pPr>
        <w:ind w:left="19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0411BA">
      <w:start w:val="1"/>
      <w:numFmt w:val="bullet"/>
      <w:lvlText w:val="•"/>
      <w:lvlJc w:val="left"/>
      <w:pPr>
        <w:ind w:left="25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06C4D4">
      <w:start w:val="1"/>
      <w:numFmt w:val="bullet"/>
      <w:lvlText w:val="•"/>
      <w:lvlJc w:val="left"/>
      <w:pPr>
        <w:ind w:left="31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9C24D9C">
      <w:start w:val="1"/>
      <w:numFmt w:val="bullet"/>
      <w:lvlText w:val="•"/>
      <w:lvlJc w:val="left"/>
      <w:pPr>
        <w:ind w:left="37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38BA58">
      <w:start w:val="1"/>
      <w:numFmt w:val="bullet"/>
      <w:lvlText w:val="•"/>
      <w:lvlJc w:val="left"/>
      <w:pPr>
        <w:ind w:left="43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38F828">
      <w:start w:val="1"/>
      <w:numFmt w:val="bullet"/>
      <w:lvlText w:val="•"/>
      <w:lvlJc w:val="left"/>
      <w:pPr>
        <w:ind w:left="49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6" w15:restartNumberingAfterBreak="0">
    <w:nsid w:val="54020FB0"/>
    <w:multiLevelType w:val="hybridMultilevel"/>
    <w:tmpl w:val="F19ECA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0CA6438"/>
    <w:multiLevelType w:val="hybridMultilevel"/>
    <w:tmpl w:val="F01AC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AF5175"/>
    <w:multiLevelType w:val="hybridMultilevel"/>
    <w:tmpl w:val="951A80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293671A"/>
    <w:multiLevelType w:val="hybridMultilevel"/>
    <w:tmpl w:val="4B0C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F75A15"/>
    <w:multiLevelType w:val="hybridMultilevel"/>
    <w:tmpl w:val="3FC2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6E77549"/>
    <w:multiLevelType w:val="hybridMultilevel"/>
    <w:tmpl w:val="E7AEA14A"/>
    <w:lvl w:ilvl="0" w:tplc="392CC2A4">
      <w:start w:val="1"/>
      <w:numFmt w:val="lowerLetter"/>
      <w:lvlText w:val="%1)"/>
      <w:lvlJc w:val="left"/>
      <w:pPr>
        <w:ind w:left="720" w:hanging="360"/>
      </w:pPr>
      <w:rPr>
        <w:rFonts w:ascii="Arial" w:eastAsia="Arial Unicode MS" w:hAnsi="Arial" w:cs="Arial Unicode MS"/>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1170C4"/>
    <w:multiLevelType w:val="hybridMultilevel"/>
    <w:tmpl w:val="A3988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D40512"/>
    <w:multiLevelType w:val="hybridMultilevel"/>
    <w:tmpl w:val="6E7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0D1CBF"/>
    <w:multiLevelType w:val="hybridMultilevel"/>
    <w:tmpl w:val="E77640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61308B"/>
    <w:multiLevelType w:val="hybridMultilevel"/>
    <w:tmpl w:val="24204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759555F"/>
    <w:multiLevelType w:val="hybridMultilevel"/>
    <w:tmpl w:val="AE4C08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9E777E4"/>
    <w:multiLevelType w:val="hybridMultilevel"/>
    <w:tmpl w:val="58121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815309"/>
    <w:multiLevelType w:val="hybridMultilevel"/>
    <w:tmpl w:val="839E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F009DC"/>
    <w:multiLevelType w:val="hybridMultilevel"/>
    <w:tmpl w:val="EB0E3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747BE0"/>
    <w:multiLevelType w:val="hybridMultilevel"/>
    <w:tmpl w:val="6D561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7"/>
  </w:num>
  <w:num w:numId="12">
    <w:abstractNumId w:val="59"/>
  </w:num>
  <w:num w:numId="13">
    <w:abstractNumId w:val="55"/>
  </w:num>
  <w:num w:numId="14">
    <w:abstractNumId w:val="35"/>
  </w:num>
  <w:num w:numId="15">
    <w:abstractNumId w:val="51"/>
  </w:num>
  <w:num w:numId="16">
    <w:abstractNumId w:val="42"/>
  </w:num>
  <w:num w:numId="17">
    <w:abstractNumId w:val="58"/>
  </w:num>
  <w:num w:numId="18">
    <w:abstractNumId w:val="60"/>
  </w:num>
  <w:num w:numId="19">
    <w:abstractNumId w:val="38"/>
  </w:num>
  <w:num w:numId="20">
    <w:abstractNumId w:val="23"/>
  </w:num>
  <w:num w:numId="21">
    <w:abstractNumId w:val="31"/>
  </w:num>
  <w:num w:numId="22">
    <w:abstractNumId w:val="33"/>
  </w:num>
  <w:num w:numId="23">
    <w:abstractNumId w:val="53"/>
  </w:num>
  <w:num w:numId="24">
    <w:abstractNumId w:val="37"/>
  </w:num>
  <w:num w:numId="25">
    <w:abstractNumId w:val="39"/>
  </w:num>
  <w:num w:numId="26">
    <w:abstractNumId w:val="57"/>
  </w:num>
  <w:num w:numId="27">
    <w:abstractNumId w:val="43"/>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32"/>
  </w:num>
  <w:num w:numId="39">
    <w:abstractNumId w:val="27"/>
  </w:num>
  <w:num w:numId="40">
    <w:abstractNumId w:val="26"/>
  </w:num>
  <w:num w:numId="41">
    <w:abstractNumId w:val="20"/>
  </w:num>
  <w:num w:numId="42">
    <w:abstractNumId w:val="21"/>
  </w:num>
  <w:num w:numId="43">
    <w:abstractNumId w:val="29"/>
  </w:num>
  <w:num w:numId="44">
    <w:abstractNumId w:val="41"/>
  </w:num>
  <w:num w:numId="45">
    <w:abstractNumId w:val="46"/>
  </w:num>
  <w:num w:numId="46">
    <w:abstractNumId w:val="56"/>
  </w:num>
  <w:num w:numId="47">
    <w:abstractNumId w:val="49"/>
  </w:num>
  <w:num w:numId="48">
    <w:abstractNumId w:val="22"/>
  </w:num>
  <w:num w:numId="49">
    <w:abstractNumId w:val="25"/>
  </w:num>
  <w:num w:numId="50">
    <w:abstractNumId w:val="45"/>
  </w:num>
  <w:num w:numId="51">
    <w:abstractNumId w:val="30"/>
  </w:num>
  <w:num w:numId="52">
    <w:abstractNumId w:val="48"/>
  </w:num>
  <w:num w:numId="53">
    <w:abstractNumId w:val="50"/>
  </w:num>
  <w:num w:numId="54">
    <w:abstractNumId w:val="28"/>
  </w:num>
  <w:num w:numId="55">
    <w:abstractNumId w:val="36"/>
  </w:num>
  <w:num w:numId="56">
    <w:abstractNumId w:val="34"/>
  </w:num>
  <w:num w:numId="57">
    <w:abstractNumId w:val="40"/>
  </w:num>
  <w:num w:numId="58">
    <w:abstractNumId w:val="54"/>
  </w:num>
  <w:num w:numId="59">
    <w:abstractNumId w:val="24"/>
  </w:num>
  <w:num w:numId="60">
    <w:abstractNumId w:val="52"/>
  </w:num>
  <w:num w:numId="61">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Type w:val="letter"/>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C59C0"/>
    <w:rsid w:val="00001411"/>
    <w:rsid w:val="00004266"/>
    <w:rsid w:val="000052E9"/>
    <w:rsid w:val="0001656A"/>
    <w:rsid w:val="00026A66"/>
    <w:rsid w:val="00032F7C"/>
    <w:rsid w:val="00036A52"/>
    <w:rsid w:val="000371C2"/>
    <w:rsid w:val="000378FF"/>
    <w:rsid w:val="00037FF2"/>
    <w:rsid w:val="00051E81"/>
    <w:rsid w:val="00054EE3"/>
    <w:rsid w:val="00055A7F"/>
    <w:rsid w:val="000651E6"/>
    <w:rsid w:val="0006697F"/>
    <w:rsid w:val="00075962"/>
    <w:rsid w:val="000844DF"/>
    <w:rsid w:val="00084606"/>
    <w:rsid w:val="00097BDD"/>
    <w:rsid w:val="000A1490"/>
    <w:rsid w:val="000A1B0D"/>
    <w:rsid w:val="000A4A4E"/>
    <w:rsid w:val="000B0102"/>
    <w:rsid w:val="000B0996"/>
    <w:rsid w:val="000B2768"/>
    <w:rsid w:val="000B6E46"/>
    <w:rsid w:val="000B7F16"/>
    <w:rsid w:val="000C0519"/>
    <w:rsid w:val="000C4544"/>
    <w:rsid w:val="000D5509"/>
    <w:rsid w:val="000D6E78"/>
    <w:rsid w:val="000E268F"/>
    <w:rsid w:val="000E2BA6"/>
    <w:rsid w:val="000E2F57"/>
    <w:rsid w:val="00102993"/>
    <w:rsid w:val="00122353"/>
    <w:rsid w:val="001313A0"/>
    <w:rsid w:val="0013266B"/>
    <w:rsid w:val="0013623C"/>
    <w:rsid w:val="001372A4"/>
    <w:rsid w:val="00137775"/>
    <w:rsid w:val="00140CA0"/>
    <w:rsid w:val="00144BB0"/>
    <w:rsid w:val="001571C7"/>
    <w:rsid w:val="00160B0F"/>
    <w:rsid w:val="0016259E"/>
    <w:rsid w:val="0016579E"/>
    <w:rsid w:val="0017156C"/>
    <w:rsid w:val="00180F74"/>
    <w:rsid w:val="001921BF"/>
    <w:rsid w:val="001A0166"/>
    <w:rsid w:val="001A7A9D"/>
    <w:rsid w:val="001B3826"/>
    <w:rsid w:val="001C0239"/>
    <w:rsid w:val="001C0A01"/>
    <w:rsid w:val="001D525C"/>
    <w:rsid w:val="001D627D"/>
    <w:rsid w:val="001D6BD0"/>
    <w:rsid w:val="001E4396"/>
    <w:rsid w:val="001F39A9"/>
    <w:rsid w:val="001F39CF"/>
    <w:rsid w:val="00204BDC"/>
    <w:rsid w:val="00210386"/>
    <w:rsid w:val="002109BA"/>
    <w:rsid w:val="00211300"/>
    <w:rsid w:val="00234BA5"/>
    <w:rsid w:val="00240497"/>
    <w:rsid w:val="00241076"/>
    <w:rsid w:val="002411A7"/>
    <w:rsid w:val="00256F75"/>
    <w:rsid w:val="00261E33"/>
    <w:rsid w:val="00265E96"/>
    <w:rsid w:val="002707EF"/>
    <w:rsid w:val="00274850"/>
    <w:rsid w:val="00282D23"/>
    <w:rsid w:val="00284B74"/>
    <w:rsid w:val="00293864"/>
    <w:rsid w:val="002A097E"/>
    <w:rsid w:val="002A0B35"/>
    <w:rsid w:val="002A0E61"/>
    <w:rsid w:val="002A6616"/>
    <w:rsid w:val="002B42BD"/>
    <w:rsid w:val="002B64DA"/>
    <w:rsid w:val="002B6606"/>
    <w:rsid w:val="002D08DD"/>
    <w:rsid w:val="002D1C8D"/>
    <w:rsid w:val="002E07D0"/>
    <w:rsid w:val="002E21C1"/>
    <w:rsid w:val="002F3743"/>
    <w:rsid w:val="002F703F"/>
    <w:rsid w:val="002F733C"/>
    <w:rsid w:val="003000DA"/>
    <w:rsid w:val="00304471"/>
    <w:rsid w:val="0030522F"/>
    <w:rsid w:val="00321DB1"/>
    <w:rsid w:val="00332E20"/>
    <w:rsid w:val="00335862"/>
    <w:rsid w:val="00341EAC"/>
    <w:rsid w:val="00347BC4"/>
    <w:rsid w:val="0035508D"/>
    <w:rsid w:val="00355315"/>
    <w:rsid w:val="00357F20"/>
    <w:rsid w:val="003624C4"/>
    <w:rsid w:val="00365EC1"/>
    <w:rsid w:val="00380F3D"/>
    <w:rsid w:val="00381D15"/>
    <w:rsid w:val="0038588A"/>
    <w:rsid w:val="00385B46"/>
    <w:rsid w:val="0038699A"/>
    <w:rsid w:val="0039157C"/>
    <w:rsid w:val="00395EA3"/>
    <w:rsid w:val="003A0E05"/>
    <w:rsid w:val="003A13EF"/>
    <w:rsid w:val="003A4F24"/>
    <w:rsid w:val="003A6224"/>
    <w:rsid w:val="003B7115"/>
    <w:rsid w:val="003C1D83"/>
    <w:rsid w:val="003C3D02"/>
    <w:rsid w:val="003C486D"/>
    <w:rsid w:val="003D3E72"/>
    <w:rsid w:val="003D4A1F"/>
    <w:rsid w:val="003D7CA4"/>
    <w:rsid w:val="003F4086"/>
    <w:rsid w:val="00400EF8"/>
    <w:rsid w:val="004027A0"/>
    <w:rsid w:val="00413648"/>
    <w:rsid w:val="0042553E"/>
    <w:rsid w:val="004313A1"/>
    <w:rsid w:val="00436843"/>
    <w:rsid w:val="004471F4"/>
    <w:rsid w:val="00451B1A"/>
    <w:rsid w:val="00455CA6"/>
    <w:rsid w:val="0045678C"/>
    <w:rsid w:val="00467018"/>
    <w:rsid w:val="00477B4B"/>
    <w:rsid w:val="004818F7"/>
    <w:rsid w:val="00490FCB"/>
    <w:rsid w:val="00491051"/>
    <w:rsid w:val="004A2F3F"/>
    <w:rsid w:val="004A4F4D"/>
    <w:rsid w:val="004A6BAC"/>
    <w:rsid w:val="004B6E70"/>
    <w:rsid w:val="004C0458"/>
    <w:rsid w:val="004D0AB2"/>
    <w:rsid w:val="004D227A"/>
    <w:rsid w:val="004D603B"/>
    <w:rsid w:val="004D7D6A"/>
    <w:rsid w:val="004E31A7"/>
    <w:rsid w:val="004E70F2"/>
    <w:rsid w:val="00501A54"/>
    <w:rsid w:val="0051561E"/>
    <w:rsid w:val="00517ECD"/>
    <w:rsid w:val="005226B3"/>
    <w:rsid w:val="00527ADC"/>
    <w:rsid w:val="005331B4"/>
    <w:rsid w:val="005377D4"/>
    <w:rsid w:val="00540028"/>
    <w:rsid w:val="00551ECF"/>
    <w:rsid w:val="00553F10"/>
    <w:rsid w:val="00554E7A"/>
    <w:rsid w:val="00566848"/>
    <w:rsid w:val="00574862"/>
    <w:rsid w:val="00575977"/>
    <w:rsid w:val="00580154"/>
    <w:rsid w:val="00580415"/>
    <w:rsid w:val="0059087C"/>
    <w:rsid w:val="00592703"/>
    <w:rsid w:val="00592BE0"/>
    <w:rsid w:val="00595ADF"/>
    <w:rsid w:val="00595D5D"/>
    <w:rsid w:val="005B2D88"/>
    <w:rsid w:val="005C5954"/>
    <w:rsid w:val="005D13BF"/>
    <w:rsid w:val="005D22D8"/>
    <w:rsid w:val="005D3E2B"/>
    <w:rsid w:val="005E261C"/>
    <w:rsid w:val="005F2C53"/>
    <w:rsid w:val="005F2CD5"/>
    <w:rsid w:val="00604644"/>
    <w:rsid w:val="00606CB0"/>
    <w:rsid w:val="00614FCA"/>
    <w:rsid w:val="006151D7"/>
    <w:rsid w:val="00623E25"/>
    <w:rsid w:val="00640AC8"/>
    <w:rsid w:val="00654759"/>
    <w:rsid w:val="00663CC8"/>
    <w:rsid w:val="00666C92"/>
    <w:rsid w:val="00674AC8"/>
    <w:rsid w:val="00677B83"/>
    <w:rsid w:val="006821E8"/>
    <w:rsid w:val="006A6609"/>
    <w:rsid w:val="006B6051"/>
    <w:rsid w:val="006C7376"/>
    <w:rsid w:val="006D14FB"/>
    <w:rsid w:val="006D388C"/>
    <w:rsid w:val="006D5A5E"/>
    <w:rsid w:val="006E34D6"/>
    <w:rsid w:val="006F080B"/>
    <w:rsid w:val="006F4336"/>
    <w:rsid w:val="00701A4E"/>
    <w:rsid w:val="00722D80"/>
    <w:rsid w:val="00730F40"/>
    <w:rsid w:val="007325B1"/>
    <w:rsid w:val="00756D95"/>
    <w:rsid w:val="00767598"/>
    <w:rsid w:val="00772F12"/>
    <w:rsid w:val="007921B5"/>
    <w:rsid w:val="00795F2C"/>
    <w:rsid w:val="007B0E16"/>
    <w:rsid w:val="007E3B2F"/>
    <w:rsid w:val="007F79F7"/>
    <w:rsid w:val="00804D48"/>
    <w:rsid w:val="00804EFC"/>
    <w:rsid w:val="0081119B"/>
    <w:rsid w:val="00815DF3"/>
    <w:rsid w:val="008376FE"/>
    <w:rsid w:val="00844900"/>
    <w:rsid w:val="00851D66"/>
    <w:rsid w:val="00856653"/>
    <w:rsid w:val="00860A30"/>
    <w:rsid w:val="008631DE"/>
    <w:rsid w:val="00872B27"/>
    <w:rsid w:val="008766D5"/>
    <w:rsid w:val="0088349A"/>
    <w:rsid w:val="0088428B"/>
    <w:rsid w:val="008851B9"/>
    <w:rsid w:val="00886529"/>
    <w:rsid w:val="00886893"/>
    <w:rsid w:val="00893F1A"/>
    <w:rsid w:val="008A2FA4"/>
    <w:rsid w:val="008C1E62"/>
    <w:rsid w:val="008C59C0"/>
    <w:rsid w:val="008D20E0"/>
    <w:rsid w:val="008D72BC"/>
    <w:rsid w:val="008E6690"/>
    <w:rsid w:val="008E72E6"/>
    <w:rsid w:val="008F1C61"/>
    <w:rsid w:val="008F7E0F"/>
    <w:rsid w:val="00900C21"/>
    <w:rsid w:val="0090572B"/>
    <w:rsid w:val="00906313"/>
    <w:rsid w:val="00910575"/>
    <w:rsid w:val="009362E1"/>
    <w:rsid w:val="0094214A"/>
    <w:rsid w:val="009625B8"/>
    <w:rsid w:val="0096387E"/>
    <w:rsid w:val="009668CB"/>
    <w:rsid w:val="009714AC"/>
    <w:rsid w:val="0098243A"/>
    <w:rsid w:val="009905BB"/>
    <w:rsid w:val="00995DA3"/>
    <w:rsid w:val="009A087C"/>
    <w:rsid w:val="009B0786"/>
    <w:rsid w:val="009B3C48"/>
    <w:rsid w:val="009B43E2"/>
    <w:rsid w:val="009B4A82"/>
    <w:rsid w:val="009C4DC9"/>
    <w:rsid w:val="009D3F46"/>
    <w:rsid w:val="009D6271"/>
    <w:rsid w:val="009E11B1"/>
    <w:rsid w:val="009E5763"/>
    <w:rsid w:val="009E68A7"/>
    <w:rsid w:val="009E7CE5"/>
    <w:rsid w:val="009F5ED1"/>
    <w:rsid w:val="009F7203"/>
    <w:rsid w:val="00A115F8"/>
    <w:rsid w:val="00A1654A"/>
    <w:rsid w:val="00A20137"/>
    <w:rsid w:val="00A23F28"/>
    <w:rsid w:val="00A27A3B"/>
    <w:rsid w:val="00A27B5A"/>
    <w:rsid w:val="00A34A32"/>
    <w:rsid w:val="00A35C1E"/>
    <w:rsid w:val="00A67B1E"/>
    <w:rsid w:val="00A724A2"/>
    <w:rsid w:val="00A7272B"/>
    <w:rsid w:val="00A804C1"/>
    <w:rsid w:val="00A91AC3"/>
    <w:rsid w:val="00A95E7D"/>
    <w:rsid w:val="00A96AB1"/>
    <w:rsid w:val="00AB2F88"/>
    <w:rsid w:val="00AC1E67"/>
    <w:rsid w:val="00AC591D"/>
    <w:rsid w:val="00AD35FA"/>
    <w:rsid w:val="00AD3AAA"/>
    <w:rsid w:val="00AD4107"/>
    <w:rsid w:val="00AD587A"/>
    <w:rsid w:val="00AF128E"/>
    <w:rsid w:val="00AF5F3A"/>
    <w:rsid w:val="00B04590"/>
    <w:rsid w:val="00B1173B"/>
    <w:rsid w:val="00B135C8"/>
    <w:rsid w:val="00B24A8C"/>
    <w:rsid w:val="00B25849"/>
    <w:rsid w:val="00B444B4"/>
    <w:rsid w:val="00B45A17"/>
    <w:rsid w:val="00B46C25"/>
    <w:rsid w:val="00B5526B"/>
    <w:rsid w:val="00B560DE"/>
    <w:rsid w:val="00B7000B"/>
    <w:rsid w:val="00B701FA"/>
    <w:rsid w:val="00B73DDD"/>
    <w:rsid w:val="00B74899"/>
    <w:rsid w:val="00B761CF"/>
    <w:rsid w:val="00B767D1"/>
    <w:rsid w:val="00B80A74"/>
    <w:rsid w:val="00B83A56"/>
    <w:rsid w:val="00B86148"/>
    <w:rsid w:val="00B949D1"/>
    <w:rsid w:val="00BA4D4E"/>
    <w:rsid w:val="00BA75E4"/>
    <w:rsid w:val="00BB2EAB"/>
    <w:rsid w:val="00BD5746"/>
    <w:rsid w:val="00BD6017"/>
    <w:rsid w:val="00BE7EC4"/>
    <w:rsid w:val="00C139C7"/>
    <w:rsid w:val="00C1606F"/>
    <w:rsid w:val="00C17B03"/>
    <w:rsid w:val="00C2290B"/>
    <w:rsid w:val="00C22A67"/>
    <w:rsid w:val="00C25F97"/>
    <w:rsid w:val="00C306D2"/>
    <w:rsid w:val="00C36269"/>
    <w:rsid w:val="00C406A1"/>
    <w:rsid w:val="00C45E7B"/>
    <w:rsid w:val="00C46D81"/>
    <w:rsid w:val="00C50EE5"/>
    <w:rsid w:val="00C54868"/>
    <w:rsid w:val="00C54882"/>
    <w:rsid w:val="00C56FF9"/>
    <w:rsid w:val="00C6072F"/>
    <w:rsid w:val="00C649EE"/>
    <w:rsid w:val="00C708CF"/>
    <w:rsid w:val="00C723EA"/>
    <w:rsid w:val="00C72AFF"/>
    <w:rsid w:val="00C77DE2"/>
    <w:rsid w:val="00C8002E"/>
    <w:rsid w:val="00C80E2A"/>
    <w:rsid w:val="00C83D54"/>
    <w:rsid w:val="00C90BF5"/>
    <w:rsid w:val="00CA1CC8"/>
    <w:rsid w:val="00CA290E"/>
    <w:rsid w:val="00CA67E0"/>
    <w:rsid w:val="00CB1A00"/>
    <w:rsid w:val="00CB69EF"/>
    <w:rsid w:val="00CB7875"/>
    <w:rsid w:val="00CB794A"/>
    <w:rsid w:val="00CC012C"/>
    <w:rsid w:val="00CC3486"/>
    <w:rsid w:val="00CD7901"/>
    <w:rsid w:val="00D023B1"/>
    <w:rsid w:val="00D23D39"/>
    <w:rsid w:val="00D26775"/>
    <w:rsid w:val="00D3295D"/>
    <w:rsid w:val="00D47283"/>
    <w:rsid w:val="00D61C17"/>
    <w:rsid w:val="00D714A8"/>
    <w:rsid w:val="00D720E9"/>
    <w:rsid w:val="00D81EA0"/>
    <w:rsid w:val="00D83477"/>
    <w:rsid w:val="00D85956"/>
    <w:rsid w:val="00D91825"/>
    <w:rsid w:val="00D96B70"/>
    <w:rsid w:val="00DA21B5"/>
    <w:rsid w:val="00DA5CB5"/>
    <w:rsid w:val="00DB2C55"/>
    <w:rsid w:val="00DC610B"/>
    <w:rsid w:val="00DC6665"/>
    <w:rsid w:val="00DD0ADC"/>
    <w:rsid w:val="00DD1BCF"/>
    <w:rsid w:val="00DD3EC2"/>
    <w:rsid w:val="00DD5F5F"/>
    <w:rsid w:val="00DE432F"/>
    <w:rsid w:val="00DE7BEB"/>
    <w:rsid w:val="00E02308"/>
    <w:rsid w:val="00E17D05"/>
    <w:rsid w:val="00E25D54"/>
    <w:rsid w:val="00E463D4"/>
    <w:rsid w:val="00E47EF3"/>
    <w:rsid w:val="00E500C6"/>
    <w:rsid w:val="00E60B9D"/>
    <w:rsid w:val="00E61268"/>
    <w:rsid w:val="00E622B6"/>
    <w:rsid w:val="00E73FDA"/>
    <w:rsid w:val="00E7579B"/>
    <w:rsid w:val="00E84135"/>
    <w:rsid w:val="00E86B0B"/>
    <w:rsid w:val="00EB60DA"/>
    <w:rsid w:val="00EB674D"/>
    <w:rsid w:val="00EC1DCC"/>
    <w:rsid w:val="00EC4434"/>
    <w:rsid w:val="00ED17F7"/>
    <w:rsid w:val="00ED39B0"/>
    <w:rsid w:val="00EE5FEC"/>
    <w:rsid w:val="00EF1359"/>
    <w:rsid w:val="00EF5EC4"/>
    <w:rsid w:val="00F00D6E"/>
    <w:rsid w:val="00F07B52"/>
    <w:rsid w:val="00F165BC"/>
    <w:rsid w:val="00F33B9D"/>
    <w:rsid w:val="00F3759F"/>
    <w:rsid w:val="00F41B45"/>
    <w:rsid w:val="00F43627"/>
    <w:rsid w:val="00F56710"/>
    <w:rsid w:val="00F61DC5"/>
    <w:rsid w:val="00F86A71"/>
    <w:rsid w:val="00F90952"/>
    <w:rsid w:val="00F91B11"/>
    <w:rsid w:val="00F9217D"/>
    <w:rsid w:val="00F94A34"/>
    <w:rsid w:val="00F95A39"/>
    <w:rsid w:val="00FA50D8"/>
    <w:rsid w:val="00FB28FD"/>
    <w:rsid w:val="00FB6B13"/>
    <w:rsid w:val="00FD6906"/>
    <w:rsid w:val="00FD7364"/>
    <w:rsid w:val="00FE031A"/>
    <w:rsid w:val="00FF2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AutoShape 2"/>
      </o:rules>
    </o:shapelayout>
  </w:shapeDefaults>
  <w:decimalSymbol w:val="."/>
  <w:listSeparator w:val=","/>
  <w15:chartTrackingRefBased/>
  <w15:docId w15:val="{9E395514-C216-47D6-AC81-F7517A60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ll MT" w:eastAsia="MS PMincho" w:hAnsi="Bell M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79F7"/>
    <w:pPr>
      <w:spacing w:line="300" w:lineRule="auto"/>
    </w:pPr>
    <w:rPr>
      <w:sz w:val="22"/>
      <w:szCs w:val="22"/>
    </w:rPr>
  </w:style>
  <w:style w:type="paragraph" w:styleId="Heading1">
    <w:name w:val="heading 1"/>
    <w:basedOn w:val="Normal"/>
    <w:next w:val="Normal"/>
    <w:link w:val="Heading1Char"/>
    <w:qFormat/>
    <w:rsid w:val="007F79F7"/>
    <w:pPr>
      <w:keepNext/>
      <w:keepLines/>
      <w:spacing w:before="480"/>
      <w:outlineLvl w:val="0"/>
    </w:pPr>
    <w:rPr>
      <w:b/>
      <w:bCs/>
      <w:color w:val="690021"/>
      <w:sz w:val="28"/>
      <w:szCs w:val="28"/>
      <w:lang w:val="x-none" w:eastAsia="x-none"/>
    </w:rPr>
  </w:style>
  <w:style w:type="paragraph" w:styleId="Heading2">
    <w:name w:val="heading 2"/>
    <w:basedOn w:val="Normal"/>
    <w:next w:val="Normal"/>
    <w:link w:val="Heading2Char"/>
    <w:semiHidden/>
    <w:unhideWhenUsed/>
    <w:qFormat/>
    <w:rsid w:val="007F79F7"/>
    <w:pPr>
      <w:keepNext/>
      <w:keepLines/>
      <w:spacing w:before="200"/>
      <w:outlineLvl w:val="1"/>
    </w:pPr>
    <w:rPr>
      <w:b/>
      <w:bCs/>
      <w:color w:val="8D002D"/>
      <w:sz w:val="26"/>
      <w:szCs w:val="26"/>
      <w:lang w:val="x-none" w:eastAsia="x-none"/>
    </w:rPr>
  </w:style>
  <w:style w:type="paragraph" w:styleId="Heading3">
    <w:name w:val="heading 3"/>
    <w:basedOn w:val="Normal"/>
    <w:next w:val="Normal"/>
    <w:link w:val="Heading3Char"/>
    <w:semiHidden/>
    <w:unhideWhenUsed/>
    <w:qFormat/>
    <w:rsid w:val="007F79F7"/>
    <w:pPr>
      <w:keepNext/>
      <w:keepLines/>
      <w:spacing w:before="200"/>
      <w:outlineLvl w:val="2"/>
    </w:pPr>
    <w:rPr>
      <w:b/>
      <w:bCs/>
      <w:color w:val="8D002D"/>
      <w:sz w:val="20"/>
      <w:szCs w:val="20"/>
      <w:lang w:val="x-none" w:eastAsia="x-none"/>
    </w:rPr>
  </w:style>
  <w:style w:type="paragraph" w:styleId="Heading4">
    <w:name w:val="heading 4"/>
    <w:basedOn w:val="Normal"/>
    <w:next w:val="Normal"/>
    <w:link w:val="Heading4Char"/>
    <w:semiHidden/>
    <w:unhideWhenUsed/>
    <w:qFormat/>
    <w:rsid w:val="007F79F7"/>
    <w:pPr>
      <w:keepNext/>
      <w:keepLines/>
      <w:spacing w:before="200"/>
      <w:outlineLvl w:val="3"/>
    </w:pPr>
    <w:rPr>
      <w:b/>
      <w:bCs/>
      <w:i/>
      <w:iCs/>
      <w:color w:val="8D002D"/>
      <w:sz w:val="20"/>
      <w:szCs w:val="20"/>
      <w:lang w:val="x-none" w:eastAsia="x-none"/>
    </w:rPr>
  </w:style>
  <w:style w:type="paragraph" w:styleId="Heading5">
    <w:name w:val="heading 5"/>
    <w:basedOn w:val="Normal"/>
    <w:next w:val="Normal"/>
    <w:link w:val="Heading5Char"/>
    <w:semiHidden/>
    <w:unhideWhenUsed/>
    <w:qFormat/>
    <w:rsid w:val="007F79F7"/>
    <w:pPr>
      <w:keepNext/>
      <w:keepLines/>
      <w:spacing w:before="200"/>
      <w:outlineLvl w:val="4"/>
    </w:pPr>
    <w:rPr>
      <w:color w:val="460016"/>
      <w:sz w:val="20"/>
      <w:szCs w:val="20"/>
      <w:lang w:val="x-none" w:eastAsia="x-none"/>
    </w:rPr>
  </w:style>
  <w:style w:type="paragraph" w:styleId="Heading6">
    <w:name w:val="heading 6"/>
    <w:basedOn w:val="Normal"/>
    <w:next w:val="Normal"/>
    <w:link w:val="Heading6Char"/>
    <w:semiHidden/>
    <w:unhideWhenUsed/>
    <w:qFormat/>
    <w:rsid w:val="007F79F7"/>
    <w:pPr>
      <w:keepNext/>
      <w:keepLines/>
      <w:spacing w:before="200"/>
      <w:outlineLvl w:val="5"/>
    </w:pPr>
    <w:rPr>
      <w:i/>
      <w:iCs/>
      <w:color w:val="460016"/>
      <w:sz w:val="20"/>
      <w:szCs w:val="20"/>
      <w:lang w:val="x-none" w:eastAsia="x-none"/>
    </w:rPr>
  </w:style>
  <w:style w:type="paragraph" w:styleId="Heading7">
    <w:name w:val="heading 7"/>
    <w:basedOn w:val="Normal"/>
    <w:next w:val="Normal"/>
    <w:link w:val="Heading7Char"/>
    <w:semiHidden/>
    <w:unhideWhenUsed/>
    <w:qFormat/>
    <w:rsid w:val="007F79F7"/>
    <w:pPr>
      <w:keepNext/>
      <w:keepLines/>
      <w:spacing w:before="200"/>
      <w:outlineLvl w:val="6"/>
    </w:pPr>
    <w:rPr>
      <w:i/>
      <w:iCs/>
      <w:color w:val="404040"/>
      <w:sz w:val="20"/>
      <w:szCs w:val="20"/>
      <w:lang w:val="x-none" w:eastAsia="x-none"/>
    </w:rPr>
  </w:style>
  <w:style w:type="paragraph" w:styleId="Heading8">
    <w:name w:val="heading 8"/>
    <w:basedOn w:val="Normal"/>
    <w:next w:val="Normal"/>
    <w:link w:val="Heading8Char"/>
    <w:semiHidden/>
    <w:unhideWhenUsed/>
    <w:qFormat/>
    <w:rsid w:val="007F79F7"/>
    <w:pPr>
      <w:keepNext/>
      <w:keepLines/>
      <w:spacing w:before="200"/>
      <w:outlineLvl w:val="7"/>
    </w:pPr>
    <w:rPr>
      <w:color w:val="404040"/>
      <w:sz w:val="20"/>
      <w:szCs w:val="20"/>
      <w:lang w:val="x-none" w:eastAsia="x-none"/>
    </w:rPr>
  </w:style>
  <w:style w:type="paragraph" w:styleId="Heading9">
    <w:name w:val="heading 9"/>
    <w:basedOn w:val="Normal"/>
    <w:next w:val="Normal"/>
    <w:link w:val="Heading9Char"/>
    <w:semiHidden/>
    <w:unhideWhenUsed/>
    <w:qFormat/>
    <w:rsid w:val="007F79F7"/>
    <w:pPr>
      <w:keepNext/>
      <w:keepLines/>
      <w:spacing w:before="200"/>
      <w:outlineLvl w:val="8"/>
    </w:pPr>
    <w:rPr>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sz w:val="18"/>
      <w:szCs w:val="18"/>
      <w:lang w:val="x-none" w:eastAsia="x-none"/>
    </w:rPr>
  </w:style>
  <w:style w:type="character" w:customStyle="1" w:styleId="HeaderChar">
    <w:name w:val="Header Char"/>
    <w:link w:val="Header"/>
    <w:rsid w:val="007F79F7"/>
    <w:rPr>
      <w:color w:val="262626"/>
      <w:sz w:val="18"/>
      <w:szCs w:val="18"/>
    </w:rPr>
  </w:style>
  <w:style w:type="paragraph" w:styleId="Title">
    <w:name w:val="Title"/>
    <w:basedOn w:val="Normal"/>
    <w:next w:val="Normal"/>
    <w:link w:val="TitleChar"/>
    <w:rsid w:val="007F79F7"/>
    <w:pPr>
      <w:spacing w:line="240" w:lineRule="auto"/>
      <w:ind w:right="-720"/>
      <w:jc w:val="right"/>
    </w:pPr>
    <w:rPr>
      <w:b/>
      <w:color w:val="8D002D"/>
      <w:spacing w:val="5"/>
      <w:kern w:val="28"/>
      <w:sz w:val="32"/>
      <w:szCs w:val="32"/>
      <w:lang w:val="x-none" w:eastAsia="x-none"/>
    </w:rPr>
  </w:style>
  <w:style w:type="character" w:customStyle="1" w:styleId="TitleChar">
    <w:name w:val="Title Char"/>
    <w:link w:val="Title"/>
    <w:rsid w:val="007F79F7"/>
    <w:rPr>
      <w:rFonts w:ascii="Bell MT" w:eastAsia="MS PMincho" w:hAnsi="Bell MT" w:cs="Times New Roman"/>
      <w:b/>
      <w:color w:val="8D002D"/>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rPr>
  </w:style>
  <w:style w:type="paragraph" w:styleId="Signature">
    <w:name w:val="Signature"/>
    <w:basedOn w:val="Normal"/>
    <w:link w:val="SignatureChar"/>
    <w:rsid w:val="007F79F7"/>
    <w:pPr>
      <w:spacing w:before="600" w:line="240" w:lineRule="auto"/>
    </w:pPr>
    <w:rPr>
      <w:color w:val="404040"/>
      <w:sz w:val="20"/>
      <w:szCs w:val="20"/>
      <w:lang w:val="x-none" w:eastAsia="x-none"/>
    </w:rPr>
  </w:style>
  <w:style w:type="character" w:customStyle="1" w:styleId="SignatureChar">
    <w:name w:val="Signature Char"/>
    <w:link w:val="Signature"/>
    <w:rsid w:val="007F79F7"/>
    <w:rPr>
      <w:color w:val="404040"/>
    </w:rPr>
  </w:style>
  <w:style w:type="paragraph" w:styleId="BalloonText">
    <w:name w:val="Balloon Text"/>
    <w:basedOn w:val="Normal"/>
    <w:link w:val="BalloonTextChar"/>
    <w:semiHidden/>
    <w:unhideWhenUsed/>
    <w:rsid w:val="007F79F7"/>
    <w:pPr>
      <w:spacing w:line="240" w:lineRule="auto"/>
    </w:pPr>
    <w:rPr>
      <w:rFonts w:ascii="Tahoma" w:hAnsi="Tahoma"/>
      <w:sz w:val="16"/>
      <w:szCs w:val="16"/>
      <w:lang w:val="x-none" w:eastAsia="x-none"/>
    </w:rPr>
  </w:style>
  <w:style w:type="character" w:customStyle="1" w:styleId="BalloonTextChar">
    <w:name w:val="Balloon Text Char"/>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shadow="1"/>
        <w:left w:val="single" w:sz="2" w:space="10" w:color="8D002D" w:shadow="1"/>
        <w:bottom w:val="single" w:sz="2" w:space="10" w:color="8D002D" w:shadow="1"/>
        <w:right w:val="single" w:sz="2" w:space="10" w:color="8D002D" w:shadow="1"/>
      </w:pBdr>
      <w:ind w:left="1152" w:right="1152"/>
    </w:pPr>
    <w:rPr>
      <w:i/>
      <w:iCs/>
      <w:color w:val="8D002D"/>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lang w:val="x-none" w:eastAsia="x-none"/>
    </w:rPr>
  </w:style>
  <w:style w:type="character" w:customStyle="1" w:styleId="BodyText3Char">
    <w:name w:val="Body Text 3 Char"/>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lang w:val="x-none" w:eastAsia="x-none"/>
    </w:rPr>
  </w:style>
  <w:style w:type="character" w:customStyle="1" w:styleId="BodyTextIndent3Char">
    <w:name w:val="Body Text Indent 3 Char"/>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lang w:val="x-none" w:eastAsia="x-none"/>
    </w:rPr>
  </w:style>
  <w:style w:type="character" w:customStyle="1" w:styleId="CommentTextChar">
    <w:name w:val="Comment Text Char"/>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sz w:val="16"/>
      <w:szCs w:val="16"/>
      <w:lang w:val="x-none" w:eastAsia="x-none"/>
    </w:rPr>
  </w:style>
  <w:style w:type="character" w:customStyle="1" w:styleId="DocumentMapChar">
    <w:name w:val="Document Map Char"/>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lang w:val="x-none" w:eastAsia="x-none"/>
    </w:rPr>
  </w:style>
  <w:style w:type="character" w:customStyle="1" w:styleId="EndnoteTextChar">
    <w:name w:val="Endnote Text Char"/>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7F79F7"/>
    <w:pPr>
      <w:spacing w:line="240" w:lineRule="auto"/>
    </w:pPr>
    <w:rPr>
      <w:sz w:val="20"/>
      <w:szCs w:val="20"/>
    </w:rPr>
  </w:style>
  <w:style w:type="paragraph" w:styleId="Footer">
    <w:name w:val="footer"/>
    <w:basedOn w:val="Normal"/>
    <w:link w:val="FooterChar"/>
    <w:uiPriority w:val="99"/>
    <w:unhideWhenUsed/>
    <w:rsid w:val="007F79F7"/>
    <w:pPr>
      <w:tabs>
        <w:tab w:val="center" w:pos="4680"/>
        <w:tab w:val="right" w:pos="9360"/>
      </w:tabs>
      <w:spacing w:line="240" w:lineRule="auto"/>
    </w:pPr>
  </w:style>
  <w:style w:type="character" w:customStyle="1" w:styleId="FooterChar">
    <w:name w:val="Footer Char"/>
    <w:basedOn w:val="DefaultParagraphFont"/>
    <w:link w:val="Footer"/>
    <w:uiPriority w:val="99"/>
    <w:rsid w:val="007F79F7"/>
  </w:style>
  <w:style w:type="paragraph" w:styleId="FootnoteText">
    <w:name w:val="footnote text"/>
    <w:basedOn w:val="Normal"/>
    <w:link w:val="FootnoteTextChar"/>
    <w:uiPriority w:val="99"/>
    <w:semiHidden/>
    <w:unhideWhenUsed/>
    <w:rsid w:val="007F79F7"/>
    <w:pPr>
      <w:spacing w:line="240" w:lineRule="auto"/>
    </w:pPr>
    <w:rPr>
      <w:sz w:val="20"/>
      <w:szCs w:val="20"/>
      <w:lang w:val="x-none" w:eastAsia="x-none"/>
    </w:rPr>
  </w:style>
  <w:style w:type="character" w:customStyle="1" w:styleId="FootnoteTextChar">
    <w:name w:val="Footnote Text Char"/>
    <w:link w:val="FootnoteText"/>
    <w:uiPriority w:val="99"/>
    <w:semiHidden/>
    <w:rsid w:val="007F79F7"/>
    <w:rPr>
      <w:sz w:val="20"/>
      <w:szCs w:val="20"/>
    </w:rPr>
  </w:style>
  <w:style w:type="character" w:customStyle="1" w:styleId="Heading1Char">
    <w:name w:val="Heading 1 Char"/>
    <w:link w:val="Heading1"/>
    <w:rsid w:val="007F79F7"/>
    <w:rPr>
      <w:rFonts w:ascii="Bell MT" w:eastAsia="MS PMincho" w:hAnsi="Bell MT" w:cs="Times New Roman"/>
      <w:b/>
      <w:bCs/>
      <w:color w:val="690021"/>
      <w:sz w:val="28"/>
      <w:szCs w:val="28"/>
    </w:rPr>
  </w:style>
  <w:style w:type="character" w:customStyle="1" w:styleId="Heading2Char">
    <w:name w:val="Heading 2 Char"/>
    <w:link w:val="Heading2"/>
    <w:semiHidden/>
    <w:rsid w:val="007F79F7"/>
    <w:rPr>
      <w:rFonts w:ascii="Bell MT" w:eastAsia="MS PMincho" w:hAnsi="Bell MT" w:cs="Times New Roman"/>
      <w:b/>
      <w:bCs/>
      <w:color w:val="8D002D"/>
      <w:sz w:val="26"/>
      <w:szCs w:val="26"/>
    </w:rPr>
  </w:style>
  <w:style w:type="character" w:customStyle="1" w:styleId="Heading3Char">
    <w:name w:val="Heading 3 Char"/>
    <w:link w:val="Heading3"/>
    <w:semiHidden/>
    <w:rsid w:val="007F79F7"/>
    <w:rPr>
      <w:rFonts w:ascii="Bell MT" w:eastAsia="MS PMincho" w:hAnsi="Bell MT" w:cs="Times New Roman"/>
      <w:b/>
      <w:bCs/>
      <w:color w:val="8D002D"/>
    </w:rPr>
  </w:style>
  <w:style w:type="character" w:customStyle="1" w:styleId="Heading4Char">
    <w:name w:val="Heading 4 Char"/>
    <w:link w:val="Heading4"/>
    <w:semiHidden/>
    <w:rsid w:val="007F79F7"/>
    <w:rPr>
      <w:rFonts w:ascii="Bell MT" w:eastAsia="MS PMincho" w:hAnsi="Bell MT" w:cs="Times New Roman"/>
      <w:b/>
      <w:bCs/>
      <w:i/>
      <w:iCs/>
      <w:color w:val="8D002D"/>
    </w:rPr>
  </w:style>
  <w:style w:type="character" w:customStyle="1" w:styleId="Heading5Char">
    <w:name w:val="Heading 5 Char"/>
    <w:link w:val="Heading5"/>
    <w:semiHidden/>
    <w:rsid w:val="007F79F7"/>
    <w:rPr>
      <w:rFonts w:ascii="Bell MT" w:eastAsia="MS PMincho" w:hAnsi="Bell MT" w:cs="Times New Roman"/>
      <w:color w:val="460016"/>
    </w:rPr>
  </w:style>
  <w:style w:type="character" w:customStyle="1" w:styleId="Heading6Char">
    <w:name w:val="Heading 6 Char"/>
    <w:link w:val="Heading6"/>
    <w:semiHidden/>
    <w:rsid w:val="007F79F7"/>
    <w:rPr>
      <w:rFonts w:ascii="Bell MT" w:eastAsia="MS PMincho" w:hAnsi="Bell MT" w:cs="Times New Roman"/>
      <w:i/>
      <w:iCs/>
      <w:color w:val="460016"/>
    </w:rPr>
  </w:style>
  <w:style w:type="character" w:customStyle="1" w:styleId="Heading7Char">
    <w:name w:val="Heading 7 Char"/>
    <w:link w:val="Heading7"/>
    <w:semiHidden/>
    <w:rsid w:val="007F79F7"/>
    <w:rPr>
      <w:rFonts w:ascii="Bell MT" w:eastAsia="MS PMincho" w:hAnsi="Bell MT" w:cs="Times New Roman"/>
      <w:i/>
      <w:iCs/>
      <w:color w:val="404040"/>
    </w:rPr>
  </w:style>
  <w:style w:type="character" w:customStyle="1" w:styleId="Heading8Char">
    <w:name w:val="Heading 8 Char"/>
    <w:link w:val="Heading8"/>
    <w:semiHidden/>
    <w:rsid w:val="007F79F7"/>
    <w:rPr>
      <w:rFonts w:ascii="Bell MT" w:eastAsia="MS PMincho" w:hAnsi="Bell MT" w:cs="Times New Roman"/>
      <w:color w:val="404040"/>
      <w:sz w:val="20"/>
      <w:szCs w:val="20"/>
    </w:rPr>
  </w:style>
  <w:style w:type="character" w:customStyle="1" w:styleId="Heading9Char">
    <w:name w:val="Heading 9 Char"/>
    <w:link w:val="Heading9"/>
    <w:semiHidden/>
    <w:rsid w:val="007F79F7"/>
    <w:rPr>
      <w:rFonts w:ascii="Bell MT" w:eastAsia="MS PMincho" w:hAnsi="Bell MT" w:cs="Times New Roman"/>
      <w:i/>
      <w:iCs/>
      <w:color w:val="404040"/>
      <w:sz w:val="20"/>
      <w:szCs w:val="20"/>
    </w:rPr>
  </w:style>
  <w:style w:type="paragraph" w:styleId="HTMLAddress">
    <w:name w:val="HTML Address"/>
    <w:basedOn w:val="Normal"/>
    <w:link w:val="HTMLAddressChar"/>
    <w:semiHidden/>
    <w:unhideWhenUsed/>
    <w:rsid w:val="007F79F7"/>
    <w:pPr>
      <w:spacing w:line="240" w:lineRule="auto"/>
    </w:pPr>
    <w:rPr>
      <w:i/>
      <w:iCs/>
      <w:sz w:val="20"/>
      <w:szCs w:val="20"/>
      <w:lang w:val="x-none" w:eastAsia="x-none"/>
    </w:rPr>
  </w:style>
  <w:style w:type="character" w:customStyle="1" w:styleId="HTMLAddressChar">
    <w:name w:val="HTML Address Char"/>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lang w:val="x-none" w:eastAsia="x-none"/>
    </w:rPr>
  </w:style>
  <w:style w:type="character" w:customStyle="1" w:styleId="HTMLPreformattedChar">
    <w:name w:val="HTML Preformatted Char"/>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b/>
      <w:bCs/>
    </w:rPr>
  </w:style>
  <w:style w:type="paragraph" w:styleId="IntenseQuote">
    <w:name w:val="Intense Quote"/>
    <w:basedOn w:val="Normal"/>
    <w:next w:val="Normal"/>
    <w:link w:val="IntenseQuoteChar"/>
    <w:qFormat/>
    <w:rsid w:val="007F79F7"/>
    <w:pPr>
      <w:pBdr>
        <w:bottom w:val="single" w:sz="4" w:space="4" w:color="8D002D"/>
      </w:pBdr>
      <w:spacing w:before="200" w:after="280"/>
      <w:ind w:left="936" w:right="936"/>
    </w:pPr>
    <w:rPr>
      <w:b/>
      <w:bCs/>
      <w:i/>
      <w:iCs/>
      <w:color w:val="8D002D"/>
      <w:sz w:val="20"/>
      <w:szCs w:val="20"/>
      <w:lang w:val="x-none" w:eastAsia="x-none"/>
    </w:rPr>
  </w:style>
  <w:style w:type="character" w:customStyle="1" w:styleId="IntenseQuoteChar">
    <w:name w:val="Intense Quote Char"/>
    <w:link w:val="IntenseQuote"/>
    <w:rsid w:val="007F79F7"/>
    <w:rPr>
      <w:b/>
      <w:bCs/>
      <w:i/>
      <w:iCs/>
      <w:color w:val="8D002D"/>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link w:val="ListParagraphChar"/>
    <w:uiPriority w:val="34"/>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7F79F7"/>
    <w:rPr>
      <w:rFonts w:ascii="Consolas" w:hAnsi="Consolas"/>
      <w:lang w:val="en-US" w:eastAsia="en-US" w:bidi="ar-SA"/>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lang w:val="x-none" w:eastAsia="x-none"/>
    </w:rPr>
  </w:style>
  <w:style w:type="character" w:customStyle="1" w:styleId="MessageHeaderChar">
    <w:name w:val="Message Header Char"/>
    <w:link w:val="MessageHeader"/>
    <w:semiHidden/>
    <w:rsid w:val="007F79F7"/>
    <w:rPr>
      <w:rFonts w:ascii="Bell MT" w:eastAsia="MS PMincho" w:hAnsi="Bell MT" w:cs="Times New Roman"/>
      <w:sz w:val="24"/>
      <w:szCs w:val="24"/>
      <w:shd w:val="pct20" w:color="auto" w:fill="auto"/>
    </w:rPr>
  </w:style>
  <w:style w:type="paragraph" w:styleId="NoSpacing">
    <w:name w:val="No Spacing"/>
    <w:qFormat/>
    <w:rsid w:val="007F79F7"/>
    <w:rPr>
      <w:sz w:val="22"/>
      <w:szCs w:val="22"/>
    </w:rPr>
  </w:style>
  <w:style w:type="paragraph" w:styleId="NormalWeb">
    <w:name w:val="Normal (Web)"/>
    <w:basedOn w:val="Normal"/>
    <w:uiPriority w:val="99"/>
    <w:semiHidden/>
    <w:unhideWhenUsed/>
    <w:rsid w:val="007F79F7"/>
    <w:rPr>
      <w:rFonts w:ascii="Times New Roman" w:hAnsi="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lang w:val="x-none" w:eastAsia="x-none"/>
    </w:rPr>
  </w:style>
  <w:style w:type="character" w:customStyle="1" w:styleId="PlainTextChar">
    <w:name w:val="Plain Text Char"/>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sz w:val="20"/>
      <w:szCs w:val="20"/>
      <w:lang w:val="x-none" w:eastAsia="x-none"/>
    </w:rPr>
  </w:style>
  <w:style w:type="character" w:customStyle="1" w:styleId="QuoteChar">
    <w:name w:val="Quote Char"/>
    <w:link w:val="Quote"/>
    <w:rsid w:val="007F79F7"/>
    <w:rPr>
      <w:i/>
      <w:iCs/>
      <w:color w:val="000000"/>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i/>
      <w:iCs/>
      <w:color w:val="8D002D"/>
      <w:spacing w:val="15"/>
      <w:sz w:val="24"/>
      <w:szCs w:val="24"/>
      <w:lang w:val="x-none" w:eastAsia="x-none"/>
    </w:rPr>
  </w:style>
  <w:style w:type="character" w:customStyle="1" w:styleId="SubtitleChar">
    <w:name w:val="Subtitle Char"/>
    <w:link w:val="Subtitle"/>
    <w:rsid w:val="007F79F7"/>
    <w:rPr>
      <w:rFonts w:ascii="Bell MT" w:eastAsia="MS PMincho" w:hAnsi="Bell MT" w:cs="Times New Roman"/>
      <w:i/>
      <w:iCs/>
      <w:color w:val="8D002D"/>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paragraph" w:customStyle="1" w:styleId="BasicParagraph">
    <w:name w:val="[Basic Paragraph]"/>
    <w:basedOn w:val="Normal"/>
    <w:uiPriority w:val="99"/>
    <w:rsid w:val="00856653"/>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uiPriority w:val="99"/>
    <w:unhideWhenUsed/>
    <w:rsid w:val="008C59C0"/>
    <w:rPr>
      <w:color w:val="002FFF"/>
      <w:u w:val="single"/>
    </w:rPr>
  </w:style>
  <w:style w:type="character" w:customStyle="1" w:styleId="En-tte5">
    <w:name w:val="En-tête #5_"/>
    <w:link w:val="En-tte50"/>
    <w:uiPriority w:val="99"/>
    <w:locked/>
    <w:rsid w:val="0081119B"/>
    <w:rPr>
      <w:b/>
      <w:bCs/>
      <w:shd w:val="clear" w:color="auto" w:fill="FFFFFF"/>
    </w:rPr>
  </w:style>
  <w:style w:type="paragraph" w:customStyle="1" w:styleId="En-tte50">
    <w:name w:val="En-tête #5"/>
    <w:basedOn w:val="Normal"/>
    <w:link w:val="En-tte5"/>
    <w:uiPriority w:val="99"/>
    <w:rsid w:val="0081119B"/>
    <w:pPr>
      <w:widowControl w:val="0"/>
      <w:shd w:val="clear" w:color="auto" w:fill="FFFFFF"/>
      <w:spacing w:before="480" w:after="180" w:line="240" w:lineRule="atLeast"/>
      <w:jc w:val="both"/>
      <w:outlineLvl w:val="4"/>
    </w:pPr>
    <w:rPr>
      <w:b/>
      <w:bCs/>
      <w:sz w:val="20"/>
      <w:szCs w:val="20"/>
      <w:lang w:val="x-none" w:eastAsia="x-none"/>
    </w:rPr>
  </w:style>
  <w:style w:type="paragraph" w:customStyle="1" w:styleId="Bodytext20">
    <w:name w:val="Body text (2)"/>
    <w:link w:val="Bodytext21"/>
    <w:rsid w:val="0081119B"/>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rPr>
  </w:style>
  <w:style w:type="character" w:customStyle="1" w:styleId="Bodytext21">
    <w:name w:val="Body text (2)_"/>
    <w:link w:val="Bodytext20"/>
    <w:rsid w:val="0081119B"/>
    <w:rPr>
      <w:rFonts w:ascii="Arial" w:eastAsia="Arial Unicode MS" w:hAnsi="Arial" w:cs="Arial Unicode MS"/>
      <w:color w:val="000000"/>
      <w:sz w:val="19"/>
      <w:szCs w:val="19"/>
      <w:u w:color="000000"/>
      <w:bdr w:val="nil"/>
      <w:shd w:val="clear" w:color="auto" w:fill="FFFFFF"/>
      <w:lang w:val="en-US" w:eastAsia="en-US" w:bidi="ar-SA"/>
    </w:rPr>
  </w:style>
  <w:style w:type="character" w:styleId="FootnoteReference">
    <w:name w:val="footnote reference"/>
    <w:uiPriority w:val="99"/>
    <w:semiHidden/>
    <w:unhideWhenUsed/>
    <w:rsid w:val="0081119B"/>
    <w:rPr>
      <w:vertAlign w:val="superscript"/>
    </w:rPr>
  </w:style>
  <w:style w:type="character" w:styleId="CommentReference">
    <w:name w:val="annotation reference"/>
    <w:uiPriority w:val="99"/>
    <w:semiHidden/>
    <w:unhideWhenUsed/>
    <w:rsid w:val="000B2768"/>
    <w:rPr>
      <w:sz w:val="16"/>
      <w:szCs w:val="16"/>
    </w:rPr>
  </w:style>
  <w:style w:type="character" w:styleId="FollowedHyperlink">
    <w:name w:val="FollowedHyperlink"/>
    <w:uiPriority w:val="99"/>
    <w:semiHidden/>
    <w:unhideWhenUsed/>
    <w:rsid w:val="00E61268"/>
    <w:rPr>
      <w:color w:val="45AB54"/>
      <w:u w:val="single"/>
    </w:rPr>
  </w:style>
  <w:style w:type="paragraph" w:customStyle="1" w:styleId="Body">
    <w:name w:val="Body"/>
    <w:rsid w:val="00AD4107"/>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table" w:styleId="TableGrid">
    <w:name w:val="Table Grid"/>
    <w:basedOn w:val="TableNormal"/>
    <w:uiPriority w:val="59"/>
    <w:rsid w:val="004D0AB2"/>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A">
    <w:name w:val="Body A"/>
    <w:rsid w:val="00F41B4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Bullets">
    <w:name w:val="Bullets"/>
    <w:rsid w:val="004A2F3F"/>
    <w:pPr>
      <w:numPr>
        <w:numId w:val="50"/>
      </w:numPr>
    </w:pPr>
  </w:style>
  <w:style w:type="paragraph" w:styleId="Revision">
    <w:name w:val="Revision"/>
    <w:hidden/>
    <w:uiPriority w:val="99"/>
    <w:semiHidden/>
    <w:rsid w:val="00D720E9"/>
    <w:rPr>
      <w:sz w:val="22"/>
      <w:szCs w:val="22"/>
    </w:rPr>
  </w:style>
  <w:style w:type="character" w:customStyle="1" w:styleId="ListParagraphChar">
    <w:name w:val="List Paragraph Char"/>
    <w:link w:val="ListParagraph"/>
    <w:uiPriority w:val="34"/>
    <w:locked/>
    <w:rsid w:val="0033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8146">
      <w:bodyDiv w:val="1"/>
      <w:marLeft w:val="0"/>
      <w:marRight w:val="0"/>
      <w:marTop w:val="0"/>
      <w:marBottom w:val="0"/>
      <w:divBdr>
        <w:top w:val="none" w:sz="0" w:space="0" w:color="auto"/>
        <w:left w:val="none" w:sz="0" w:space="0" w:color="auto"/>
        <w:bottom w:val="none" w:sz="0" w:space="0" w:color="auto"/>
        <w:right w:val="none" w:sz="0" w:space="0" w:color="auto"/>
      </w:divBdr>
    </w:div>
    <w:div w:id="870149610">
      <w:bodyDiv w:val="1"/>
      <w:marLeft w:val="0"/>
      <w:marRight w:val="0"/>
      <w:marTop w:val="0"/>
      <w:marBottom w:val="0"/>
      <w:divBdr>
        <w:top w:val="none" w:sz="0" w:space="0" w:color="auto"/>
        <w:left w:val="none" w:sz="0" w:space="0" w:color="auto"/>
        <w:bottom w:val="none" w:sz="0" w:space="0" w:color="auto"/>
        <w:right w:val="none" w:sz="0" w:space="0" w:color="auto"/>
      </w:divBdr>
    </w:div>
    <w:div w:id="1594195404">
      <w:bodyDiv w:val="1"/>
      <w:marLeft w:val="0"/>
      <w:marRight w:val="0"/>
      <w:marTop w:val="0"/>
      <w:marBottom w:val="0"/>
      <w:divBdr>
        <w:top w:val="none" w:sz="0" w:space="0" w:color="auto"/>
        <w:left w:val="none" w:sz="0" w:space="0" w:color="auto"/>
        <w:bottom w:val="none" w:sz="0" w:space="0" w:color="auto"/>
        <w:right w:val="none" w:sz="0" w:space="0" w:color="auto"/>
      </w:divBdr>
    </w:div>
    <w:div w:id="2113626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3D31-8FA8-4124-9452-19E75ECE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5833</Characters>
  <Application>Microsoft Office Word</Application>
  <DocSecurity>4</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Marin</dc:creator>
  <cp:keywords/>
  <cp:lastModifiedBy>Elkhan Khalilov</cp:lastModifiedBy>
  <cp:revision>2</cp:revision>
  <dcterms:created xsi:type="dcterms:W3CDTF">2021-12-02T12:52:00Z</dcterms:created>
  <dcterms:modified xsi:type="dcterms:W3CDTF">2021-12-02T12:52:00Z</dcterms:modified>
</cp:coreProperties>
</file>