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F824" w14:textId="23AFB577" w:rsidR="00F136D1" w:rsidRPr="003A64C1" w:rsidRDefault="007E36F4" w:rsidP="007E36F4">
      <w:pPr>
        <w:jc w:val="center"/>
        <w:rPr>
          <w:rFonts w:asciiTheme="minorHAnsi" w:hAnsiTheme="minorHAnsi" w:cstheme="minorHAnsi"/>
          <w:b/>
          <w:sz w:val="20"/>
          <w:szCs w:val="20"/>
          <w:lang w:val="en-GB"/>
        </w:rPr>
      </w:pPr>
      <w:bookmarkStart w:id="0" w:name="_Toc172357882"/>
      <w:r w:rsidRPr="003A64C1">
        <w:rPr>
          <w:rFonts w:asciiTheme="minorHAnsi" w:hAnsiTheme="minorHAnsi" w:cstheme="minorHAnsi"/>
          <w:b/>
          <w:sz w:val="20"/>
          <w:szCs w:val="20"/>
          <w:lang w:val="en-GB"/>
        </w:rPr>
        <w:t>Terms of Reference (TOR)</w:t>
      </w:r>
      <w:r w:rsidR="00F136D1" w:rsidRPr="003A64C1">
        <w:rPr>
          <w:rFonts w:asciiTheme="minorHAnsi" w:hAnsiTheme="minorHAnsi" w:cstheme="minorHAnsi"/>
          <w:b/>
          <w:sz w:val="20"/>
          <w:szCs w:val="20"/>
          <w:lang w:val="en-GB"/>
        </w:rPr>
        <w:t xml:space="preserve"> </w:t>
      </w:r>
    </w:p>
    <w:p w14:paraId="5BA40D0C" w14:textId="7F917177" w:rsidR="007E36F4" w:rsidRPr="003A64C1" w:rsidRDefault="00F136D1">
      <w:pPr>
        <w:jc w:val="center"/>
        <w:rPr>
          <w:rFonts w:asciiTheme="minorHAnsi" w:hAnsiTheme="minorHAnsi" w:cstheme="minorHAnsi"/>
          <w:b/>
          <w:sz w:val="20"/>
          <w:szCs w:val="20"/>
          <w:lang w:val="en-GB"/>
        </w:rPr>
      </w:pPr>
      <w:r w:rsidRPr="003A64C1">
        <w:rPr>
          <w:rFonts w:asciiTheme="minorHAnsi" w:hAnsiTheme="minorHAnsi" w:cstheme="minorHAnsi"/>
          <w:b/>
          <w:sz w:val="20"/>
          <w:szCs w:val="20"/>
          <w:lang w:val="en-GB"/>
        </w:rPr>
        <w:t xml:space="preserve">for </w:t>
      </w:r>
      <w:r w:rsidR="00955630" w:rsidRPr="003A64C1">
        <w:rPr>
          <w:rFonts w:asciiTheme="minorHAnsi" w:hAnsiTheme="minorHAnsi" w:cstheme="minorHAnsi"/>
          <w:b/>
          <w:sz w:val="20"/>
          <w:szCs w:val="20"/>
          <w:lang w:val="en-GB"/>
        </w:rPr>
        <w:t xml:space="preserve">functions under a </w:t>
      </w:r>
      <w:r w:rsidR="00B64894" w:rsidRPr="003A64C1">
        <w:rPr>
          <w:rFonts w:asciiTheme="minorHAnsi" w:hAnsiTheme="minorHAnsi" w:cstheme="minorHAnsi"/>
          <w:b/>
          <w:sz w:val="20"/>
          <w:szCs w:val="20"/>
          <w:lang w:val="en-GB"/>
        </w:rPr>
        <w:t>N</w:t>
      </w:r>
      <w:r w:rsidR="007114F5" w:rsidRPr="003A64C1">
        <w:rPr>
          <w:rFonts w:asciiTheme="minorHAnsi" w:hAnsiTheme="minorHAnsi" w:cstheme="minorHAnsi"/>
          <w:b/>
          <w:sz w:val="20"/>
          <w:szCs w:val="20"/>
          <w:lang w:val="en-GB"/>
        </w:rPr>
        <w:t>ational</w:t>
      </w:r>
      <w:r w:rsidR="00007742" w:rsidRPr="003A64C1">
        <w:rPr>
          <w:rFonts w:asciiTheme="minorHAnsi" w:hAnsiTheme="minorHAnsi" w:cstheme="minorHAnsi"/>
          <w:b/>
          <w:sz w:val="20"/>
          <w:szCs w:val="20"/>
          <w:lang w:val="en-GB"/>
        </w:rPr>
        <w:t xml:space="preserve"> Perso</w:t>
      </w:r>
      <w:r w:rsidR="006572DA" w:rsidRPr="003A64C1">
        <w:rPr>
          <w:rFonts w:asciiTheme="minorHAnsi" w:hAnsiTheme="minorHAnsi" w:cstheme="minorHAnsi"/>
          <w:b/>
          <w:sz w:val="20"/>
          <w:szCs w:val="20"/>
          <w:lang w:val="en-GB"/>
        </w:rPr>
        <w:t xml:space="preserve">nnel </w:t>
      </w:r>
      <w:r w:rsidR="00007742" w:rsidRPr="003A64C1">
        <w:rPr>
          <w:rFonts w:asciiTheme="minorHAnsi" w:hAnsiTheme="minorHAnsi" w:cstheme="minorHAnsi"/>
          <w:b/>
          <w:sz w:val="20"/>
          <w:szCs w:val="20"/>
          <w:lang w:val="en-GB"/>
        </w:rPr>
        <w:t>Service Agreement</w:t>
      </w:r>
    </w:p>
    <w:p w14:paraId="3F956E69" w14:textId="77777777" w:rsidR="00350AC6" w:rsidRPr="003A64C1" w:rsidRDefault="00350AC6" w:rsidP="0078449B">
      <w:pPr>
        <w:jc w:val="center"/>
        <w:rPr>
          <w:rFonts w:asciiTheme="minorHAnsi" w:hAnsiTheme="minorHAnsi" w:cstheme="minorHAnsi"/>
          <w:b/>
          <w:sz w:val="20"/>
          <w:szCs w:val="20"/>
          <w:lang w:val="en-GB"/>
        </w:rPr>
      </w:pPr>
    </w:p>
    <w:p w14:paraId="0352B36E" w14:textId="77777777" w:rsidR="00350AC6" w:rsidRPr="005C73A2" w:rsidRDefault="00350AC6" w:rsidP="00B259E8">
      <w:pPr>
        <w:jc w:val="both"/>
        <w:rPr>
          <w:rFonts w:asciiTheme="minorHAnsi" w:hAnsiTheme="minorHAnsi" w:cstheme="minorHAnsi"/>
          <w:b/>
          <w:sz w:val="20"/>
          <w:szCs w:val="20"/>
          <w:lang w:val="en-GB"/>
        </w:rPr>
      </w:pPr>
    </w:p>
    <w:p w14:paraId="76E781AF" w14:textId="4A36B405" w:rsidR="000A61D4" w:rsidRPr="00D95D48" w:rsidRDefault="000A61D4" w:rsidP="000A61D4">
      <w:pPr>
        <w:jc w:val="both"/>
        <w:rPr>
          <w:rFonts w:asciiTheme="minorHAnsi" w:hAnsiTheme="minorHAnsi" w:cstheme="minorHAnsi"/>
          <w:b/>
          <w:sz w:val="22"/>
          <w:szCs w:val="22"/>
          <w:lang w:val="en-GB"/>
        </w:rPr>
      </w:pPr>
      <w:r w:rsidRPr="005C73A2">
        <w:rPr>
          <w:rFonts w:asciiTheme="minorHAnsi" w:hAnsiTheme="minorHAnsi" w:cstheme="minorHAnsi"/>
          <w:b/>
          <w:sz w:val="20"/>
          <w:szCs w:val="20"/>
          <w:lang w:val="en-GB"/>
        </w:rPr>
        <w:t xml:space="preserve">1. </w:t>
      </w:r>
      <w:r w:rsidRPr="005C73A2">
        <w:rPr>
          <w:rFonts w:asciiTheme="minorHAnsi" w:hAnsiTheme="minorHAnsi" w:cstheme="minorHAnsi"/>
          <w:b/>
          <w:sz w:val="20"/>
          <w:szCs w:val="20"/>
          <w:lang w:val="en-GB"/>
        </w:rPr>
        <w:tab/>
      </w:r>
      <w:r w:rsidRPr="00D95D48">
        <w:rPr>
          <w:rFonts w:asciiTheme="minorHAnsi" w:hAnsiTheme="minorHAnsi" w:cstheme="minorHAnsi"/>
          <w:b/>
          <w:sz w:val="22"/>
          <w:szCs w:val="22"/>
          <w:lang w:val="en-GB"/>
        </w:rPr>
        <w:t>Position Information</w:t>
      </w:r>
    </w:p>
    <w:tbl>
      <w:tblPr>
        <w:tblW w:w="11505" w:type="dxa"/>
        <w:tblCellSpacing w:w="0" w:type="dxa"/>
        <w:shd w:val="clear" w:color="auto" w:fill="FFFFFF"/>
        <w:tblCellMar>
          <w:left w:w="0" w:type="dxa"/>
          <w:right w:w="0" w:type="dxa"/>
        </w:tblCellMar>
        <w:tblLook w:val="04A0" w:firstRow="1" w:lastRow="0" w:firstColumn="1" w:lastColumn="0" w:noHBand="0" w:noVBand="1"/>
      </w:tblPr>
      <w:tblGrid>
        <w:gridCol w:w="5752"/>
        <w:gridCol w:w="5753"/>
      </w:tblGrid>
      <w:tr w:rsidR="00290EEA" w:rsidRPr="00290EEA" w14:paraId="1F1EC075" w14:textId="77777777" w:rsidTr="00290EEA">
        <w:trPr>
          <w:trHeight w:val="345"/>
          <w:tblCellSpacing w:w="0" w:type="dxa"/>
        </w:trPr>
        <w:tc>
          <w:tcPr>
            <w:tcW w:w="0" w:type="auto"/>
            <w:shd w:val="clear" w:color="auto" w:fill="FFFFFF"/>
            <w:vAlign w:val="center"/>
            <w:hideMark/>
          </w:tcPr>
          <w:p w14:paraId="066D8C13" w14:textId="77777777" w:rsidR="00290EEA" w:rsidRPr="00290EEA" w:rsidRDefault="00290EEA" w:rsidP="00290EEA">
            <w:pPr>
              <w:widowControl/>
              <w:overflowPunct/>
              <w:adjustRightInd/>
              <w:rPr>
                <w:rFonts w:ascii="Arial" w:eastAsia="Times New Roman" w:hAnsi="Arial" w:cs="Arial"/>
                <w:kern w:val="0"/>
              </w:rPr>
            </w:pPr>
          </w:p>
        </w:tc>
        <w:tc>
          <w:tcPr>
            <w:tcW w:w="0" w:type="auto"/>
            <w:shd w:val="clear" w:color="auto" w:fill="FFFFFF"/>
            <w:hideMark/>
          </w:tcPr>
          <w:p w14:paraId="33A369CE" w14:textId="4A5EB0DA" w:rsidR="00290EEA" w:rsidRPr="00290EEA" w:rsidRDefault="00290EEA" w:rsidP="00290EEA">
            <w:pPr>
              <w:widowControl/>
              <w:overflowPunct/>
              <w:adjustRightInd/>
              <w:rPr>
                <w:rFonts w:ascii="Arial" w:eastAsia="Times New Roman" w:hAnsi="Arial" w:cs="Arial"/>
                <w:kern w:val="0"/>
              </w:rPr>
            </w:pPr>
          </w:p>
        </w:tc>
      </w:tr>
    </w:tbl>
    <w:p w14:paraId="2FA51329" w14:textId="77777777" w:rsidR="000A61D4" w:rsidRPr="00D95D48" w:rsidRDefault="000A61D4" w:rsidP="000A61D4">
      <w:pPr>
        <w:jc w:val="both"/>
        <w:rPr>
          <w:rFonts w:asciiTheme="minorHAnsi" w:hAnsiTheme="minorHAnsi" w:cstheme="minorHAnsi"/>
          <w:b/>
          <w:sz w:val="22"/>
          <w:szCs w:val="22"/>
          <w:lang w:val="en-GB"/>
        </w:rPr>
      </w:pPr>
    </w:p>
    <w:p w14:paraId="55B635B1" w14:textId="77777777" w:rsidR="000A61D4" w:rsidRPr="00D95D48"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D95D48" w:rsidRPr="00D95D48" w14:paraId="1F60A251" w14:textId="77777777" w:rsidTr="000A61D4">
        <w:trPr>
          <w:trHeight w:val="305"/>
        </w:trPr>
        <w:tc>
          <w:tcPr>
            <w:tcW w:w="3256" w:type="dxa"/>
          </w:tcPr>
          <w:p w14:paraId="0F49EA76" w14:textId="1F9569CC" w:rsidR="00007742" w:rsidRPr="00D95D48" w:rsidRDefault="00265AB0" w:rsidP="00B011F8">
            <w:pPr>
              <w:autoSpaceDE w:val="0"/>
              <w:autoSpaceDN w:val="0"/>
              <w:rPr>
                <w:rFonts w:eastAsia="SimSun" w:cstheme="minorHAnsi"/>
                <w:b/>
                <w:lang w:val="en-GB" w:eastAsia="zh-CN" w:bidi="ar-SY"/>
              </w:rPr>
            </w:pPr>
            <w:r w:rsidRPr="00D95D48">
              <w:rPr>
                <w:rFonts w:eastAsia="SimSun" w:cstheme="minorHAnsi"/>
                <w:b/>
                <w:lang w:val="en-GB" w:eastAsia="zh-CN" w:bidi="ar-SY"/>
              </w:rPr>
              <w:t>Office/Unit/Project</w:t>
            </w:r>
          </w:p>
        </w:tc>
        <w:tc>
          <w:tcPr>
            <w:tcW w:w="5829" w:type="dxa"/>
          </w:tcPr>
          <w:p w14:paraId="21B45D01" w14:textId="12308DE3" w:rsidR="00007742" w:rsidRPr="00D95D48" w:rsidRDefault="00D4317A" w:rsidP="00B011F8">
            <w:pPr>
              <w:autoSpaceDE w:val="0"/>
              <w:autoSpaceDN w:val="0"/>
              <w:rPr>
                <w:rFonts w:eastAsia="SimSun" w:cstheme="minorHAnsi"/>
                <w:bCs/>
                <w:lang w:val="en-GB" w:eastAsia="zh-CN" w:bidi="ar-SY"/>
              </w:rPr>
            </w:pPr>
            <w:r w:rsidRPr="009747F6">
              <w:rPr>
                <w:rFonts w:eastAsia="SimSun" w:cstheme="minorHAnsi"/>
                <w:bCs/>
                <w:lang w:val="en-GB" w:eastAsia="zh-CN" w:bidi="ar-SY"/>
              </w:rPr>
              <w:t xml:space="preserve">UNDP </w:t>
            </w:r>
            <w:r>
              <w:rPr>
                <w:rFonts w:eastAsia="SimSun" w:cstheme="minorHAnsi"/>
                <w:bCs/>
                <w:lang w:val="en-GB" w:eastAsia="zh-CN" w:bidi="ar-SY"/>
              </w:rPr>
              <w:t xml:space="preserve">CO </w:t>
            </w:r>
            <w:r w:rsidRPr="009747F6">
              <w:rPr>
                <w:rFonts w:eastAsia="SimSun" w:cstheme="minorHAnsi"/>
                <w:bCs/>
                <w:lang w:val="en-GB" w:eastAsia="zh-CN" w:bidi="ar-SY"/>
              </w:rPr>
              <w:t>Azerbaijan</w:t>
            </w:r>
            <w:r>
              <w:rPr>
                <w:rFonts w:eastAsia="SimSun" w:cstheme="minorHAnsi"/>
                <w:bCs/>
                <w:lang w:val="en-GB" w:eastAsia="zh-CN" w:bidi="ar-SY"/>
              </w:rPr>
              <w:t xml:space="preserve"> </w:t>
            </w:r>
            <w:proofErr w:type="gramStart"/>
            <w:r w:rsidRPr="009747F6">
              <w:rPr>
                <w:rFonts w:cstheme="minorHAnsi"/>
                <w:lang w:val="en-GB"/>
              </w:rPr>
              <w:t>“ Empowering</w:t>
            </w:r>
            <w:proofErr w:type="gramEnd"/>
            <w:r w:rsidRPr="009747F6">
              <w:rPr>
                <w:rFonts w:cstheme="minorHAnsi"/>
                <w:lang w:val="en-GB"/>
              </w:rPr>
              <w:t xml:space="preserve"> Women in Azerbaijan for Social and Economic Participation”</w:t>
            </w:r>
            <w:r>
              <w:rPr>
                <w:rFonts w:cstheme="minorHAnsi"/>
                <w:lang w:val="en-GB"/>
              </w:rPr>
              <w:t xml:space="preserve"> project</w:t>
            </w:r>
          </w:p>
        </w:tc>
      </w:tr>
      <w:tr w:rsidR="00D95D48" w:rsidRPr="00D95D48" w14:paraId="26673062" w14:textId="77777777" w:rsidTr="000A61D4">
        <w:trPr>
          <w:trHeight w:val="305"/>
        </w:trPr>
        <w:tc>
          <w:tcPr>
            <w:tcW w:w="3256" w:type="dxa"/>
          </w:tcPr>
          <w:p w14:paraId="593FC4AE" w14:textId="396F32F9" w:rsidR="00007742" w:rsidRPr="00D95D48" w:rsidRDefault="007835A4" w:rsidP="00B011F8">
            <w:pPr>
              <w:autoSpaceDE w:val="0"/>
              <w:autoSpaceDN w:val="0"/>
              <w:rPr>
                <w:rFonts w:eastAsia="SimSun" w:cstheme="minorHAnsi"/>
                <w:b/>
                <w:lang w:val="en-GB" w:eastAsia="zh-CN" w:bidi="ar-SY"/>
              </w:rPr>
            </w:pPr>
            <w:r w:rsidRPr="00D95D48">
              <w:rPr>
                <w:rFonts w:eastAsia="SimSun" w:cstheme="minorHAnsi"/>
                <w:b/>
                <w:lang w:val="en-GB" w:eastAsia="zh-CN" w:bidi="ar-SY"/>
              </w:rPr>
              <w:t xml:space="preserve">Functional </w:t>
            </w:r>
            <w:r w:rsidR="00007742" w:rsidRPr="00D95D48">
              <w:rPr>
                <w:rFonts w:eastAsia="SimSun" w:cstheme="minorHAnsi"/>
                <w:b/>
                <w:lang w:val="en-GB" w:eastAsia="zh-CN" w:bidi="ar-SY"/>
              </w:rPr>
              <w:t>Title</w:t>
            </w:r>
          </w:p>
        </w:tc>
        <w:tc>
          <w:tcPr>
            <w:tcW w:w="5829" w:type="dxa"/>
          </w:tcPr>
          <w:p w14:paraId="3A750E58" w14:textId="047C1A97" w:rsidR="001000AF" w:rsidRPr="00D95D48" w:rsidRDefault="001000AF" w:rsidP="001000AF">
            <w:pPr>
              <w:jc w:val="both"/>
              <w:rPr>
                <w:rFonts w:cstheme="minorHAnsi"/>
                <w:lang w:val="en-GB"/>
              </w:rPr>
            </w:pPr>
            <w:r w:rsidRPr="00D95D48">
              <w:rPr>
                <w:rFonts w:cstheme="minorHAnsi"/>
                <w:lang w:val="en-GB"/>
              </w:rPr>
              <w:t>Project</w:t>
            </w:r>
            <w:r w:rsidR="00B70A62" w:rsidRPr="00D95D48">
              <w:rPr>
                <w:rFonts w:cstheme="minorHAnsi"/>
                <w:lang w:val="en-GB"/>
              </w:rPr>
              <w:t xml:space="preserve"> Communication Specialist</w:t>
            </w:r>
          </w:p>
          <w:p w14:paraId="7E693D72" w14:textId="2CB91C92" w:rsidR="00007742" w:rsidRPr="00D95D48" w:rsidRDefault="00007742" w:rsidP="00B011F8">
            <w:pPr>
              <w:autoSpaceDE w:val="0"/>
              <w:autoSpaceDN w:val="0"/>
              <w:rPr>
                <w:rFonts w:eastAsia="SimSun" w:cstheme="minorHAnsi"/>
                <w:bCs/>
                <w:lang w:val="en-GB" w:eastAsia="zh-CN" w:bidi="ar-SY"/>
              </w:rPr>
            </w:pPr>
          </w:p>
        </w:tc>
      </w:tr>
      <w:tr w:rsidR="00D95D48" w:rsidRPr="00D95D48" w14:paraId="3EF9C80D" w14:textId="77777777" w:rsidTr="000A61D4">
        <w:trPr>
          <w:trHeight w:val="305"/>
        </w:trPr>
        <w:tc>
          <w:tcPr>
            <w:tcW w:w="3256" w:type="dxa"/>
          </w:tcPr>
          <w:p w14:paraId="5FB7DDB7" w14:textId="7F131A0D" w:rsidR="00007742" w:rsidRPr="00D95D48" w:rsidRDefault="007835A4" w:rsidP="00B011F8">
            <w:pPr>
              <w:autoSpaceDE w:val="0"/>
              <w:autoSpaceDN w:val="0"/>
              <w:rPr>
                <w:rFonts w:eastAsia="SimSun" w:cstheme="minorHAnsi"/>
                <w:b/>
                <w:lang w:val="en-GB" w:eastAsia="zh-CN" w:bidi="ar-SY"/>
              </w:rPr>
            </w:pPr>
            <w:r w:rsidRPr="00D95D48">
              <w:rPr>
                <w:rFonts w:eastAsia="SimSun" w:cstheme="minorHAnsi"/>
                <w:b/>
                <w:lang w:val="en-GB" w:eastAsia="zh-CN" w:bidi="ar-SY"/>
              </w:rPr>
              <w:t xml:space="preserve">Classified </w:t>
            </w:r>
            <w:r w:rsidR="00007742" w:rsidRPr="00D95D48">
              <w:rPr>
                <w:rFonts w:eastAsia="SimSun" w:cstheme="minorHAnsi"/>
                <w:b/>
                <w:lang w:val="en-GB" w:eastAsia="zh-CN" w:bidi="ar-SY"/>
              </w:rPr>
              <w:t>Level</w:t>
            </w:r>
            <w:r w:rsidR="00751F2E">
              <w:rPr>
                <w:rFonts w:eastAsia="SimSun" w:cstheme="minorHAnsi"/>
                <w:b/>
                <w:lang w:val="en-GB" w:eastAsia="zh-CN" w:bidi="ar-SY"/>
              </w:rPr>
              <w:t xml:space="preserve"> </w:t>
            </w:r>
          </w:p>
        </w:tc>
        <w:tc>
          <w:tcPr>
            <w:tcW w:w="5829" w:type="dxa"/>
          </w:tcPr>
          <w:p w14:paraId="04347DE5" w14:textId="7AE5E4C7" w:rsidR="006572DA" w:rsidRPr="00D95D48" w:rsidRDefault="006572DA" w:rsidP="002C14DF">
            <w:pPr>
              <w:autoSpaceDE w:val="0"/>
              <w:autoSpaceDN w:val="0"/>
              <w:rPr>
                <w:rFonts w:eastAsia="SimSun" w:cstheme="minorHAnsi"/>
                <w:bCs/>
                <w:lang w:val="en-GB" w:eastAsia="zh-CN" w:bidi="ar-SY"/>
              </w:rPr>
            </w:pPr>
          </w:p>
          <w:p w14:paraId="2BC1A593" w14:textId="0C0D60FC" w:rsidR="00282FCB" w:rsidRPr="00D95D48" w:rsidRDefault="00751F2E" w:rsidP="00751F2E">
            <w:pPr>
              <w:autoSpaceDE w:val="0"/>
              <w:autoSpaceDN w:val="0"/>
              <w:rPr>
                <w:rFonts w:eastAsia="SimSun" w:cstheme="minorHAnsi"/>
                <w:bCs/>
                <w:lang w:val="en-GB" w:eastAsia="zh-CN" w:bidi="ar-SY"/>
              </w:rPr>
            </w:pPr>
            <w:r>
              <w:rPr>
                <w:rFonts w:eastAsia="SimSun" w:cstheme="minorHAnsi"/>
                <w:bCs/>
                <w:lang w:val="en-GB" w:eastAsia="zh-CN" w:bidi="ar-SY"/>
              </w:rPr>
              <w:t xml:space="preserve">NPSA </w:t>
            </w:r>
            <w:r w:rsidR="002F6240">
              <w:rPr>
                <w:rFonts w:eastAsia="SimSun" w:cstheme="minorHAnsi"/>
                <w:bCs/>
                <w:lang w:val="en-GB" w:eastAsia="zh-CN" w:bidi="ar-SY"/>
              </w:rPr>
              <w:t>7</w:t>
            </w:r>
          </w:p>
        </w:tc>
      </w:tr>
      <w:tr w:rsidR="00D95D48" w:rsidRPr="00D95D48" w14:paraId="2DDE2B3C" w14:textId="77777777" w:rsidTr="000A61D4">
        <w:trPr>
          <w:trHeight w:val="305"/>
        </w:trPr>
        <w:tc>
          <w:tcPr>
            <w:tcW w:w="3256" w:type="dxa"/>
          </w:tcPr>
          <w:p w14:paraId="0F7C77C9" w14:textId="6AFF8DB6" w:rsidR="00007742" w:rsidRPr="00D95D48" w:rsidRDefault="00007742" w:rsidP="00B011F8">
            <w:pPr>
              <w:autoSpaceDE w:val="0"/>
              <w:autoSpaceDN w:val="0"/>
              <w:rPr>
                <w:rFonts w:eastAsia="SimSun" w:cstheme="minorHAnsi"/>
                <w:b/>
                <w:lang w:val="en-GB" w:eastAsia="zh-CN" w:bidi="ar-SY"/>
              </w:rPr>
            </w:pPr>
            <w:r w:rsidRPr="00D95D48">
              <w:rPr>
                <w:rFonts w:eastAsia="SimSun" w:cstheme="minorHAnsi"/>
                <w:b/>
                <w:lang w:val="en-GB" w:eastAsia="zh-CN" w:bidi="ar-SY"/>
              </w:rPr>
              <w:t>Duty station</w:t>
            </w:r>
            <w:r w:rsidR="007835A4" w:rsidRPr="00D95D48">
              <w:rPr>
                <w:rFonts w:eastAsia="SimSun" w:cstheme="minorHAnsi"/>
                <w:b/>
                <w:lang w:val="en-GB" w:eastAsia="zh-CN" w:bidi="ar-SY"/>
              </w:rPr>
              <w:t xml:space="preserve"> (City and Country)</w:t>
            </w:r>
          </w:p>
        </w:tc>
        <w:tc>
          <w:tcPr>
            <w:tcW w:w="5829" w:type="dxa"/>
          </w:tcPr>
          <w:p w14:paraId="350C246D" w14:textId="3E7AEA80" w:rsidR="00007742" w:rsidRPr="00D95D48" w:rsidRDefault="001000AF" w:rsidP="00B011F8">
            <w:pPr>
              <w:autoSpaceDE w:val="0"/>
              <w:autoSpaceDN w:val="0"/>
              <w:rPr>
                <w:rFonts w:eastAsia="SimSun" w:cstheme="minorHAnsi"/>
                <w:bCs/>
                <w:lang w:val="en-GB" w:eastAsia="zh-CN" w:bidi="ar-SY"/>
              </w:rPr>
            </w:pPr>
            <w:r w:rsidRPr="00D95D48">
              <w:rPr>
                <w:rFonts w:eastAsia="SimSun" w:cstheme="minorHAnsi"/>
                <w:bCs/>
                <w:lang w:val="en-GB" w:eastAsia="zh-CN" w:bidi="ar-SY"/>
              </w:rPr>
              <w:t>Baku</w:t>
            </w:r>
            <w:r w:rsidR="002123B3" w:rsidRPr="00D95D48">
              <w:rPr>
                <w:rFonts w:eastAsia="SimSun" w:cstheme="minorHAnsi"/>
                <w:bCs/>
                <w:lang w:val="en-GB" w:eastAsia="zh-CN" w:bidi="ar-SY"/>
              </w:rPr>
              <w:t>, Azerbaijan</w:t>
            </w:r>
            <w:r w:rsidR="0063733D" w:rsidRPr="00D95D48">
              <w:rPr>
                <w:rFonts w:eastAsia="SimSun" w:cstheme="minorHAnsi"/>
                <w:bCs/>
                <w:lang w:val="en-GB" w:eastAsia="zh-CN" w:bidi="ar-SY"/>
              </w:rPr>
              <w:t xml:space="preserve"> </w:t>
            </w:r>
          </w:p>
        </w:tc>
      </w:tr>
      <w:tr w:rsidR="00D95D48" w:rsidRPr="00D95D48" w14:paraId="0C3ADB4C" w14:textId="77777777" w:rsidTr="000A61D4">
        <w:trPr>
          <w:trHeight w:val="305"/>
        </w:trPr>
        <w:tc>
          <w:tcPr>
            <w:tcW w:w="3256" w:type="dxa"/>
          </w:tcPr>
          <w:p w14:paraId="3F2D7B22" w14:textId="53A3C11F" w:rsidR="00007742" w:rsidRPr="00D95D48" w:rsidRDefault="00007742" w:rsidP="00B011F8">
            <w:pPr>
              <w:autoSpaceDE w:val="0"/>
              <w:autoSpaceDN w:val="0"/>
              <w:rPr>
                <w:rFonts w:eastAsia="SimSun" w:cstheme="minorHAnsi"/>
                <w:b/>
                <w:lang w:val="en-GB" w:eastAsia="zh-CN" w:bidi="ar-SY"/>
              </w:rPr>
            </w:pPr>
            <w:r w:rsidRPr="00D95D48">
              <w:rPr>
                <w:rFonts w:eastAsia="SimSun" w:cstheme="minorHAnsi"/>
                <w:b/>
                <w:lang w:val="en-GB" w:eastAsia="zh-CN" w:bidi="ar-SY"/>
              </w:rPr>
              <w:t>Type (</w:t>
            </w:r>
            <w:r w:rsidR="007835A4" w:rsidRPr="00D95D48">
              <w:rPr>
                <w:rFonts w:eastAsia="SimSun" w:cstheme="minorHAnsi"/>
                <w:b/>
                <w:lang w:val="en-GB" w:eastAsia="zh-CN" w:bidi="ar-SY"/>
              </w:rPr>
              <w:t>R</w:t>
            </w:r>
            <w:r w:rsidRPr="00D95D48">
              <w:rPr>
                <w:rFonts w:eastAsia="SimSun" w:cstheme="minorHAnsi"/>
                <w:b/>
                <w:lang w:val="en-GB" w:eastAsia="zh-CN" w:bidi="ar-SY"/>
              </w:rPr>
              <w:t xml:space="preserve">egular or </w:t>
            </w:r>
            <w:r w:rsidR="007835A4" w:rsidRPr="00D95D48">
              <w:rPr>
                <w:rFonts w:eastAsia="SimSun" w:cstheme="minorHAnsi"/>
                <w:b/>
                <w:lang w:val="en-GB" w:eastAsia="zh-CN" w:bidi="ar-SY"/>
              </w:rPr>
              <w:t>S</w:t>
            </w:r>
            <w:r w:rsidRPr="00D95D48">
              <w:rPr>
                <w:rFonts w:eastAsia="SimSun" w:cstheme="minorHAnsi"/>
                <w:b/>
                <w:lang w:val="en-GB" w:eastAsia="zh-CN" w:bidi="ar-SY"/>
              </w:rPr>
              <w:t>hort term)</w:t>
            </w:r>
          </w:p>
        </w:tc>
        <w:tc>
          <w:tcPr>
            <w:tcW w:w="5829" w:type="dxa"/>
          </w:tcPr>
          <w:p w14:paraId="4ED99520" w14:textId="3DBA1EF0" w:rsidR="00007742" w:rsidRPr="00D95D48" w:rsidRDefault="002123B3" w:rsidP="00B011F8">
            <w:pPr>
              <w:autoSpaceDE w:val="0"/>
              <w:autoSpaceDN w:val="0"/>
              <w:rPr>
                <w:rFonts w:eastAsia="SimSun" w:cstheme="minorHAnsi"/>
                <w:bCs/>
                <w:lang w:val="en-GB" w:eastAsia="zh-CN" w:bidi="ar-SY"/>
              </w:rPr>
            </w:pPr>
            <w:r w:rsidRPr="00D95D48">
              <w:rPr>
                <w:rFonts w:eastAsia="SimSun" w:cstheme="minorHAnsi"/>
                <w:bCs/>
                <w:lang w:val="en-GB" w:eastAsia="zh-CN" w:bidi="ar-SY"/>
              </w:rPr>
              <w:t>Regular</w:t>
            </w:r>
          </w:p>
        </w:tc>
      </w:tr>
      <w:tr w:rsidR="00D95D48" w:rsidRPr="00D95D48" w14:paraId="0261F720" w14:textId="77777777" w:rsidTr="000A61D4">
        <w:trPr>
          <w:trHeight w:val="305"/>
        </w:trPr>
        <w:tc>
          <w:tcPr>
            <w:tcW w:w="3256" w:type="dxa"/>
          </w:tcPr>
          <w:p w14:paraId="1D2F9036" w14:textId="326EB954" w:rsidR="00992253" w:rsidRPr="00D95D48" w:rsidRDefault="00992253" w:rsidP="00B011F8">
            <w:pPr>
              <w:autoSpaceDE w:val="0"/>
              <w:autoSpaceDN w:val="0"/>
              <w:rPr>
                <w:rFonts w:eastAsia="SimSun" w:cstheme="minorHAnsi"/>
                <w:b/>
                <w:lang w:val="en-GB" w:eastAsia="zh-CN" w:bidi="ar-SY"/>
              </w:rPr>
            </w:pPr>
            <w:r w:rsidRPr="00D95D48">
              <w:rPr>
                <w:rFonts w:eastAsia="SimSun" w:cstheme="minorHAnsi"/>
                <w:b/>
                <w:lang w:val="en-GB" w:eastAsia="zh-CN" w:bidi="ar-SY"/>
              </w:rPr>
              <w:t>Office- or Home-based</w:t>
            </w:r>
          </w:p>
        </w:tc>
        <w:tc>
          <w:tcPr>
            <w:tcW w:w="5829" w:type="dxa"/>
          </w:tcPr>
          <w:p w14:paraId="44BC2EF3" w14:textId="22E8D25C" w:rsidR="00992253" w:rsidRPr="00D95D48" w:rsidRDefault="002123B3" w:rsidP="00B011F8">
            <w:pPr>
              <w:autoSpaceDE w:val="0"/>
              <w:autoSpaceDN w:val="0"/>
              <w:rPr>
                <w:rFonts w:eastAsia="SimSun" w:cstheme="minorHAnsi"/>
                <w:bCs/>
                <w:lang w:val="en-GB" w:eastAsia="zh-CN" w:bidi="ar-SY"/>
              </w:rPr>
            </w:pPr>
            <w:r w:rsidRPr="00D95D48">
              <w:rPr>
                <w:rFonts w:eastAsia="SimSun" w:cstheme="minorHAnsi"/>
                <w:bCs/>
                <w:lang w:val="en-GB" w:eastAsia="zh-CN" w:bidi="ar-SY"/>
              </w:rPr>
              <w:t>Office-based</w:t>
            </w:r>
          </w:p>
        </w:tc>
      </w:tr>
      <w:tr w:rsidR="00D95D48" w:rsidRPr="00D95D48" w14:paraId="3B542C4B" w14:textId="77777777" w:rsidTr="000A61D4">
        <w:trPr>
          <w:trHeight w:val="305"/>
        </w:trPr>
        <w:tc>
          <w:tcPr>
            <w:tcW w:w="3256" w:type="dxa"/>
          </w:tcPr>
          <w:p w14:paraId="48FBB0F3" w14:textId="4C34A850" w:rsidR="00007742" w:rsidRPr="00D95D48" w:rsidRDefault="007114F5" w:rsidP="00B011F8">
            <w:pPr>
              <w:autoSpaceDE w:val="0"/>
              <w:autoSpaceDN w:val="0"/>
              <w:rPr>
                <w:rFonts w:eastAsia="SimSun" w:cstheme="minorHAnsi"/>
                <w:b/>
                <w:lang w:val="en-GB" w:eastAsia="zh-CN" w:bidi="ar-SY"/>
              </w:rPr>
            </w:pPr>
            <w:r w:rsidRPr="00D95D48">
              <w:rPr>
                <w:rFonts w:eastAsia="SimSun" w:cstheme="minorHAnsi"/>
                <w:b/>
                <w:lang w:val="en-GB" w:eastAsia="zh-CN" w:bidi="ar-SY"/>
              </w:rPr>
              <w:t>Expected starting date</w:t>
            </w:r>
          </w:p>
        </w:tc>
        <w:tc>
          <w:tcPr>
            <w:tcW w:w="5829" w:type="dxa"/>
          </w:tcPr>
          <w:p w14:paraId="7AC038E9" w14:textId="1E0C8F85" w:rsidR="00007742" w:rsidRPr="00D95D48" w:rsidRDefault="003A64C1" w:rsidP="0063733D">
            <w:pPr>
              <w:autoSpaceDE w:val="0"/>
              <w:autoSpaceDN w:val="0"/>
              <w:rPr>
                <w:rFonts w:eastAsia="SimSun" w:cstheme="minorHAnsi"/>
                <w:bCs/>
                <w:lang w:val="en-GB" w:eastAsia="zh-CN" w:bidi="ar-SY"/>
              </w:rPr>
            </w:pPr>
            <w:r w:rsidRPr="00D95D48">
              <w:rPr>
                <w:rFonts w:eastAsia="SimSun" w:cstheme="minorHAnsi"/>
                <w:bCs/>
                <w:lang w:val="en-GB" w:eastAsia="zh-CN" w:bidi="ar-SY"/>
              </w:rPr>
              <w:t>1</w:t>
            </w:r>
            <w:r w:rsidR="0063733D" w:rsidRPr="00D95D48">
              <w:rPr>
                <w:rFonts w:eastAsia="SimSun" w:cstheme="minorHAnsi"/>
                <w:bCs/>
                <w:lang w:val="en-GB" w:eastAsia="zh-CN" w:bidi="ar-SY"/>
              </w:rPr>
              <w:t xml:space="preserve"> October</w:t>
            </w:r>
            <w:r w:rsidR="00B760D5">
              <w:rPr>
                <w:rFonts w:eastAsia="SimSun" w:cstheme="minorHAnsi"/>
                <w:bCs/>
                <w:lang w:val="en-GB" w:eastAsia="zh-CN" w:bidi="ar-SY"/>
              </w:rPr>
              <w:t xml:space="preserve"> </w:t>
            </w:r>
            <w:r w:rsidR="0063733D" w:rsidRPr="00D95D48">
              <w:rPr>
                <w:rFonts w:eastAsia="SimSun" w:cstheme="minorHAnsi"/>
                <w:bCs/>
                <w:lang w:val="en-GB" w:eastAsia="zh-CN" w:bidi="ar-SY"/>
              </w:rPr>
              <w:t xml:space="preserve">2021 </w:t>
            </w:r>
          </w:p>
        </w:tc>
      </w:tr>
      <w:tr w:rsidR="00007742" w:rsidRPr="00D95D48" w14:paraId="13B99897" w14:textId="77777777" w:rsidTr="000A61D4">
        <w:trPr>
          <w:trHeight w:val="305"/>
        </w:trPr>
        <w:tc>
          <w:tcPr>
            <w:tcW w:w="3256" w:type="dxa"/>
          </w:tcPr>
          <w:p w14:paraId="27341795" w14:textId="1B29EE0A" w:rsidR="00007742" w:rsidRPr="00D95D48" w:rsidRDefault="007835A4" w:rsidP="00B011F8">
            <w:pPr>
              <w:autoSpaceDE w:val="0"/>
              <w:autoSpaceDN w:val="0"/>
              <w:rPr>
                <w:rFonts w:eastAsia="SimSun" w:cstheme="minorHAnsi"/>
                <w:b/>
                <w:lang w:val="en-GB" w:eastAsia="zh-CN" w:bidi="ar-SY"/>
              </w:rPr>
            </w:pPr>
            <w:r w:rsidRPr="00D95D48">
              <w:rPr>
                <w:rFonts w:eastAsia="SimSun" w:cstheme="minorHAnsi"/>
                <w:b/>
                <w:lang w:val="en-GB" w:eastAsia="zh-CN" w:bidi="ar-SY"/>
              </w:rPr>
              <w:t xml:space="preserve">Expected </w:t>
            </w:r>
            <w:r w:rsidR="007114F5" w:rsidRPr="00D95D48">
              <w:rPr>
                <w:rFonts w:eastAsia="SimSun" w:cstheme="minorHAnsi"/>
                <w:b/>
                <w:lang w:val="en-GB" w:eastAsia="zh-CN" w:bidi="ar-SY"/>
              </w:rPr>
              <w:t>Duration</w:t>
            </w:r>
          </w:p>
        </w:tc>
        <w:tc>
          <w:tcPr>
            <w:tcW w:w="5829" w:type="dxa"/>
          </w:tcPr>
          <w:p w14:paraId="14797CE8" w14:textId="7C45AA7B" w:rsidR="00007742" w:rsidRPr="00D95D48" w:rsidRDefault="0063733D" w:rsidP="0063733D">
            <w:pPr>
              <w:autoSpaceDE w:val="0"/>
              <w:autoSpaceDN w:val="0"/>
              <w:rPr>
                <w:rFonts w:eastAsia="SimSun" w:cstheme="minorHAnsi"/>
                <w:bCs/>
                <w:lang w:val="en-GB" w:eastAsia="zh-CN" w:bidi="ar-SY"/>
              </w:rPr>
            </w:pPr>
            <w:r w:rsidRPr="00D95D48">
              <w:rPr>
                <w:rFonts w:eastAsia="SimSun" w:cstheme="minorHAnsi"/>
                <w:bCs/>
                <w:lang w:val="en-GB" w:eastAsia="zh-CN" w:bidi="ar-SY"/>
              </w:rPr>
              <w:t>6 months</w:t>
            </w:r>
            <w:r w:rsidR="002123B3" w:rsidRPr="00D95D48">
              <w:rPr>
                <w:rFonts w:eastAsia="SimSun" w:cstheme="minorHAnsi"/>
                <w:bCs/>
                <w:lang w:val="en-GB" w:eastAsia="zh-CN" w:bidi="ar-SY"/>
              </w:rPr>
              <w:t xml:space="preserve"> (with </w:t>
            </w:r>
            <w:r w:rsidR="003A64C1" w:rsidRPr="00D95D48">
              <w:rPr>
                <w:rFonts w:eastAsia="SimSun" w:cstheme="minorHAnsi"/>
                <w:bCs/>
                <w:lang w:val="en-GB" w:eastAsia="zh-CN" w:bidi="ar-SY"/>
              </w:rPr>
              <w:t>possibility of extension</w:t>
            </w:r>
            <w:r w:rsidR="002123B3" w:rsidRPr="00D95D48">
              <w:rPr>
                <w:rFonts w:eastAsia="SimSun" w:cstheme="minorHAnsi"/>
                <w:bCs/>
                <w:lang w:val="en-GB" w:eastAsia="zh-CN" w:bidi="ar-SY"/>
              </w:rPr>
              <w:t xml:space="preserve">) </w:t>
            </w:r>
          </w:p>
        </w:tc>
      </w:tr>
    </w:tbl>
    <w:p w14:paraId="6EF632E0" w14:textId="77777777" w:rsidR="000A61D4" w:rsidRPr="00D95D48" w:rsidRDefault="000A61D4" w:rsidP="008B3D65">
      <w:pPr>
        <w:jc w:val="both"/>
        <w:rPr>
          <w:rFonts w:asciiTheme="minorHAnsi" w:hAnsiTheme="minorHAnsi" w:cstheme="minorHAnsi"/>
          <w:b/>
          <w:sz w:val="22"/>
          <w:szCs w:val="22"/>
        </w:rPr>
      </w:pPr>
    </w:p>
    <w:p w14:paraId="41C2B26A" w14:textId="2B8C5D04" w:rsidR="00350AC6" w:rsidRPr="00D95D48" w:rsidRDefault="00007742" w:rsidP="008B09D4">
      <w:pPr>
        <w:pStyle w:val="Heading5"/>
      </w:pPr>
      <w:r w:rsidRPr="00D95D48">
        <w:t>2</w:t>
      </w:r>
      <w:r w:rsidR="00350AC6" w:rsidRPr="00D95D48">
        <w:t>.</w:t>
      </w:r>
      <w:r w:rsidR="00350AC6" w:rsidRPr="00D95D48">
        <w:tab/>
      </w:r>
      <w:r w:rsidRPr="00D95D48">
        <w:t>Office/Unit/</w:t>
      </w:r>
      <w:r w:rsidR="00350AC6" w:rsidRPr="00D95D48">
        <w:t>Project Description</w:t>
      </w:r>
    </w:p>
    <w:p w14:paraId="5251E91C" w14:textId="77777777" w:rsidR="00C3789D" w:rsidRPr="00D95D48" w:rsidRDefault="00C3789D" w:rsidP="00C3789D">
      <w:pPr>
        <w:jc w:val="both"/>
        <w:rPr>
          <w:rFonts w:asciiTheme="minorHAnsi" w:hAnsiTheme="minorHAnsi" w:cstheme="minorHAnsi"/>
          <w:sz w:val="22"/>
          <w:szCs w:val="22"/>
          <w:lang w:val="en-GB"/>
        </w:rPr>
      </w:pPr>
    </w:p>
    <w:p w14:paraId="2050CEA5" w14:textId="2FA0272C" w:rsidR="00797940" w:rsidRPr="00797940" w:rsidRDefault="00797940" w:rsidP="00797940">
      <w:pPr>
        <w:jc w:val="both"/>
        <w:rPr>
          <w:rFonts w:asciiTheme="minorHAnsi" w:hAnsiTheme="minorHAnsi" w:cstheme="minorHAnsi"/>
          <w:sz w:val="22"/>
          <w:szCs w:val="22"/>
          <w:lang w:val="en-GB"/>
        </w:rPr>
      </w:pPr>
      <w:r w:rsidRPr="00797940">
        <w:rPr>
          <w:rFonts w:asciiTheme="minorHAnsi" w:hAnsiTheme="minorHAnsi" w:cstheme="minorHAnsi"/>
          <w:sz w:val="22"/>
          <w:szCs w:val="22"/>
          <w:lang w:val="en-GB"/>
        </w:rPr>
        <w:t xml:space="preserve">The position of Project </w:t>
      </w:r>
      <w:r>
        <w:rPr>
          <w:rFonts w:asciiTheme="minorHAnsi" w:hAnsiTheme="minorHAnsi" w:cstheme="minorHAnsi"/>
          <w:sz w:val="22"/>
          <w:szCs w:val="22"/>
          <w:lang w:val="en-GB"/>
        </w:rPr>
        <w:t>Communication Specialist</w:t>
      </w:r>
      <w:r w:rsidRPr="00797940">
        <w:rPr>
          <w:rFonts w:asciiTheme="minorHAnsi" w:hAnsiTheme="minorHAnsi" w:cstheme="minorHAnsi"/>
          <w:sz w:val="22"/>
          <w:szCs w:val="22"/>
          <w:lang w:val="en-GB"/>
        </w:rPr>
        <w:t xml:space="preserve"> is in direct support of UNDP’s joint project with the State Committee for Family, Women and Children Affairs (SCFWCA) titled </w:t>
      </w:r>
      <w:proofErr w:type="gramStart"/>
      <w:r w:rsidRPr="00797940">
        <w:rPr>
          <w:rFonts w:asciiTheme="minorHAnsi" w:hAnsiTheme="minorHAnsi" w:cstheme="minorHAnsi"/>
          <w:sz w:val="22"/>
          <w:szCs w:val="22"/>
          <w:lang w:val="en-GB"/>
        </w:rPr>
        <w:t>“ Empowering</w:t>
      </w:r>
      <w:proofErr w:type="gramEnd"/>
      <w:r w:rsidRPr="00797940">
        <w:rPr>
          <w:rFonts w:asciiTheme="minorHAnsi" w:hAnsiTheme="minorHAnsi" w:cstheme="minorHAnsi"/>
          <w:sz w:val="22"/>
          <w:szCs w:val="22"/>
          <w:lang w:val="en-GB"/>
        </w:rPr>
        <w:t xml:space="preserve"> Women in Azerbaijan for Social and Economic Participation”, implemented with funding from the Government of the United Kingdom of Great Britain and Northern Ireland represented by the Foreign, Commonwealth and Development Office (“FCDO”). </w:t>
      </w:r>
    </w:p>
    <w:p w14:paraId="57145673" w14:textId="77777777" w:rsidR="00797940" w:rsidRPr="00797940" w:rsidRDefault="00797940" w:rsidP="00797940">
      <w:pPr>
        <w:jc w:val="both"/>
        <w:rPr>
          <w:rFonts w:asciiTheme="minorHAnsi" w:hAnsiTheme="minorHAnsi" w:cstheme="minorHAnsi"/>
          <w:sz w:val="22"/>
          <w:szCs w:val="22"/>
          <w:lang w:val="en-GB"/>
        </w:rPr>
      </w:pPr>
      <w:r w:rsidRPr="00797940">
        <w:rPr>
          <w:rFonts w:asciiTheme="minorHAnsi" w:hAnsiTheme="minorHAnsi" w:cstheme="minorHAnsi"/>
          <w:sz w:val="22"/>
          <w:szCs w:val="22"/>
          <w:lang w:val="en-GB"/>
        </w:rPr>
        <w:t xml:space="preserve"> </w:t>
      </w:r>
    </w:p>
    <w:p w14:paraId="4A417B20" w14:textId="424550B2" w:rsidR="00751F2E" w:rsidRDefault="00797940" w:rsidP="00797940">
      <w:pPr>
        <w:jc w:val="both"/>
        <w:rPr>
          <w:rFonts w:asciiTheme="minorHAnsi" w:hAnsiTheme="minorHAnsi" w:cstheme="minorHAnsi"/>
          <w:bCs/>
          <w:snapToGrid w:val="0"/>
          <w:sz w:val="22"/>
          <w:szCs w:val="22"/>
        </w:rPr>
      </w:pPr>
      <w:r w:rsidRPr="00797940">
        <w:rPr>
          <w:rFonts w:asciiTheme="minorHAnsi" w:hAnsiTheme="minorHAnsi" w:cstheme="minorHAnsi"/>
          <w:sz w:val="22"/>
          <w:szCs w:val="22"/>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w:t>
      </w:r>
      <w:proofErr w:type="spellStart"/>
      <w:r w:rsidRPr="00797940">
        <w:rPr>
          <w:rFonts w:asciiTheme="minorHAnsi" w:hAnsiTheme="minorHAnsi" w:cstheme="minorHAnsi"/>
          <w:sz w:val="22"/>
          <w:szCs w:val="22"/>
          <w:lang w:val="en-GB"/>
        </w:rPr>
        <w:t>Centers</w:t>
      </w:r>
      <w:proofErr w:type="spellEnd"/>
      <w:r w:rsidRPr="00797940">
        <w:rPr>
          <w:rFonts w:asciiTheme="minorHAnsi" w:hAnsiTheme="minorHAnsi" w:cstheme="minorHAnsi"/>
          <w:sz w:val="22"/>
          <w:szCs w:val="22"/>
          <w:lang w:val="en-GB"/>
        </w:rPr>
        <w:t xml:space="preserve"> (WRCs)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t>
      </w:r>
      <w:proofErr w:type="gramStart"/>
      <w:r w:rsidRPr="00797940">
        <w:rPr>
          <w:rFonts w:asciiTheme="minorHAnsi" w:hAnsiTheme="minorHAnsi" w:cstheme="minorHAnsi"/>
          <w:sz w:val="22"/>
          <w:szCs w:val="22"/>
          <w:lang w:val="en-GB"/>
        </w:rPr>
        <w:t>women</w:t>
      </w:r>
      <w:proofErr w:type="gramEnd"/>
      <w:r w:rsidRPr="00797940">
        <w:rPr>
          <w:rFonts w:asciiTheme="minorHAnsi" w:hAnsiTheme="minorHAnsi" w:cstheme="minorHAnsi"/>
          <w:sz w:val="22"/>
          <w:szCs w:val="22"/>
          <w:lang w:val="en-GB"/>
        </w:rPr>
        <w:t xml:space="preserve"> so they are better prepared for external shocks of conflict and crises.</w:t>
      </w:r>
    </w:p>
    <w:p w14:paraId="069478C3" w14:textId="736D7C2B" w:rsidR="00751F2E" w:rsidRPr="00751F2E" w:rsidRDefault="00751F2E" w:rsidP="00797940">
      <w:pPr>
        <w:jc w:val="both"/>
        <w:rPr>
          <w:rFonts w:asciiTheme="minorHAnsi" w:hAnsiTheme="minorHAnsi" w:cstheme="minorHAnsi"/>
          <w:bCs/>
          <w:snapToGrid w:val="0"/>
          <w:sz w:val="22"/>
          <w:szCs w:val="22"/>
        </w:rPr>
      </w:pPr>
      <w:r w:rsidRPr="00751F2E">
        <w:rPr>
          <w:rFonts w:asciiTheme="minorHAnsi" w:hAnsiTheme="minorHAnsi" w:cstheme="minorHAnsi"/>
          <w:bCs/>
          <w:snapToGrid w:val="0"/>
          <w:sz w:val="22"/>
          <w:szCs w:val="22"/>
        </w:rPr>
        <w:t xml:space="preserve">The project will aim to ensure that: </w:t>
      </w:r>
    </w:p>
    <w:p w14:paraId="08E98ECF" w14:textId="77777777" w:rsidR="00751F2E" w:rsidRPr="00751F2E" w:rsidRDefault="00751F2E" w:rsidP="00797940">
      <w:pPr>
        <w:jc w:val="both"/>
        <w:rPr>
          <w:rFonts w:asciiTheme="minorHAnsi" w:hAnsiTheme="minorHAnsi" w:cstheme="minorHAnsi"/>
          <w:sz w:val="22"/>
          <w:szCs w:val="22"/>
        </w:rPr>
      </w:pPr>
    </w:p>
    <w:p w14:paraId="031856FF" w14:textId="77777777" w:rsidR="00751F2E" w:rsidRPr="00751F2E" w:rsidRDefault="00751F2E" w:rsidP="00797940">
      <w:pPr>
        <w:jc w:val="both"/>
        <w:rPr>
          <w:rFonts w:asciiTheme="minorHAnsi" w:hAnsiTheme="minorHAnsi" w:cstheme="minorHAnsi"/>
          <w:sz w:val="22"/>
          <w:szCs w:val="22"/>
        </w:rPr>
      </w:pPr>
      <w:r w:rsidRPr="00751F2E">
        <w:rPr>
          <w:rFonts w:asciiTheme="minorHAnsi" w:hAnsiTheme="minorHAnsi" w:cstheme="minorHAnsi"/>
          <w:b/>
          <w:sz w:val="22"/>
          <w:szCs w:val="22"/>
        </w:rPr>
        <w:t xml:space="preserve">Outcome 1. </w:t>
      </w:r>
      <w:r w:rsidRPr="00751F2E">
        <w:rPr>
          <w:rFonts w:asciiTheme="minorHAnsi" w:hAnsiTheme="minorHAnsi" w:cstheme="minorHAnsi"/>
          <w:sz w:val="22"/>
          <w:szCs w:val="22"/>
        </w:rPr>
        <w:t>Vulnerable women are empowered with skills and have access to services and information to improve livelihoods and deliver community-level benefits sustainably, by cooperating as part of the network of WRCs</w:t>
      </w:r>
    </w:p>
    <w:p w14:paraId="6BC89F1F" w14:textId="57CE262A" w:rsidR="00C3789D" w:rsidRPr="00751F2E" w:rsidRDefault="00751F2E" w:rsidP="00797940">
      <w:pPr>
        <w:jc w:val="both"/>
        <w:rPr>
          <w:rFonts w:asciiTheme="minorHAnsi" w:hAnsiTheme="minorHAnsi" w:cstheme="minorHAnsi"/>
          <w:sz w:val="22"/>
          <w:szCs w:val="22"/>
        </w:rPr>
      </w:pPr>
      <w:r w:rsidRPr="00751F2E">
        <w:rPr>
          <w:rFonts w:asciiTheme="minorHAnsi" w:hAnsiTheme="minorHAnsi" w:cstheme="minorHAnsi"/>
          <w:b/>
          <w:sz w:val="22"/>
          <w:szCs w:val="22"/>
        </w:rPr>
        <w:t>Outcome 2.</w:t>
      </w:r>
      <w:r w:rsidRPr="00751F2E">
        <w:rPr>
          <w:rFonts w:asciiTheme="minorHAnsi" w:hAnsiTheme="minorHAnsi" w:cstheme="minorHAnsi"/>
          <w:sz w:val="22"/>
          <w:szCs w:val="22"/>
        </w:rPr>
        <w:t xml:space="preserve"> Stakeholders at national and local levels are supportive of WRC models and take actions to strengthen vulnerable women’s economic and social inclusion through targeted interventions informed by stakeholder analysis produced by the project.</w:t>
      </w:r>
    </w:p>
    <w:p w14:paraId="6B8EEA30" w14:textId="77777777" w:rsidR="00C3789D" w:rsidRPr="00D95D48" w:rsidRDefault="00C3789D" w:rsidP="00797940">
      <w:pPr>
        <w:jc w:val="both"/>
        <w:rPr>
          <w:rFonts w:asciiTheme="minorHAnsi" w:hAnsiTheme="minorHAnsi" w:cstheme="minorHAnsi"/>
          <w:sz w:val="22"/>
          <w:szCs w:val="22"/>
          <w:lang w:val="en-GB"/>
        </w:rPr>
      </w:pPr>
    </w:p>
    <w:p w14:paraId="1028B8AD" w14:textId="1ECD65A4" w:rsidR="008B152E" w:rsidRPr="00D95D48" w:rsidRDefault="008B152E" w:rsidP="00797940">
      <w:pPr>
        <w:jc w:val="both"/>
        <w:rPr>
          <w:rFonts w:asciiTheme="minorHAnsi" w:hAnsiTheme="minorHAnsi" w:cstheme="minorHAnsi"/>
          <w:sz w:val="22"/>
          <w:szCs w:val="22"/>
        </w:rPr>
      </w:pPr>
      <w:r w:rsidRPr="00D95D48">
        <w:rPr>
          <w:rFonts w:asciiTheme="minorHAnsi" w:hAnsiTheme="minorHAnsi" w:cstheme="minorHAnsi"/>
          <w:sz w:val="22"/>
          <w:szCs w:val="22"/>
        </w:rPr>
        <w:t xml:space="preserve">The </w:t>
      </w:r>
      <w:r w:rsidR="00B70A62" w:rsidRPr="00D95D48">
        <w:rPr>
          <w:rFonts w:asciiTheme="minorHAnsi" w:hAnsiTheme="minorHAnsi" w:cstheme="minorHAnsi"/>
          <w:sz w:val="22"/>
          <w:szCs w:val="22"/>
          <w:lang w:val="en-GB"/>
        </w:rPr>
        <w:t xml:space="preserve">Project Communication Specialist </w:t>
      </w:r>
      <w:r w:rsidRPr="00D95D48">
        <w:rPr>
          <w:rFonts w:asciiTheme="minorHAnsi" w:hAnsiTheme="minorHAnsi" w:cstheme="minorHAnsi"/>
          <w:sz w:val="22"/>
          <w:szCs w:val="22"/>
        </w:rPr>
        <w:t xml:space="preserve">will work in close collaboration with the </w:t>
      </w:r>
      <w:proofErr w:type="spellStart"/>
      <w:r w:rsidRPr="00D95D48">
        <w:rPr>
          <w:rFonts w:asciiTheme="minorHAnsi" w:hAnsiTheme="minorHAnsi" w:cstheme="minorHAnsi"/>
          <w:sz w:val="22"/>
          <w:szCs w:val="22"/>
        </w:rPr>
        <w:t>Programme</w:t>
      </w:r>
      <w:proofErr w:type="spellEnd"/>
      <w:r w:rsidRPr="00D95D48">
        <w:rPr>
          <w:rFonts w:asciiTheme="minorHAnsi" w:hAnsiTheme="minorHAnsi" w:cstheme="minorHAnsi"/>
          <w:sz w:val="22"/>
          <w:szCs w:val="22"/>
        </w:rPr>
        <w:t xml:space="preserve">, Operations, </w:t>
      </w:r>
      <w:r w:rsidRPr="00D95D48">
        <w:rPr>
          <w:rFonts w:asciiTheme="minorHAnsi" w:hAnsiTheme="minorHAnsi" w:cstheme="minorHAnsi"/>
          <w:sz w:val="22"/>
          <w:szCs w:val="22"/>
        </w:rPr>
        <w:lastRenderedPageBreak/>
        <w:t xml:space="preserve">Communications teams of UNDP and as well </w:t>
      </w:r>
      <w:proofErr w:type="gramStart"/>
      <w:r w:rsidRPr="00D95D48">
        <w:rPr>
          <w:rFonts w:asciiTheme="minorHAnsi" w:hAnsiTheme="minorHAnsi" w:cstheme="minorHAnsi"/>
          <w:sz w:val="22"/>
          <w:szCs w:val="22"/>
        </w:rPr>
        <w:t xml:space="preserve">as  </w:t>
      </w:r>
      <w:r w:rsidR="0063733D" w:rsidRPr="00D95D48">
        <w:rPr>
          <w:rFonts w:asciiTheme="minorHAnsi" w:hAnsiTheme="minorHAnsi" w:cstheme="minorHAnsi"/>
          <w:sz w:val="22"/>
          <w:szCs w:val="22"/>
        </w:rPr>
        <w:t>SCFWCA</w:t>
      </w:r>
      <w:proofErr w:type="gramEnd"/>
      <w:r w:rsidR="0063733D" w:rsidRPr="00D95D48">
        <w:rPr>
          <w:rFonts w:asciiTheme="minorHAnsi" w:hAnsiTheme="minorHAnsi" w:cstheme="minorHAnsi"/>
          <w:sz w:val="22"/>
          <w:szCs w:val="22"/>
        </w:rPr>
        <w:t xml:space="preserve"> </w:t>
      </w:r>
      <w:r w:rsidRPr="00D95D48">
        <w:rPr>
          <w:rFonts w:asciiTheme="minorHAnsi" w:hAnsiTheme="minorHAnsi" w:cstheme="minorHAnsi"/>
          <w:sz w:val="22"/>
          <w:szCs w:val="22"/>
        </w:rPr>
        <w:t>in the organization for effective achievement of results,</w:t>
      </w:r>
      <w:r w:rsidR="00751F2E">
        <w:rPr>
          <w:rFonts w:asciiTheme="minorHAnsi" w:hAnsiTheme="minorHAnsi" w:cstheme="minorHAnsi"/>
          <w:sz w:val="22"/>
          <w:szCs w:val="22"/>
        </w:rPr>
        <w:t xml:space="preserve"> effective visibility and implementation of the communications strategy.</w:t>
      </w:r>
      <w:r w:rsidRPr="00D95D48">
        <w:rPr>
          <w:rFonts w:asciiTheme="minorHAnsi" w:hAnsiTheme="minorHAnsi" w:cstheme="minorHAnsi"/>
          <w:sz w:val="22"/>
          <w:szCs w:val="22"/>
        </w:rPr>
        <w:t xml:space="preserve"> The incumbent is expected to exercise full compliance with UNDP programming, financial, procurement and administrative rules, regulations, </w:t>
      </w:r>
      <w:proofErr w:type="gramStart"/>
      <w:r w:rsidRPr="00D95D48">
        <w:rPr>
          <w:rFonts w:asciiTheme="minorHAnsi" w:hAnsiTheme="minorHAnsi" w:cstheme="minorHAnsi"/>
          <w:sz w:val="22"/>
          <w:szCs w:val="22"/>
        </w:rPr>
        <w:t>policies</w:t>
      </w:r>
      <w:proofErr w:type="gramEnd"/>
      <w:r w:rsidRPr="00D95D48">
        <w:rPr>
          <w:rFonts w:asciiTheme="minorHAnsi" w:hAnsiTheme="minorHAnsi" w:cstheme="minorHAnsi"/>
          <w:sz w:val="22"/>
          <w:szCs w:val="22"/>
        </w:rPr>
        <w:t xml:space="preserve"> and strategies, as well as implementation of the effective internal control systems.</w:t>
      </w:r>
    </w:p>
    <w:p w14:paraId="7231A1C8" w14:textId="77777777" w:rsidR="002123B3" w:rsidRPr="00D95D48" w:rsidRDefault="002123B3" w:rsidP="00797940">
      <w:pPr>
        <w:jc w:val="both"/>
        <w:rPr>
          <w:rFonts w:asciiTheme="minorHAnsi" w:hAnsiTheme="minorHAnsi" w:cstheme="minorHAnsi"/>
          <w:sz w:val="22"/>
          <w:szCs w:val="22"/>
        </w:rPr>
      </w:pPr>
    </w:p>
    <w:p w14:paraId="76440CC8" w14:textId="67EA560F" w:rsidR="00350AC6" w:rsidRPr="008B09D4" w:rsidRDefault="007114F5" w:rsidP="008B09D4">
      <w:pPr>
        <w:pStyle w:val="Heading5"/>
      </w:pPr>
      <w:r w:rsidRPr="008B09D4">
        <w:t>3</w:t>
      </w:r>
      <w:r w:rsidR="00751F2E" w:rsidRPr="008B09D4">
        <w:t>.</w:t>
      </w:r>
      <w:r w:rsidR="0049028B">
        <w:t xml:space="preserve"> </w:t>
      </w:r>
      <w:r w:rsidR="00350AC6" w:rsidRPr="008B09D4">
        <w:t>Scope of Work</w:t>
      </w:r>
    </w:p>
    <w:p w14:paraId="45D5B08B" w14:textId="29658C19" w:rsidR="001D3853" w:rsidRPr="00D95D48" w:rsidRDefault="001D3853" w:rsidP="00D95D48">
      <w:pPr>
        <w:rPr>
          <w:rFonts w:asciiTheme="minorHAnsi" w:hAnsiTheme="minorHAnsi" w:cstheme="minorHAnsi"/>
          <w:sz w:val="22"/>
          <w:szCs w:val="22"/>
          <w:lang w:val="en-GB"/>
        </w:rPr>
      </w:pPr>
    </w:p>
    <w:p w14:paraId="7B806832" w14:textId="0FE73BA1" w:rsidR="00B70A62" w:rsidRPr="00D95D48" w:rsidRDefault="00B70A62" w:rsidP="00D95D48">
      <w:pPr>
        <w:pStyle w:val="Heading3"/>
        <w:ind w:left="24" w:firstLine="0"/>
        <w:rPr>
          <w:rFonts w:asciiTheme="minorHAnsi" w:hAnsiTheme="minorHAnsi" w:cstheme="minorHAnsi"/>
          <w:sz w:val="22"/>
          <w:szCs w:val="22"/>
        </w:rPr>
      </w:pPr>
      <w:r w:rsidRPr="00D95D48">
        <w:rPr>
          <w:rFonts w:asciiTheme="minorHAnsi" w:hAnsiTheme="minorHAnsi" w:cstheme="minorHAnsi"/>
          <w:sz w:val="22"/>
          <w:szCs w:val="22"/>
        </w:rPr>
        <w:t xml:space="preserve">Under the direct supervision of UNDP </w:t>
      </w:r>
      <w:proofErr w:type="spellStart"/>
      <w:r w:rsidRPr="00D95D48">
        <w:rPr>
          <w:rFonts w:asciiTheme="minorHAnsi" w:hAnsiTheme="minorHAnsi" w:cstheme="minorHAnsi"/>
          <w:sz w:val="22"/>
          <w:szCs w:val="22"/>
        </w:rPr>
        <w:t>Pro</w:t>
      </w:r>
      <w:r w:rsidR="001E565B">
        <w:rPr>
          <w:rFonts w:asciiTheme="minorHAnsi" w:hAnsiTheme="minorHAnsi" w:cstheme="minorHAnsi"/>
          <w:sz w:val="22"/>
          <w:szCs w:val="22"/>
        </w:rPr>
        <w:t>gramme</w:t>
      </w:r>
      <w:proofErr w:type="spellEnd"/>
      <w:r w:rsidR="001E565B">
        <w:rPr>
          <w:rFonts w:asciiTheme="minorHAnsi" w:hAnsiTheme="minorHAnsi" w:cstheme="minorHAnsi"/>
          <w:sz w:val="22"/>
          <w:szCs w:val="22"/>
        </w:rPr>
        <w:t xml:space="preserve"> Analyst</w:t>
      </w:r>
      <w:r w:rsidRPr="00D95D48">
        <w:rPr>
          <w:rFonts w:asciiTheme="minorHAnsi" w:hAnsiTheme="minorHAnsi" w:cstheme="minorHAnsi"/>
          <w:sz w:val="22"/>
          <w:szCs w:val="22"/>
        </w:rPr>
        <w:t xml:space="preserve"> and in daily coordination with the project team, the Communication Specialist is responsible for the development and implementation of communications, advocacy and outreach strategies and plans, with a specific focus on media. The </w:t>
      </w:r>
      <w:r w:rsidR="00257F99" w:rsidRPr="00257F99">
        <w:rPr>
          <w:rFonts w:asciiTheme="minorHAnsi" w:hAnsiTheme="minorHAnsi" w:cstheme="minorHAnsi"/>
          <w:sz w:val="22"/>
          <w:szCs w:val="22"/>
        </w:rPr>
        <w:t xml:space="preserve">Communication Specialist </w:t>
      </w:r>
      <w:r w:rsidRPr="00D95D48">
        <w:rPr>
          <w:rFonts w:asciiTheme="minorHAnsi" w:hAnsiTheme="minorHAnsi" w:cstheme="minorHAnsi"/>
          <w:sz w:val="22"/>
          <w:szCs w:val="22"/>
        </w:rPr>
        <w:t xml:space="preserve">provides high quality support to planning and communications production to ensure visibility of the project’ outputs and impacts and ensure integrated communications support for </w:t>
      </w:r>
      <w:proofErr w:type="spellStart"/>
      <w:r w:rsidRPr="00D95D48">
        <w:rPr>
          <w:rFonts w:asciiTheme="minorHAnsi" w:hAnsiTheme="minorHAnsi" w:cstheme="minorHAnsi"/>
          <w:sz w:val="22"/>
          <w:szCs w:val="22"/>
        </w:rPr>
        <w:t>programme</w:t>
      </w:r>
      <w:proofErr w:type="spellEnd"/>
      <w:r w:rsidRPr="00D95D48">
        <w:rPr>
          <w:rFonts w:asciiTheme="minorHAnsi" w:hAnsiTheme="minorHAnsi" w:cstheme="minorHAnsi"/>
          <w:sz w:val="22"/>
          <w:szCs w:val="22"/>
        </w:rPr>
        <w:t xml:space="preserve"> deliverables. The Communication Specialist will perform the following key functions:</w:t>
      </w:r>
    </w:p>
    <w:p w14:paraId="082A501C" w14:textId="77777777" w:rsidR="00B70A62" w:rsidRPr="00D95D48" w:rsidRDefault="00B70A62" w:rsidP="00B70A62">
      <w:pPr>
        <w:rPr>
          <w:rFonts w:asciiTheme="minorHAnsi" w:hAnsiTheme="minorHAnsi" w:cstheme="minorHAnsi"/>
          <w:sz w:val="22"/>
          <w:szCs w:val="22"/>
        </w:rPr>
      </w:pPr>
    </w:p>
    <w:p w14:paraId="4FB80EA5" w14:textId="672A9B19" w:rsidR="00751F2E" w:rsidRDefault="00751F2E" w:rsidP="0049028B">
      <w:pPr>
        <w:widowControl/>
        <w:overflowPunct/>
        <w:adjustRightInd/>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Development of the communication strategy and communication plan in coordination with the UNDP, SCFWCA</w:t>
      </w:r>
      <w:r w:rsidR="008B09D4">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8B09D4">
        <w:rPr>
          <w:rFonts w:asciiTheme="minorHAnsi" w:hAnsiTheme="minorHAnsi" w:cstheme="minorHAnsi"/>
          <w:sz w:val="22"/>
          <w:szCs w:val="22"/>
        </w:rPr>
        <w:t>the</w:t>
      </w:r>
      <w:r w:rsidR="00924BD8">
        <w:rPr>
          <w:rFonts w:asciiTheme="minorHAnsi" w:hAnsiTheme="minorHAnsi" w:cstheme="minorHAnsi"/>
          <w:sz w:val="22"/>
          <w:szCs w:val="22"/>
        </w:rPr>
        <w:t xml:space="preserve"> </w:t>
      </w:r>
      <w:r>
        <w:rPr>
          <w:rFonts w:asciiTheme="minorHAnsi" w:hAnsiTheme="minorHAnsi" w:cstheme="minorHAnsi"/>
          <w:sz w:val="22"/>
          <w:szCs w:val="22"/>
        </w:rPr>
        <w:t xml:space="preserve">British Embassy communications </w:t>
      </w:r>
      <w:proofErr w:type="gramStart"/>
      <w:r>
        <w:rPr>
          <w:rFonts w:asciiTheme="minorHAnsi" w:hAnsiTheme="minorHAnsi" w:cstheme="minorHAnsi"/>
          <w:sz w:val="22"/>
          <w:szCs w:val="22"/>
        </w:rPr>
        <w:t>teams;</w:t>
      </w:r>
      <w:proofErr w:type="gramEnd"/>
    </w:p>
    <w:p w14:paraId="5A500515" w14:textId="20E36C22"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Creation and distribution of key messages and communications products for different internal and external audiences in close cooperation with project team and UNDP Communications Officer to undertake digital distribution, promotion, monitoring, social media and website </w:t>
      </w:r>
      <w:proofErr w:type="gramStart"/>
      <w:r w:rsidRPr="00D95D48">
        <w:rPr>
          <w:rFonts w:asciiTheme="minorHAnsi" w:hAnsiTheme="minorHAnsi" w:cstheme="minorHAnsi"/>
          <w:sz w:val="22"/>
          <w:szCs w:val="22"/>
        </w:rPr>
        <w:t>analytics;</w:t>
      </w:r>
      <w:proofErr w:type="gramEnd"/>
      <w:r w:rsidRPr="00D95D48">
        <w:rPr>
          <w:rFonts w:asciiTheme="minorHAnsi" w:hAnsiTheme="minorHAnsi" w:cstheme="minorHAnsi"/>
          <w:sz w:val="22"/>
          <w:szCs w:val="22"/>
        </w:rPr>
        <w:t xml:space="preserve"> </w:t>
      </w:r>
    </w:p>
    <w:p w14:paraId="4ADFD856" w14:textId="77777777"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Development/design and immediate distribution of the project press releases, factsheets, web updates, videos, virtual events and social media, including content </w:t>
      </w:r>
      <w:proofErr w:type="gramStart"/>
      <w:r w:rsidRPr="00D95D48">
        <w:rPr>
          <w:rFonts w:asciiTheme="minorHAnsi" w:hAnsiTheme="minorHAnsi" w:cstheme="minorHAnsi"/>
          <w:sz w:val="22"/>
          <w:szCs w:val="22"/>
        </w:rPr>
        <w:t>management;</w:t>
      </w:r>
      <w:proofErr w:type="gramEnd"/>
      <w:r w:rsidRPr="00D95D48">
        <w:rPr>
          <w:rFonts w:asciiTheme="minorHAnsi" w:hAnsiTheme="minorHAnsi" w:cstheme="minorHAnsi"/>
          <w:sz w:val="22"/>
          <w:szCs w:val="22"/>
        </w:rPr>
        <w:t xml:space="preserve"> </w:t>
      </w:r>
    </w:p>
    <w:p w14:paraId="087B2FB1" w14:textId="3AB267AA"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Drafting speeches for the project </w:t>
      </w:r>
      <w:proofErr w:type="gramStart"/>
      <w:r w:rsidRPr="00D95D48">
        <w:rPr>
          <w:rFonts w:asciiTheme="minorHAnsi" w:hAnsiTheme="minorHAnsi" w:cstheme="minorHAnsi"/>
          <w:sz w:val="22"/>
          <w:szCs w:val="22"/>
        </w:rPr>
        <w:t>event</w:t>
      </w:r>
      <w:r w:rsidR="00585DBA">
        <w:rPr>
          <w:rFonts w:asciiTheme="minorHAnsi" w:hAnsiTheme="minorHAnsi" w:cstheme="minorHAnsi"/>
          <w:sz w:val="22"/>
          <w:szCs w:val="22"/>
        </w:rPr>
        <w:t>s</w:t>
      </w:r>
      <w:r w:rsidRPr="00D95D48">
        <w:rPr>
          <w:rFonts w:asciiTheme="minorHAnsi" w:hAnsiTheme="minorHAnsi" w:cstheme="minorHAnsi"/>
          <w:sz w:val="22"/>
          <w:szCs w:val="22"/>
        </w:rPr>
        <w:t>;</w:t>
      </w:r>
      <w:proofErr w:type="gramEnd"/>
    </w:p>
    <w:p w14:paraId="78E1419C" w14:textId="6484CAAD"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Identification, development and distribution of success stories, newsletters, brochures, documentaries, social media posts, publications;</w:t>
      </w:r>
      <w:r w:rsidR="00D52A7B">
        <w:rPr>
          <w:rFonts w:asciiTheme="minorHAnsi" w:hAnsiTheme="minorHAnsi" w:cstheme="minorHAnsi"/>
          <w:sz w:val="22"/>
          <w:szCs w:val="22"/>
        </w:rPr>
        <w:t xml:space="preserve"> </w:t>
      </w:r>
      <w:proofErr w:type="spellStart"/>
      <w:r w:rsidR="00D52A7B">
        <w:rPr>
          <w:rFonts w:asciiTheme="minorHAnsi" w:hAnsiTheme="minorHAnsi" w:cstheme="minorHAnsi"/>
          <w:sz w:val="22"/>
          <w:szCs w:val="22"/>
        </w:rPr>
        <w:t>phototaking</w:t>
      </w:r>
      <w:proofErr w:type="spellEnd"/>
      <w:r w:rsidR="00D52A7B">
        <w:rPr>
          <w:rFonts w:asciiTheme="minorHAnsi" w:hAnsiTheme="minorHAnsi" w:cstheme="minorHAnsi"/>
          <w:sz w:val="22"/>
          <w:szCs w:val="22"/>
        </w:rPr>
        <w:t xml:space="preserve"> and regular updates on the social media of news related to the project </w:t>
      </w:r>
      <w:proofErr w:type="gramStart"/>
      <w:r w:rsidR="00D52A7B">
        <w:rPr>
          <w:rFonts w:asciiTheme="minorHAnsi" w:hAnsiTheme="minorHAnsi" w:cstheme="minorHAnsi"/>
          <w:sz w:val="22"/>
          <w:szCs w:val="22"/>
        </w:rPr>
        <w:t>achievements;</w:t>
      </w:r>
      <w:proofErr w:type="gramEnd"/>
    </w:p>
    <w:p w14:paraId="749EF33B" w14:textId="3B5C1E3A"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Provide communications support at the project meetings/events; organize roundtable discussions, press conferences, and briefing sessions with press and facilitate interviews with senior managers; as well as managing virtual conferences/web streams, if any, external communications, taking photos, reviewing communications material and support to promote of events; direct communication with media (press, TV and radio) representatives including invitation to the project </w:t>
      </w:r>
      <w:proofErr w:type="gramStart"/>
      <w:r w:rsidRPr="00D95D48">
        <w:rPr>
          <w:rFonts w:asciiTheme="minorHAnsi" w:hAnsiTheme="minorHAnsi" w:cstheme="minorHAnsi"/>
          <w:sz w:val="22"/>
          <w:szCs w:val="22"/>
        </w:rPr>
        <w:t>events</w:t>
      </w:r>
      <w:r w:rsidR="00D52A7B">
        <w:rPr>
          <w:rFonts w:asciiTheme="minorHAnsi" w:hAnsiTheme="minorHAnsi" w:cstheme="minorHAnsi"/>
          <w:sz w:val="22"/>
          <w:szCs w:val="22"/>
        </w:rPr>
        <w:t>;</w:t>
      </w:r>
      <w:proofErr w:type="gramEnd"/>
    </w:p>
    <w:p w14:paraId="579E642C" w14:textId="22D201ED" w:rsidR="00D52A7B" w:rsidRDefault="00D52A7B" w:rsidP="0049028B">
      <w:pPr>
        <w:widowControl/>
        <w:overflowPunct/>
        <w:adjustRightInd/>
        <w:spacing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Support in opening and coordinating Facebook pages </w:t>
      </w:r>
      <w:r w:rsidR="00BD217A">
        <w:rPr>
          <w:rFonts w:asciiTheme="minorHAnsi" w:hAnsiTheme="minorHAnsi" w:cstheme="minorHAnsi"/>
          <w:sz w:val="22"/>
          <w:szCs w:val="22"/>
        </w:rPr>
        <w:t xml:space="preserve">of </w:t>
      </w:r>
      <w:r>
        <w:rPr>
          <w:rFonts w:asciiTheme="minorHAnsi" w:hAnsiTheme="minorHAnsi" w:cstheme="minorHAnsi"/>
          <w:sz w:val="22"/>
          <w:szCs w:val="22"/>
        </w:rPr>
        <w:t>WRCs</w:t>
      </w:r>
      <w:r w:rsidR="00BD217A">
        <w:rPr>
          <w:rFonts w:asciiTheme="minorHAnsi" w:hAnsiTheme="minorHAnsi" w:cstheme="minorHAnsi"/>
          <w:sz w:val="22"/>
          <w:szCs w:val="22"/>
        </w:rPr>
        <w:t xml:space="preserve"> in three target regions</w:t>
      </w:r>
      <w:r>
        <w:rPr>
          <w:rFonts w:asciiTheme="minorHAnsi" w:hAnsiTheme="minorHAnsi" w:cstheme="minorHAnsi"/>
          <w:sz w:val="22"/>
          <w:szCs w:val="22"/>
        </w:rPr>
        <w:t xml:space="preserve">, capacity building of the local coordinators and women activists on the management of the social media and communication </w:t>
      </w:r>
      <w:proofErr w:type="gramStart"/>
      <w:r>
        <w:rPr>
          <w:rFonts w:asciiTheme="minorHAnsi" w:hAnsiTheme="minorHAnsi" w:cstheme="minorHAnsi"/>
          <w:sz w:val="22"/>
          <w:szCs w:val="22"/>
        </w:rPr>
        <w:t>activities;</w:t>
      </w:r>
      <w:proofErr w:type="gramEnd"/>
    </w:p>
    <w:p w14:paraId="10E61E7D" w14:textId="37FF48F3"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Development, design and layout of communications and visibility materials of the projects in line with UNDP visibility </w:t>
      </w:r>
      <w:proofErr w:type="gramStart"/>
      <w:r w:rsidRPr="00D95D48">
        <w:rPr>
          <w:rFonts w:asciiTheme="minorHAnsi" w:hAnsiTheme="minorHAnsi" w:cstheme="minorHAnsi"/>
          <w:sz w:val="22"/>
          <w:szCs w:val="22"/>
        </w:rPr>
        <w:t>guideline;</w:t>
      </w:r>
      <w:proofErr w:type="gramEnd"/>
      <w:r w:rsidRPr="00D95D48">
        <w:rPr>
          <w:rFonts w:asciiTheme="minorHAnsi" w:hAnsiTheme="minorHAnsi" w:cstheme="minorHAnsi"/>
          <w:sz w:val="22"/>
          <w:szCs w:val="22"/>
        </w:rPr>
        <w:t xml:space="preserve"> </w:t>
      </w:r>
    </w:p>
    <w:p w14:paraId="672C6538" w14:textId="77777777" w:rsidR="00B70A62" w:rsidRPr="00D95D48"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t xml:space="preserve">Provide the project representation on the events organized by the key donors, partners and beneficiaries including necessary travels to the regions, as </w:t>
      </w:r>
      <w:proofErr w:type="gramStart"/>
      <w:r w:rsidRPr="00D95D48">
        <w:rPr>
          <w:rFonts w:asciiTheme="minorHAnsi" w:hAnsiTheme="minorHAnsi" w:cstheme="minorHAnsi"/>
          <w:sz w:val="22"/>
          <w:szCs w:val="22"/>
        </w:rPr>
        <w:t>required;</w:t>
      </w:r>
      <w:proofErr w:type="gramEnd"/>
    </w:p>
    <w:p w14:paraId="2D33FDF2" w14:textId="2E0B9961" w:rsidR="00B70A62" w:rsidRDefault="00B70A62" w:rsidP="0049028B">
      <w:pPr>
        <w:widowControl/>
        <w:overflowPunct/>
        <w:adjustRightInd/>
        <w:spacing w:after="120" w:line="288" w:lineRule="auto"/>
        <w:ind w:left="360"/>
        <w:jc w:val="both"/>
        <w:rPr>
          <w:rFonts w:asciiTheme="minorHAnsi" w:hAnsiTheme="minorHAnsi" w:cstheme="minorHAnsi"/>
          <w:sz w:val="22"/>
          <w:szCs w:val="22"/>
        </w:rPr>
      </w:pPr>
      <w:r w:rsidRPr="00D95D48">
        <w:rPr>
          <w:rFonts w:asciiTheme="minorHAnsi" w:hAnsiTheme="minorHAnsi" w:cstheme="minorHAnsi"/>
          <w:sz w:val="22"/>
          <w:szCs w:val="22"/>
        </w:rPr>
        <w:lastRenderedPageBreak/>
        <w:t xml:space="preserve">Respond in a timely manner and clearly to media inquiries and to a variety of inquiries and information requests; prepare related correspondence including identifying topics and background information. </w:t>
      </w:r>
    </w:p>
    <w:p w14:paraId="0E07E247" w14:textId="77777777" w:rsidR="00797940" w:rsidRPr="00D95D48" w:rsidRDefault="00797940" w:rsidP="00797940">
      <w:pPr>
        <w:widowControl/>
        <w:overflowPunct/>
        <w:adjustRightInd/>
        <w:spacing w:after="120" w:line="288" w:lineRule="auto"/>
        <w:ind w:left="720"/>
        <w:jc w:val="both"/>
        <w:rPr>
          <w:rFonts w:asciiTheme="minorHAnsi" w:hAnsiTheme="minorHAnsi" w:cstheme="minorHAnsi"/>
          <w:sz w:val="22"/>
          <w:szCs w:val="22"/>
        </w:rPr>
      </w:pPr>
    </w:p>
    <w:p w14:paraId="25E12903" w14:textId="77777777" w:rsidR="00B70A62" w:rsidRPr="00D95D48" w:rsidRDefault="00B70A62" w:rsidP="00D95D48">
      <w:pPr>
        <w:tabs>
          <w:tab w:val="left" w:pos="450"/>
        </w:tabs>
        <w:ind w:left="360"/>
        <w:jc w:val="both"/>
        <w:rPr>
          <w:rFonts w:asciiTheme="minorHAnsi" w:hAnsiTheme="minorHAnsi" w:cstheme="minorHAnsi"/>
          <w:b/>
          <w:bCs/>
          <w:sz w:val="22"/>
          <w:szCs w:val="22"/>
          <w:lang w:val="en-GB"/>
        </w:rPr>
      </w:pPr>
      <w:r w:rsidRPr="00D95D48">
        <w:rPr>
          <w:rFonts w:asciiTheme="minorHAnsi" w:hAnsiTheme="minorHAnsi" w:cstheme="minorHAnsi"/>
          <w:b/>
          <w:bCs/>
          <w:sz w:val="22"/>
          <w:szCs w:val="22"/>
          <w:lang w:val="en-GB"/>
        </w:rPr>
        <w:t>4.</w:t>
      </w:r>
      <w:r w:rsidRPr="00D95D48">
        <w:rPr>
          <w:rFonts w:asciiTheme="minorHAnsi" w:hAnsiTheme="minorHAnsi" w:cstheme="minorHAnsi"/>
          <w:b/>
          <w:bCs/>
          <w:sz w:val="22"/>
          <w:szCs w:val="22"/>
          <w:lang w:val="en-GB"/>
        </w:rPr>
        <w:tab/>
        <w:t>Institutional Arrangement</w:t>
      </w:r>
    </w:p>
    <w:p w14:paraId="49EF3168" w14:textId="77777777" w:rsidR="00B70A62" w:rsidRPr="00D95D48" w:rsidRDefault="00B70A62" w:rsidP="00D95D48">
      <w:pPr>
        <w:pStyle w:val="ListParagraph"/>
        <w:jc w:val="both"/>
        <w:rPr>
          <w:rFonts w:asciiTheme="minorHAnsi" w:hAnsiTheme="minorHAnsi" w:cstheme="minorHAnsi"/>
          <w:b/>
          <w:bCs/>
          <w:szCs w:val="22"/>
          <w:lang w:val="en-GB"/>
        </w:rPr>
      </w:pPr>
    </w:p>
    <w:p w14:paraId="7847410A" w14:textId="5EFD854C" w:rsidR="00B70A62" w:rsidRPr="00D95D48" w:rsidRDefault="00B70A62" w:rsidP="00D95D48">
      <w:pPr>
        <w:pStyle w:val="ListParagraph"/>
        <w:jc w:val="both"/>
        <w:rPr>
          <w:rFonts w:asciiTheme="minorHAnsi" w:hAnsiTheme="minorHAnsi" w:cstheme="minorHAnsi"/>
          <w:szCs w:val="22"/>
          <w:lang w:val="en-GB"/>
        </w:rPr>
      </w:pPr>
      <w:r w:rsidRPr="00D95D48">
        <w:rPr>
          <w:rFonts w:asciiTheme="minorHAnsi" w:hAnsiTheme="minorHAnsi" w:cstheme="minorHAnsi"/>
          <w:szCs w:val="22"/>
          <w:lang w:val="en-GB"/>
        </w:rPr>
        <w:t xml:space="preserve"> Project Communication Specialist will report directly to </w:t>
      </w:r>
      <w:r w:rsidR="00797940">
        <w:rPr>
          <w:rFonts w:asciiTheme="minorHAnsi" w:hAnsiTheme="minorHAnsi" w:cstheme="minorHAnsi"/>
          <w:szCs w:val="22"/>
          <w:lang w:val="en-GB"/>
        </w:rPr>
        <w:t>UNDP Programme Analyst</w:t>
      </w:r>
      <w:r w:rsidRPr="00D95D48">
        <w:rPr>
          <w:rFonts w:asciiTheme="minorHAnsi" w:hAnsiTheme="minorHAnsi" w:cstheme="minorHAnsi"/>
          <w:szCs w:val="22"/>
          <w:lang w:val="en-GB"/>
        </w:rPr>
        <w:t xml:space="preserve"> </w:t>
      </w:r>
      <w:proofErr w:type="spellStart"/>
      <w:r w:rsidR="00797940">
        <w:rPr>
          <w:rFonts w:asciiTheme="minorHAnsi" w:hAnsiTheme="minorHAnsi" w:cstheme="minorHAnsi"/>
          <w:szCs w:val="22"/>
          <w:lang w:val="en-GB"/>
        </w:rPr>
        <w:t>overseeng</w:t>
      </w:r>
      <w:proofErr w:type="spellEnd"/>
      <w:r w:rsidR="00797940">
        <w:rPr>
          <w:rFonts w:asciiTheme="minorHAnsi" w:hAnsiTheme="minorHAnsi" w:cstheme="minorHAnsi"/>
          <w:szCs w:val="22"/>
          <w:lang w:val="en-GB"/>
        </w:rPr>
        <w:t xml:space="preserve"> the</w:t>
      </w:r>
      <w:r w:rsidRPr="00D95D48">
        <w:rPr>
          <w:rFonts w:asciiTheme="minorHAnsi" w:hAnsiTheme="minorHAnsi" w:cstheme="minorHAnsi"/>
          <w:szCs w:val="22"/>
          <w:lang w:val="en-GB"/>
        </w:rPr>
        <w:t xml:space="preserve"> “Empowering Women in Azerbaijan for Social and Economic Participation” project.</w:t>
      </w:r>
    </w:p>
    <w:p w14:paraId="57809928" w14:textId="77777777" w:rsidR="00B70A62" w:rsidRPr="00D95D48" w:rsidRDefault="00B70A62" w:rsidP="009D6008">
      <w:pPr>
        <w:jc w:val="both"/>
        <w:rPr>
          <w:rFonts w:asciiTheme="minorHAnsi" w:hAnsiTheme="minorHAnsi" w:cstheme="minorHAnsi"/>
          <w:sz w:val="22"/>
          <w:szCs w:val="22"/>
          <w:lang w:val="en-GB"/>
        </w:rPr>
      </w:pPr>
    </w:p>
    <w:p w14:paraId="291C650E" w14:textId="415D84E8" w:rsidR="00512233" w:rsidRPr="00D95D48" w:rsidRDefault="00512233" w:rsidP="00614EB7">
      <w:pPr>
        <w:jc w:val="both"/>
        <w:rPr>
          <w:rFonts w:asciiTheme="minorHAnsi" w:hAnsiTheme="minorHAnsi" w:cstheme="minorHAnsi"/>
          <w:b/>
          <w:bCs/>
          <w:sz w:val="22"/>
          <w:szCs w:val="22"/>
          <w:lang w:val="en-GB"/>
        </w:rPr>
      </w:pPr>
    </w:p>
    <w:p w14:paraId="60B9CE8C" w14:textId="6A735243" w:rsidR="00350AC6" w:rsidRPr="00D95D48" w:rsidRDefault="007114F5" w:rsidP="008B3D65">
      <w:pPr>
        <w:ind w:left="450" w:hanging="426"/>
        <w:jc w:val="both"/>
        <w:rPr>
          <w:rFonts w:asciiTheme="minorHAnsi" w:hAnsiTheme="minorHAnsi" w:cstheme="minorHAnsi"/>
          <w:b/>
          <w:bCs/>
          <w:sz w:val="22"/>
          <w:szCs w:val="22"/>
          <w:lang w:val="en-GB"/>
        </w:rPr>
      </w:pPr>
      <w:r w:rsidRPr="00D95D48">
        <w:rPr>
          <w:rFonts w:asciiTheme="minorHAnsi" w:hAnsiTheme="minorHAnsi" w:cstheme="minorHAnsi"/>
          <w:b/>
          <w:bCs/>
          <w:sz w:val="22"/>
          <w:szCs w:val="22"/>
          <w:lang w:val="en-GB"/>
        </w:rPr>
        <w:t>5.</w:t>
      </w:r>
      <w:r w:rsidR="00350AC6" w:rsidRPr="00D95D48">
        <w:rPr>
          <w:rFonts w:asciiTheme="minorHAnsi" w:hAnsiTheme="minorHAnsi" w:cstheme="minorHAnsi"/>
          <w:b/>
          <w:bCs/>
          <w:sz w:val="22"/>
          <w:szCs w:val="22"/>
          <w:lang w:val="en-GB"/>
        </w:rPr>
        <w:tab/>
      </w:r>
      <w:r w:rsidRPr="00D95D48">
        <w:rPr>
          <w:rFonts w:asciiTheme="minorHAnsi" w:hAnsiTheme="minorHAnsi" w:cstheme="minorHAnsi"/>
          <w:b/>
          <w:bCs/>
          <w:sz w:val="22"/>
          <w:szCs w:val="22"/>
          <w:lang w:val="en-GB"/>
        </w:rPr>
        <w:t xml:space="preserve">Minimum </w:t>
      </w:r>
      <w:r w:rsidR="00350AC6" w:rsidRPr="00D95D48">
        <w:rPr>
          <w:rFonts w:asciiTheme="minorHAnsi" w:hAnsiTheme="minorHAnsi" w:cstheme="minorHAnsi"/>
          <w:b/>
          <w:bCs/>
          <w:sz w:val="22"/>
          <w:szCs w:val="22"/>
          <w:lang w:val="en-GB"/>
        </w:rPr>
        <w:t xml:space="preserve">Qualifications of the Successful </w:t>
      </w:r>
      <w:r w:rsidR="00B64894" w:rsidRPr="00D95D48">
        <w:rPr>
          <w:rFonts w:asciiTheme="minorHAnsi" w:hAnsiTheme="minorHAnsi" w:cstheme="minorHAnsi"/>
          <w:b/>
          <w:bCs/>
          <w:sz w:val="22"/>
          <w:szCs w:val="22"/>
          <w:lang w:val="en-GB"/>
        </w:rPr>
        <w:t>N</w:t>
      </w:r>
      <w:r w:rsidR="00557504" w:rsidRPr="00D95D48">
        <w:rPr>
          <w:rFonts w:asciiTheme="minorHAnsi" w:hAnsiTheme="minorHAnsi" w:cstheme="minorHAnsi"/>
          <w:b/>
          <w:bCs/>
          <w:sz w:val="22"/>
          <w:szCs w:val="22"/>
          <w:lang w:val="en-GB"/>
        </w:rPr>
        <w:t>PSA</w:t>
      </w:r>
    </w:p>
    <w:p w14:paraId="5335CCB7" w14:textId="32F5E928" w:rsidR="00350AC6" w:rsidRPr="00D95D48" w:rsidRDefault="00350AC6" w:rsidP="008B3D65">
      <w:pPr>
        <w:jc w:val="both"/>
        <w:rPr>
          <w:rFonts w:asciiTheme="minorHAnsi" w:hAnsiTheme="minorHAnsi" w:cstheme="minorHAnsi"/>
          <w:sz w:val="22"/>
          <w:szCs w:val="22"/>
          <w:lang w:val="en-GB"/>
        </w:rPr>
      </w:pPr>
    </w:p>
    <w:tbl>
      <w:tblPr>
        <w:tblStyle w:val="TableGrid1"/>
        <w:tblW w:w="9445" w:type="dxa"/>
        <w:tblLook w:val="04A0" w:firstRow="1" w:lastRow="0" w:firstColumn="1" w:lastColumn="0" w:noHBand="0" w:noVBand="1"/>
      </w:tblPr>
      <w:tblGrid>
        <w:gridCol w:w="2060"/>
        <w:gridCol w:w="7385"/>
      </w:tblGrid>
      <w:tr w:rsidR="00D95D48" w:rsidRPr="00D95D48" w14:paraId="32822290" w14:textId="77777777" w:rsidTr="002E0694">
        <w:trPr>
          <w:trHeight w:val="305"/>
        </w:trPr>
        <w:tc>
          <w:tcPr>
            <w:tcW w:w="2547" w:type="dxa"/>
          </w:tcPr>
          <w:p w14:paraId="3469998A" w14:textId="027FE029" w:rsidR="001D5866" w:rsidRPr="00D95D48" w:rsidRDefault="001D5866" w:rsidP="001D5866">
            <w:pPr>
              <w:autoSpaceDE w:val="0"/>
              <w:autoSpaceDN w:val="0"/>
              <w:rPr>
                <w:rFonts w:eastAsia="SimSun" w:cstheme="minorHAnsi"/>
                <w:b/>
                <w:lang w:val="en-GB" w:eastAsia="zh-CN" w:bidi="ar-SY"/>
              </w:rPr>
            </w:pPr>
            <w:r w:rsidRPr="00D95D48">
              <w:rPr>
                <w:rFonts w:eastAsia="SimSun" w:cstheme="minorHAnsi"/>
                <w:b/>
                <w:lang w:val="en-GB" w:eastAsia="zh-CN" w:bidi="ar-SY"/>
              </w:rPr>
              <w:t>Min. Academic Education</w:t>
            </w:r>
          </w:p>
        </w:tc>
        <w:tc>
          <w:tcPr>
            <w:tcW w:w="6898" w:type="dxa"/>
          </w:tcPr>
          <w:p w14:paraId="52341122" w14:textId="0417FCB8" w:rsidR="001D5866" w:rsidRPr="00176998" w:rsidRDefault="00B70A62" w:rsidP="00176998">
            <w:pPr>
              <w:pStyle w:val="ListParagraph"/>
              <w:numPr>
                <w:ilvl w:val="0"/>
                <w:numId w:val="48"/>
              </w:numPr>
              <w:autoSpaceDE w:val="0"/>
              <w:autoSpaceDN w:val="0"/>
              <w:rPr>
                <w:rFonts w:eastAsia="SimSun" w:cstheme="minorHAnsi"/>
                <w:bCs/>
                <w:lang w:val="en-GB" w:eastAsia="zh-CN" w:bidi="ar-SY"/>
              </w:rPr>
            </w:pPr>
            <w:r w:rsidRPr="00176998">
              <w:rPr>
                <w:rFonts w:cstheme="minorHAnsi"/>
              </w:rPr>
              <w:t xml:space="preserve">Bachelor’s degree in communications, international/public relations, </w:t>
            </w:r>
            <w:proofErr w:type="gramStart"/>
            <w:r w:rsidRPr="00176998">
              <w:rPr>
                <w:rFonts w:cstheme="minorHAnsi"/>
              </w:rPr>
              <w:t>journalism</w:t>
            </w:r>
            <w:proofErr w:type="gramEnd"/>
            <w:r w:rsidRPr="00176998">
              <w:rPr>
                <w:rFonts w:cstheme="minorHAnsi"/>
              </w:rPr>
              <w:t xml:space="preserve"> or other social sciences.</w:t>
            </w:r>
          </w:p>
        </w:tc>
      </w:tr>
      <w:tr w:rsidR="00D95D48" w:rsidRPr="00D95D48" w14:paraId="10E338AF" w14:textId="77777777" w:rsidTr="002E0694">
        <w:trPr>
          <w:trHeight w:val="305"/>
        </w:trPr>
        <w:tc>
          <w:tcPr>
            <w:tcW w:w="2547" w:type="dxa"/>
          </w:tcPr>
          <w:p w14:paraId="4574C6A7" w14:textId="4012BA7C" w:rsidR="001D5866" w:rsidRPr="00D95D48" w:rsidRDefault="001D5866" w:rsidP="001D5866">
            <w:pPr>
              <w:autoSpaceDE w:val="0"/>
              <w:autoSpaceDN w:val="0"/>
              <w:rPr>
                <w:rFonts w:eastAsia="SimSun" w:cstheme="minorHAnsi"/>
                <w:b/>
                <w:lang w:val="en-GB" w:eastAsia="zh-CN" w:bidi="ar-SY"/>
              </w:rPr>
            </w:pPr>
            <w:r w:rsidRPr="00D95D48">
              <w:rPr>
                <w:rFonts w:eastAsia="SimSun" w:cstheme="minorHAnsi"/>
                <w:b/>
                <w:lang w:val="en-GB" w:eastAsia="zh-CN" w:bidi="ar-SY"/>
              </w:rPr>
              <w:t xml:space="preserve">Min. years of relevant Work experience </w:t>
            </w:r>
          </w:p>
        </w:tc>
        <w:tc>
          <w:tcPr>
            <w:tcW w:w="6898" w:type="dxa"/>
          </w:tcPr>
          <w:p w14:paraId="63D491F9" w14:textId="15023C28" w:rsidR="00B70A62" w:rsidRPr="00D95D48" w:rsidRDefault="00B70A62" w:rsidP="00B70A62">
            <w:pPr>
              <w:pStyle w:val="xmsolistparagraph"/>
              <w:numPr>
                <w:ilvl w:val="0"/>
                <w:numId w:val="39"/>
              </w:numPr>
              <w:rPr>
                <w:rFonts w:cstheme="minorHAnsi"/>
                <w:shd w:val="clear" w:color="auto" w:fill="FFFFFF"/>
              </w:rPr>
            </w:pPr>
            <w:r w:rsidRPr="007A442D">
              <w:rPr>
                <w:rFonts w:cstheme="minorHAnsi"/>
                <w:shd w:val="clear" w:color="auto" w:fill="FFFFFF"/>
              </w:rPr>
              <w:t xml:space="preserve">At least </w:t>
            </w:r>
            <w:r w:rsidR="00BA629B" w:rsidRPr="007A442D">
              <w:rPr>
                <w:rFonts w:cstheme="minorHAnsi"/>
                <w:shd w:val="clear" w:color="auto" w:fill="FFFFFF"/>
              </w:rPr>
              <w:t>3</w:t>
            </w:r>
            <w:r w:rsidRPr="007A442D">
              <w:rPr>
                <w:rFonts w:cstheme="minorHAnsi"/>
                <w:shd w:val="clear" w:color="auto" w:fill="FFFFFF"/>
              </w:rPr>
              <w:t xml:space="preserve"> years of relevant experience at the national or</w:t>
            </w:r>
            <w:r w:rsidRPr="00D95D48">
              <w:rPr>
                <w:rFonts w:cstheme="minorHAnsi"/>
                <w:shd w:val="clear" w:color="auto" w:fill="FFFFFF"/>
              </w:rPr>
              <w:t xml:space="preserve"> international level in public relations, communications </w:t>
            </w:r>
          </w:p>
          <w:p w14:paraId="3385E77F" w14:textId="6CD59AA9" w:rsidR="00B70A62" w:rsidRPr="00D95D48" w:rsidRDefault="00AB4FB0" w:rsidP="00B70A62">
            <w:pPr>
              <w:pStyle w:val="ListParagraph"/>
              <w:widowControl/>
              <w:numPr>
                <w:ilvl w:val="0"/>
                <w:numId w:val="39"/>
              </w:numPr>
              <w:overflowPunct/>
              <w:adjustRightInd/>
              <w:spacing w:after="120" w:line="240" w:lineRule="auto"/>
              <w:contextualSpacing w:val="0"/>
              <w:jc w:val="both"/>
              <w:rPr>
                <w:rFonts w:cstheme="minorHAnsi"/>
              </w:rPr>
            </w:pPr>
            <w:r>
              <w:rPr>
                <w:rFonts w:cstheme="minorHAnsi"/>
              </w:rPr>
              <w:t>S</w:t>
            </w:r>
            <w:r w:rsidR="00B70A62" w:rsidRPr="00D95D48">
              <w:rPr>
                <w:rFonts w:cstheme="minorHAnsi"/>
              </w:rPr>
              <w:t xml:space="preserve">ubstantive experience in drafting high quality communications </w:t>
            </w:r>
            <w:proofErr w:type="gramStart"/>
            <w:r w:rsidR="00B70A62" w:rsidRPr="00D95D48">
              <w:rPr>
                <w:rFonts w:cstheme="minorHAnsi"/>
              </w:rPr>
              <w:t>products;</w:t>
            </w:r>
            <w:proofErr w:type="gramEnd"/>
            <w:r w:rsidR="00B70A62" w:rsidRPr="00D95D48">
              <w:rPr>
                <w:rFonts w:cstheme="minorHAnsi"/>
              </w:rPr>
              <w:t xml:space="preserve"> </w:t>
            </w:r>
          </w:p>
          <w:p w14:paraId="330ECACE" w14:textId="7B1ABE04" w:rsidR="00B70A62" w:rsidRPr="00D95D48" w:rsidRDefault="00E72CF5" w:rsidP="00B70A62">
            <w:pPr>
              <w:pStyle w:val="ListParagraph"/>
              <w:widowControl/>
              <w:numPr>
                <w:ilvl w:val="0"/>
                <w:numId w:val="39"/>
              </w:numPr>
              <w:overflowPunct/>
              <w:adjustRightInd/>
              <w:spacing w:after="120" w:line="240" w:lineRule="auto"/>
              <w:contextualSpacing w:val="0"/>
              <w:jc w:val="both"/>
              <w:rPr>
                <w:rFonts w:cstheme="minorHAnsi"/>
              </w:rPr>
            </w:pPr>
            <w:r>
              <w:rPr>
                <w:rFonts w:cstheme="minorHAnsi"/>
              </w:rPr>
              <w:t>E</w:t>
            </w:r>
            <w:r w:rsidR="00B70A62" w:rsidRPr="00D95D48">
              <w:rPr>
                <w:rFonts w:cstheme="minorHAnsi"/>
              </w:rPr>
              <w:t xml:space="preserve">xperience in developing content that clearly communicates development ideas for media, web, print production, and audio-visual </w:t>
            </w:r>
            <w:proofErr w:type="gramStart"/>
            <w:r w:rsidR="00B70A62" w:rsidRPr="00D95D48">
              <w:rPr>
                <w:rFonts w:cstheme="minorHAnsi"/>
              </w:rPr>
              <w:t>productions;</w:t>
            </w:r>
            <w:proofErr w:type="gramEnd"/>
          </w:p>
          <w:p w14:paraId="2BF5D46E" w14:textId="7648D9B3" w:rsidR="00910FEB" w:rsidRPr="00D95D48" w:rsidRDefault="00910FEB" w:rsidP="00910FEB">
            <w:pPr>
              <w:autoSpaceDE w:val="0"/>
              <w:autoSpaceDN w:val="0"/>
              <w:rPr>
                <w:rFonts w:eastAsia="SimSun" w:cstheme="minorHAnsi"/>
                <w:bCs/>
                <w:lang w:eastAsia="zh-CN" w:bidi="ar-SY"/>
              </w:rPr>
            </w:pPr>
          </w:p>
        </w:tc>
      </w:tr>
      <w:tr w:rsidR="00D95D48" w:rsidRPr="00D95D48" w14:paraId="36FAAB0F" w14:textId="77777777" w:rsidTr="002E0694">
        <w:trPr>
          <w:trHeight w:val="305"/>
        </w:trPr>
        <w:tc>
          <w:tcPr>
            <w:tcW w:w="2547" w:type="dxa"/>
          </w:tcPr>
          <w:p w14:paraId="7802584E" w14:textId="5E1F62C6" w:rsidR="001D5866" w:rsidRPr="00D95D48" w:rsidRDefault="001D5866" w:rsidP="001D5866">
            <w:pPr>
              <w:autoSpaceDE w:val="0"/>
              <w:autoSpaceDN w:val="0"/>
              <w:rPr>
                <w:rFonts w:eastAsia="SimSun" w:cstheme="minorHAnsi"/>
                <w:b/>
                <w:lang w:val="en-GB" w:eastAsia="zh-CN" w:bidi="ar-SY"/>
              </w:rPr>
            </w:pPr>
            <w:proofErr w:type="gramStart"/>
            <w:r w:rsidRPr="00D95D48">
              <w:rPr>
                <w:rFonts w:eastAsia="SimSun" w:cstheme="minorHAnsi"/>
                <w:b/>
                <w:lang w:val="en-GB" w:eastAsia="zh-CN" w:bidi="ar-SY"/>
              </w:rPr>
              <w:t>Required  skills</w:t>
            </w:r>
            <w:proofErr w:type="gramEnd"/>
            <w:r w:rsidRPr="00D95D48">
              <w:rPr>
                <w:rFonts w:eastAsia="SimSun" w:cstheme="minorHAnsi"/>
                <w:b/>
                <w:lang w:val="en-GB" w:eastAsia="zh-CN" w:bidi="ar-SY"/>
              </w:rPr>
              <w:t xml:space="preserve"> and competencies</w:t>
            </w:r>
          </w:p>
        </w:tc>
        <w:tc>
          <w:tcPr>
            <w:tcW w:w="6898" w:type="dxa"/>
          </w:tcPr>
          <w:p w14:paraId="2F8BC2D8" w14:textId="77777777" w:rsidR="00BA629B" w:rsidRPr="00D95D48" w:rsidRDefault="00BA629B" w:rsidP="00BA629B">
            <w:pPr>
              <w:spacing w:line="360" w:lineRule="auto"/>
              <w:jc w:val="both"/>
              <w:rPr>
                <w:rFonts w:cstheme="minorHAnsi"/>
                <w:b/>
                <w:i/>
                <w:u w:val="single"/>
                <w:lang w:val="en-CA"/>
              </w:rPr>
            </w:pPr>
            <w:r w:rsidRPr="00D95D48">
              <w:rPr>
                <w:rFonts w:cstheme="minorHAnsi"/>
                <w:b/>
                <w:i/>
                <w:u w:val="single"/>
                <w:lang w:val="en-CA"/>
              </w:rPr>
              <w:t xml:space="preserve">CORE COMPETENCIES </w:t>
            </w:r>
          </w:p>
          <w:p w14:paraId="760E3511" w14:textId="7405CF9C" w:rsidR="008943C3" w:rsidRPr="00AC76BC" w:rsidRDefault="008943C3" w:rsidP="008943C3">
            <w:pPr>
              <w:jc w:val="both"/>
              <w:rPr>
                <w:rFonts w:cstheme="minorHAnsi"/>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3325"/>
              <w:gridCol w:w="3726"/>
            </w:tblGrid>
            <w:tr w:rsidR="008943C3" w:rsidRPr="00AC76BC" w14:paraId="626EF598" w14:textId="77777777" w:rsidTr="00B84B04">
              <w:trPr>
                <w:trHeight w:val="9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6C12B" w14:textId="77777777" w:rsidR="008943C3" w:rsidRPr="00AC76BC" w:rsidRDefault="008943C3" w:rsidP="008943C3">
                  <w:pPr>
                    <w:rPr>
                      <w:rFonts w:asciiTheme="minorHAnsi" w:hAnsiTheme="minorHAnsi" w:cstheme="minorHAnsi"/>
                      <w:b/>
                      <w:sz w:val="22"/>
                      <w:szCs w:val="22"/>
                    </w:rPr>
                  </w:pPr>
                  <w:r w:rsidRPr="00AC76BC">
                    <w:rPr>
                      <w:rFonts w:asciiTheme="minorHAnsi" w:hAnsiTheme="minorHAnsi" w:cstheme="minorHAnsi"/>
                      <w:b/>
                      <w:sz w:val="22"/>
                      <w:szCs w:val="22"/>
                    </w:rPr>
                    <w:t>Innovation</w:t>
                  </w:r>
                </w:p>
                <w:p w14:paraId="75FD48FD" w14:textId="77777777" w:rsidR="008943C3" w:rsidRPr="00AC76BC" w:rsidRDefault="008943C3" w:rsidP="008943C3">
                  <w:pPr>
                    <w:rPr>
                      <w:rFonts w:asciiTheme="minorHAnsi" w:hAnsiTheme="minorHAnsi" w:cstheme="minorHAnsi"/>
                      <w:i/>
                      <w:sz w:val="22"/>
                      <w:szCs w:val="22"/>
                    </w:rPr>
                  </w:pPr>
                  <w:r w:rsidRPr="00AC76BC">
                    <w:rPr>
                      <w:rFonts w:asciiTheme="minorHAnsi" w:hAnsiTheme="minorHAnsi" w:cstheme="minorHAnsi"/>
                      <w:i/>
                      <w:sz w:val="22"/>
                      <w:szCs w:val="22"/>
                    </w:rPr>
                    <w:t>Ability to make new and useful ideas work</w:t>
                  </w:r>
                </w:p>
              </w:tc>
              <w:sdt>
                <w:sdtPr>
                  <w:rPr>
                    <w:rFonts w:asciiTheme="minorHAnsi" w:hAnsiTheme="minorHAnsi" w:cstheme="minorHAnsi"/>
                    <w:sz w:val="22"/>
                    <w:szCs w:val="22"/>
                  </w:rPr>
                  <w:alias w:val="Competency Level"/>
                  <w:tag w:val="Level"/>
                  <w:id w:val="-1669867815"/>
                  <w:placeholder>
                    <w:docPart w:val="9248673DC48D462EA80DF7C10F75FC67"/>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5FEDC" w14:textId="77777777" w:rsidR="008943C3" w:rsidRPr="00AC76BC" w:rsidRDefault="008943C3" w:rsidP="008943C3">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8943C3" w:rsidRPr="00AC76BC" w14:paraId="02F689A4" w14:textId="77777777" w:rsidTr="00B84B04">
              <w:trPr>
                <w:trHeight w:val="8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A07C" w14:textId="77777777" w:rsidR="008943C3" w:rsidRPr="00AC76BC" w:rsidRDefault="008943C3" w:rsidP="008943C3">
                  <w:pPr>
                    <w:rPr>
                      <w:rFonts w:asciiTheme="minorHAnsi" w:hAnsiTheme="minorHAnsi" w:cstheme="minorHAnsi"/>
                      <w:b/>
                      <w:sz w:val="22"/>
                      <w:szCs w:val="22"/>
                    </w:rPr>
                  </w:pPr>
                  <w:r w:rsidRPr="00AC76BC">
                    <w:rPr>
                      <w:rFonts w:asciiTheme="minorHAnsi" w:hAnsiTheme="minorHAnsi" w:cstheme="minorHAnsi"/>
                      <w:b/>
                      <w:sz w:val="22"/>
                      <w:szCs w:val="22"/>
                    </w:rPr>
                    <w:t>Leadership</w:t>
                  </w:r>
                </w:p>
                <w:p w14:paraId="3FA98DD6" w14:textId="77777777" w:rsidR="008943C3" w:rsidRPr="00AC76BC" w:rsidRDefault="008943C3" w:rsidP="008943C3">
                  <w:pPr>
                    <w:rPr>
                      <w:rFonts w:asciiTheme="minorHAnsi" w:hAnsiTheme="minorHAnsi" w:cstheme="minorHAnsi"/>
                      <w:i/>
                      <w:sz w:val="22"/>
                      <w:szCs w:val="22"/>
                    </w:rPr>
                  </w:pPr>
                  <w:r w:rsidRPr="00AC76BC">
                    <w:rPr>
                      <w:rFonts w:asciiTheme="minorHAnsi" w:hAnsiTheme="minorHAnsi" w:cstheme="minorHAnsi"/>
                      <w:i/>
                      <w:sz w:val="22"/>
                      <w:szCs w:val="22"/>
                    </w:rPr>
                    <w:t>Ability to persuade others to follow</w:t>
                  </w:r>
                </w:p>
              </w:tc>
              <w:sdt>
                <w:sdtPr>
                  <w:rPr>
                    <w:rFonts w:asciiTheme="minorHAnsi" w:hAnsiTheme="minorHAnsi" w:cstheme="minorHAnsi"/>
                    <w:sz w:val="22"/>
                    <w:szCs w:val="22"/>
                  </w:rPr>
                  <w:alias w:val="Competency Level"/>
                  <w:tag w:val="Level"/>
                  <w:id w:val="-344633226"/>
                  <w:placeholder>
                    <w:docPart w:val="2625282DB884442DB7AEF3F83F23F13C"/>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32DF2" w14:textId="77777777" w:rsidR="008943C3" w:rsidRPr="00AC76BC" w:rsidRDefault="008943C3" w:rsidP="008943C3">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8943C3" w:rsidRPr="00AC76BC" w14:paraId="0FB9628D" w14:textId="77777777" w:rsidTr="00B84B04">
              <w:trPr>
                <w:trHeight w:val="12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FB32" w14:textId="77777777" w:rsidR="008943C3" w:rsidRPr="00AC76BC" w:rsidRDefault="008943C3" w:rsidP="008943C3">
                  <w:pPr>
                    <w:rPr>
                      <w:rFonts w:asciiTheme="minorHAnsi" w:hAnsiTheme="minorHAnsi" w:cstheme="minorHAnsi"/>
                      <w:b/>
                      <w:sz w:val="22"/>
                      <w:szCs w:val="22"/>
                    </w:rPr>
                  </w:pPr>
                  <w:r w:rsidRPr="00AC76BC">
                    <w:rPr>
                      <w:rFonts w:asciiTheme="minorHAnsi" w:hAnsiTheme="minorHAnsi" w:cstheme="minorHAnsi"/>
                      <w:b/>
                      <w:sz w:val="22"/>
                      <w:szCs w:val="22"/>
                    </w:rPr>
                    <w:t>People Management</w:t>
                  </w:r>
                </w:p>
                <w:p w14:paraId="0B5383DD" w14:textId="77777777" w:rsidR="008943C3" w:rsidRPr="00AC76BC" w:rsidRDefault="008943C3" w:rsidP="008943C3">
                  <w:pPr>
                    <w:rPr>
                      <w:rFonts w:asciiTheme="minorHAnsi" w:hAnsiTheme="minorHAnsi" w:cstheme="minorHAnsi"/>
                      <w:i/>
                      <w:sz w:val="22"/>
                      <w:szCs w:val="22"/>
                    </w:rPr>
                  </w:pPr>
                  <w:r w:rsidRPr="00AC76BC">
                    <w:rPr>
                      <w:rFonts w:asciiTheme="minorHAnsi" w:hAnsiTheme="minorHAnsi" w:cstheme="minorHAnsi"/>
                      <w:i/>
                      <w:sz w:val="22"/>
                      <w:szCs w:val="22"/>
                    </w:rPr>
                    <w:t>Ability to improve performance and satisfaction</w:t>
                  </w:r>
                </w:p>
              </w:tc>
              <w:sdt>
                <w:sdtPr>
                  <w:rPr>
                    <w:rFonts w:asciiTheme="minorHAnsi" w:hAnsiTheme="minorHAnsi" w:cstheme="minorHAnsi"/>
                    <w:sz w:val="22"/>
                    <w:szCs w:val="22"/>
                  </w:rPr>
                  <w:alias w:val="Competency Level"/>
                  <w:tag w:val="Level"/>
                  <w:id w:val="1995912775"/>
                  <w:placeholder>
                    <w:docPart w:val="DB082AEA0ABF4CA79B10C64118D80613"/>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5F79" w14:textId="77777777" w:rsidR="008943C3" w:rsidRPr="00AC76BC" w:rsidRDefault="008943C3" w:rsidP="008943C3">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8943C3" w:rsidRPr="00AC76BC" w14:paraId="356BBD22" w14:textId="77777777" w:rsidTr="00B84B04">
              <w:trPr>
                <w:trHeight w:val="14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67A89" w14:textId="77777777" w:rsidR="008943C3" w:rsidRPr="00AC76BC" w:rsidRDefault="008943C3" w:rsidP="008943C3">
                  <w:pPr>
                    <w:rPr>
                      <w:rFonts w:asciiTheme="minorHAnsi" w:hAnsiTheme="minorHAnsi" w:cstheme="minorHAnsi"/>
                      <w:b/>
                      <w:sz w:val="22"/>
                      <w:szCs w:val="22"/>
                    </w:rPr>
                  </w:pPr>
                  <w:r w:rsidRPr="00AC76BC">
                    <w:rPr>
                      <w:rFonts w:asciiTheme="minorHAnsi" w:hAnsiTheme="minorHAnsi" w:cstheme="minorHAnsi"/>
                      <w:b/>
                      <w:sz w:val="22"/>
                      <w:szCs w:val="22"/>
                    </w:rPr>
                    <w:t>Communication</w:t>
                  </w:r>
                </w:p>
                <w:p w14:paraId="5197C644" w14:textId="77777777" w:rsidR="008943C3" w:rsidRPr="00AC76BC" w:rsidRDefault="008943C3" w:rsidP="008943C3">
                  <w:pPr>
                    <w:rPr>
                      <w:rFonts w:asciiTheme="minorHAnsi" w:hAnsiTheme="minorHAnsi" w:cstheme="minorHAnsi"/>
                      <w:i/>
                      <w:sz w:val="22"/>
                      <w:szCs w:val="22"/>
                    </w:rPr>
                  </w:pPr>
                  <w:r w:rsidRPr="00AC76BC">
                    <w:rPr>
                      <w:rFonts w:asciiTheme="minorHAnsi" w:hAnsiTheme="minorHAnsi" w:cstheme="minorHAnsi"/>
                      <w:i/>
                      <w:sz w:val="22"/>
                      <w:szCs w:val="22"/>
                    </w:rPr>
                    <w:t xml:space="preserve">Ability to listen, adapt, </w:t>
                  </w:r>
                  <w:proofErr w:type="gramStart"/>
                  <w:r w:rsidRPr="00AC76BC">
                    <w:rPr>
                      <w:rFonts w:asciiTheme="minorHAnsi" w:hAnsiTheme="minorHAnsi" w:cstheme="minorHAnsi"/>
                      <w:i/>
                      <w:sz w:val="22"/>
                      <w:szCs w:val="22"/>
                    </w:rPr>
                    <w:t>persuade</w:t>
                  </w:r>
                  <w:proofErr w:type="gramEnd"/>
                  <w:r w:rsidRPr="00AC76BC">
                    <w:rPr>
                      <w:rFonts w:asciiTheme="minorHAnsi" w:hAnsiTheme="minorHAnsi" w:cstheme="minorHAnsi"/>
                      <w:i/>
                      <w:sz w:val="22"/>
                      <w:szCs w:val="22"/>
                    </w:rPr>
                    <w:t xml:space="preserve"> and transform</w:t>
                  </w:r>
                </w:p>
              </w:tc>
              <w:sdt>
                <w:sdtPr>
                  <w:rPr>
                    <w:rFonts w:asciiTheme="minorHAnsi" w:hAnsiTheme="minorHAnsi" w:cstheme="minorHAnsi"/>
                    <w:sz w:val="22"/>
                    <w:szCs w:val="22"/>
                  </w:rPr>
                  <w:alias w:val="Competency Level"/>
                  <w:tag w:val="Level"/>
                  <w:id w:val="-2051137580"/>
                  <w:placeholder>
                    <w:docPart w:val="21826136171B438F91973E53D708CA3B"/>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DF924" w14:textId="77777777" w:rsidR="008943C3" w:rsidRPr="00AC76BC" w:rsidRDefault="008943C3" w:rsidP="008943C3">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8943C3" w:rsidRPr="00AC76BC" w14:paraId="3CCD4471" w14:textId="77777777" w:rsidTr="00B84B04">
              <w:trPr>
                <w:trHeight w:val="11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3A024" w14:textId="77777777" w:rsidR="008943C3" w:rsidRPr="00AC76BC" w:rsidRDefault="008943C3" w:rsidP="008943C3">
                  <w:pPr>
                    <w:rPr>
                      <w:rFonts w:asciiTheme="minorHAnsi" w:hAnsiTheme="minorHAnsi" w:cstheme="minorHAnsi"/>
                      <w:b/>
                      <w:sz w:val="22"/>
                      <w:szCs w:val="22"/>
                    </w:rPr>
                  </w:pPr>
                  <w:r w:rsidRPr="00AC76BC">
                    <w:rPr>
                      <w:rFonts w:asciiTheme="minorHAnsi" w:hAnsiTheme="minorHAnsi" w:cstheme="minorHAnsi"/>
                      <w:b/>
                      <w:sz w:val="22"/>
                      <w:szCs w:val="22"/>
                    </w:rPr>
                    <w:t>Delivery</w:t>
                  </w:r>
                </w:p>
                <w:p w14:paraId="1A632FF1" w14:textId="77777777" w:rsidR="008943C3" w:rsidRPr="00AC76BC" w:rsidRDefault="008943C3" w:rsidP="008943C3">
                  <w:pPr>
                    <w:rPr>
                      <w:rFonts w:asciiTheme="minorHAnsi" w:hAnsiTheme="minorHAnsi" w:cstheme="minorHAnsi"/>
                      <w:i/>
                      <w:sz w:val="22"/>
                      <w:szCs w:val="22"/>
                    </w:rPr>
                  </w:pPr>
                  <w:r w:rsidRPr="00AC76BC">
                    <w:rPr>
                      <w:rFonts w:asciiTheme="minorHAnsi" w:hAnsiTheme="minorHAnsi" w:cstheme="minorHAnsi"/>
                      <w:i/>
                      <w:sz w:val="22"/>
                      <w:szCs w:val="22"/>
                    </w:rPr>
                    <w:t>Ability to get things done</w:t>
                  </w:r>
                </w:p>
              </w:tc>
              <w:sdt>
                <w:sdtPr>
                  <w:rPr>
                    <w:rFonts w:asciiTheme="minorHAnsi" w:hAnsiTheme="minorHAnsi" w:cstheme="minorHAnsi"/>
                    <w:sz w:val="22"/>
                    <w:szCs w:val="22"/>
                  </w:rPr>
                  <w:alias w:val="Competency Level"/>
                  <w:tag w:val="Level"/>
                  <w:id w:val="147412566"/>
                  <w:placeholder>
                    <w:docPart w:val="5D1834335E5C469BA6281EC76ABCA566"/>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E021" w14:textId="77777777" w:rsidR="008943C3" w:rsidRPr="00AC76BC" w:rsidRDefault="008943C3" w:rsidP="008943C3">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bl>
          <w:p w14:paraId="15B9673F" w14:textId="484D6681" w:rsidR="00BA629B" w:rsidRDefault="00BA629B" w:rsidP="00BA629B">
            <w:pPr>
              <w:spacing w:line="360" w:lineRule="auto"/>
              <w:jc w:val="both"/>
              <w:rPr>
                <w:rFonts w:cstheme="minorHAnsi"/>
                <w:lang w:val="en-CA"/>
              </w:rPr>
            </w:pPr>
          </w:p>
          <w:p w14:paraId="5C6248B0" w14:textId="127277EA" w:rsidR="00176998" w:rsidRDefault="00176998" w:rsidP="00BA629B">
            <w:pPr>
              <w:spacing w:line="360" w:lineRule="auto"/>
              <w:jc w:val="both"/>
              <w:rPr>
                <w:rFonts w:cstheme="minorHAnsi"/>
                <w:lang w:val="en-CA"/>
              </w:rPr>
            </w:pPr>
          </w:p>
          <w:p w14:paraId="4C6F0015" w14:textId="77777777" w:rsidR="005D6283" w:rsidRPr="007A442D" w:rsidRDefault="005D6283" w:rsidP="00BA629B">
            <w:pPr>
              <w:spacing w:line="360" w:lineRule="auto"/>
              <w:jc w:val="both"/>
              <w:rPr>
                <w:rFonts w:cstheme="minorHAnsi"/>
                <w:lang w:val="en-CA"/>
              </w:rPr>
            </w:pPr>
          </w:p>
          <w:p w14:paraId="04BAA552" w14:textId="77777777" w:rsidR="00BA629B" w:rsidRPr="00D95D48" w:rsidRDefault="00BA629B" w:rsidP="00BA629B">
            <w:pPr>
              <w:spacing w:line="360" w:lineRule="auto"/>
              <w:jc w:val="both"/>
              <w:rPr>
                <w:rFonts w:cstheme="minorHAnsi"/>
                <w:b/>
                <w:i/>
                <w:u w:val="single"/>
                <w:lang w:val="en-CA"/>
              </w:rPr>
            </w:pPr>
            <w:r w:rsidRPr="00D95D48">
              <w:rPr>
                <w:rFonts w:cstheme="minorHAnsi"/>
                <w:b/>
                <w:i/>
                <w:u w:val="single"/>
                <w:lang w:val="en-CA"/>
              </w:rPr>
              <w:lastRenderedPageBreak/>
              <w:t xml:space="preserve">FUNCTIONAL COMPETENCIES </w:t>
            </w:r>
          </w:p>
          <w:p w14:paraId="0764EE91" w14:textId="77777777" w:rsidR="00BA629B" w:rsidRPr="00D95D48" w:rsidRDefault="00BA629B" w:rsidP="00BA629B">
            <w:pPr>
              <w:spacing w:line="360" w:lineRule="auto"/>
              <w:jc w:val="both"/>
              <w:rPr>
                <w:rFonts w:cstheme="minorHAnsi"/>
                <w:b/>
                <w:lang w:val="en-CA"/>
              </w:rPr>
            </w:pPr>
            <w:r w:rsidRPr="00D95D48">
              <w:rPr>
                <w:rFonts w:cstheme="minorHAnsi"/>
                <w:lang w:val="en-CA"/>
              </w:rPr>
              <w:t xml:space="preserve"> </w:t>
            </w:r>
            <w:r w:rsidRPr="00D95D48">
              <w:rPr>
                <w:rFonts w:cstheme="minorHAnsi"/>
                <w:b/>
                <w:lang w:val="en-CA"/>
              </w:rPr>
              <w:t xml:space="preserve">Knowledge Management and Learning </w:t>
            </w:r>
          </w:p>
          <w:p w14:paraId="4620F7DC" w14:textId="77777777" w:rsidR="00BA629B" w:rsidRPr="00D95D48" w:rsidRDefault="00BA629B" w:rsidP="00BA629B">
            <w:pPr>
              <w:pStyle w:val="ListParagraph"/>
              <w:widowControl/>
              <w:numPr>
                <w:ilvl w:val="0"/>
                <w:numId w:val="46"/>
              </w:numPr>
              <w:overflowPunct/>
              <w:adjustRightInd/>
              <w:contextualSpacing w:val="0"/>
              <w:jc w:val="both"/>
              <w:rPr>
                <w:rFonts w:cstheme="minorHAnsi"/>
                <w:lang w:val="en-CA"/>
              </w:rPr>
            </w:pPr>
            <w:proofErr w:type="gramStart"/>
            <w:r w:rsidRPr="00D95D48">
              <w:rPr>
                <w:rFonts w:cstheme="minorHAnsi"/>
                <w:lang w:val="en-CA"/>
              </w:rPr>
              <w:t>Shares</w:t>
            </w:r>
            <w:proofErr w:type="gramEnd"/>
            <w:r w:rsidRPr="00D95D48">
              <w:rPr>
                <w:rFonts w:cstheme="minorHAnsi"/>
                <w:lang w:val="en-CA"/>
              </w:rPr>
              <w:t xml:space="preserve"> knowledge and experience; </w:t>
            </w:r>
          </w:p>
          <w:p w14:paraId="79D17BD3" w14:textId="77777777" w:rsidR="00BA629B" w:rsidRPr="00D95D48" w:rsidRDefault="00BA629B" w:rsidP="00BA629B">
            <w:pPr>
              <w:pStyle w:val="ListParagraph"/>
              <w:widowControl/>
              <w:numPr>
                <w:ilvl w:val="0"/>
                <w:numId w:val="46"/>
              </w:numPr>
              <w:overflowPunct/>
              <w:adjustRightInd/>
              <w:contextualSpacing w:val="0"/>
              <w:jc w:val="both"/>
              <w:rPr>
                <w:rFonts w:cstheme="minorHAnsi"/>
                <w:lang w:val="en-CA"/>
              </w:rPr>
            </w:pPr>
            <w:r w:rsidRPr="00D95D48">
              <w:rPr>
                <w:rFonts w:cstheme="minorHAnsi"/>
                <w:lang w:val="en-CA"/>
              </w:rPr>
              <w:t xml:space="preserve">Actively works towards continuing personal learning, acts on learning plan and applies newly acquired skills </w:t>
            </w:r>
          </w:p>
          <w:p w14:paraId="748843BD" w14:textId="77777777" w:rsidR="00BA629B" w:rsidRPr="00D95D48" w:rsidRDefault="00BA629B" w:rsidP="00BA629B">
            <w:pPr>
              <w:rPr>
                <w:rFonts w:cstheme="minorHAnsi"/>
                <w:b/>
              </w:rPr>
            </w:pPr>
            <w:r w:rsidRPr="00D95D48">
              <w:rPr>
                <w:rFonts w:cstheme="minorHAnsi"/>
                <w:b/>
              </w:rPr>
              <w:t xml:space="preserve">Sensitivity and adaptability </w:t>
            </w:r>
          </w:p>
          <w:p w14:paraId="2A9B8DB1" w14:textId="77777777" w:rsidR="00BA629B" w:rsidRPr="00D95D48" w:rsidRDefault="00BA629B" w:rsidP="00BA629B">
            <w:pPr>
              <w:pStyle w:val="ListParagraph"/>
              <w:widowControl/>
              <w:numPr>
                <w:ilvl w:val="0"/>
                <w:numId w:val="45"/>
              </w:numPr>
              <w:overflowPunct/>
              <w:adjustRightInd/>
              <w:contextualSpacing w:val="0"/>
              <w:jc w:val="both"/>
              <w:rPr>
                <w:rFonts w:cstheme="minorHAnsi"/>
                <w:lang w:val="en-CA"/>
              </w:rPr>
            </w:pPr>
            <w:r w:rsidRPr="00D95D48">
              <w:rPr>
                <w:rFonts w:cstheme="minorHAnsi"/>
                <w:bCs/>
                <w:iCs/>
              </w:rPr>
              <w:t>Displays cultural, gender, race, nationality and age sensitivity and adaptability</w:t>
            </w:r>
          </w:p>
          <w:p w14:paraId="2C9785A9" w14:textId="77777777" w:rsidR="00BA629B" w:rsidRPr="00D95D48" w:rsidRDefault="00BA629B" w:rsidP="00BA629B">
            <w:pPr>
              <w:pStyle w:val="ListParagraph"/>
              <w:jc w:val="both"/>
              <w:rPr>
                <w:rFonts w:cstheme="minorHAnsi"/>
                <w:lang w:val="en-CA"/>
              </w:rPr>
            </w:pPr>
          </w:p>
          <w:p w14:paraId="4BEF6D60" w14:textId="77777777" w:rsidR="00BA629B" w:rsidRPr="00D95D48" w:rsidRDefault="00BA629B" w:rsidP="00BA629B">
            <w:pPr>
              <w:spacing w:line="360" w:lineRule="auto"/>
              <w:jc w:val="both"/>
              <w:rPr>
                <w:rFonts w:cstheme="minorHAnsi"/>
                <w:b/>
                <w:lang w:val="en-CA"/>
              </w:rPr>
            </w:pPr>
            <w:r w:rsidRPr="00D95D48">
              <w:rPr>
                <w:rFonts w:cstheme="minorHAnsi"/>
                <w:b/>
                <w:lang w:val="en-CA"/>
              </w:rPr>
              <w:t>Self-Management</w:t>
            </w:r>
          </w:p>
          <w:p w14:paraId="3B43D291" w14:textId="77777777" w:rsidR="00BA629B" w:rsidRPr="00D95D48" w:rsidRDefault="00BA629B" w:rsidP="00BA629B">
            <w:pPr>
              <w:pStyle w:val="ListParagraph"/>
              <w:widowControl/>
              <w:numPr>
                <w:ilvl w:val="0"/>
                <w:numId w:val="44"/>
              </w:numPr>
              <w:overflowPunct/>
              <w:adjustRightInd/>
              <w:contextualSpacing w:val="0"/>
              <w:jc w:val="both"/>
              <w:rPr>
                <w:rFonts w:cstheme="minorHAnsi"/>
                <w:lang w:val="en-CA"/>
              </w:rPr>
            </w:pPr>
            <w:r w:rsidRPr="00D95D48">
              <w:rPr>
                <w:rFonts w:cstheme="minorHAnsi"/>
                <w:lang w:val="en-CA"/>
              </w:rPr>
              <w:t xml:space="preserve">Focus on result for the client and responds positively to </w:t>
            </w:r>
            <w:proofErr w:type="gramStart"/>
            <w:r w:rsidRPr="00D95D48">
              <w:rPr>
                <w:rFonts w:cstheme="minorHAnsi"/>
                <w:lang w:val="en-CA"/>
              </w:rPr>
              <w:t>feedback;</w:t>
            </w:r>
            <w:proofErr w:type="gramEnd"/>
            <w:r w:rsidRPr="00D95D48">
              <w:rPr>
                <w:rFonts w:cstheme="minorHAnsi"/>
                <w:lang w:val="en-CA"/>
              </w:rPr>
              <w:t xml:space="preserve"> </w:t>
            </w:r>
          </w:p>
          <w:p w14:paraId="33F1E496" w14:textId="77777777" w:rsidR="00BA629B" w:rsidRPr="00D95D48" w:rsidRDefault="00BA629B" w:rsidP="00BA629B">
            <w:pPr>
              <w:pStyle w:val="ListParagraph"/>
              <w:widowControl/>
              <w:numPr>
                <w:ilvl w:val="0"/>
                <w:numId w:val="44"/>
              </w:numPr>
              <w:overflowPunct/>
              <w:adjustRightInd/>
              <w:contextualSpacing w:val="0"/>
              <w:jc w:val="both"/>
              <w:rPr>
                <w:rFonts w:cstheme="minorHAnsi"/>
                <w:lang w:val="en-CA"/>
              </w:rPr>
            </w:pPr>
            <w:r w:rsidRPr="00D95D48">
              <w:rPr>
                <w:rFonts w:cstheme="minorHAnsi"/>
                <w:lang w:val="en-CA"/>
              </w:rPr>
              <w:t xml:space="preserve">Remain calm, in control and good humored even under </w:t>
            </w:r>
            <w:proofErr w:type="gramStart"/>
            <w:r w:rsidRPr="00D95D48">
              <w:rPr>
                <w:rFonts w:cstheme="minorHAnsi"/>
                <w:lang w:val="en-CA"/>
              </w:rPr>
              <w:t>pressure;</w:t>
            </w:r>
            <w:proofErr w:type="gramEnd"/>
            <w:r w:rsidRPr="00D95D48">
              <w:rPr>
                <w:rFonts w:cstheme="minorHAnsi"/>
                <w:lang w:val="en-CA"/>
              </w:rPr>
              <w:t xml:space="preserve"> </w:t>
            </w:r>
          </w:p>
          <w:p w14:paraId="61DB1526" w14:textId="77777777" w:rsidR="00BA629B" w:rsidRPr="00D95D48" w:rsidRDefault="00BA629B" w:rsidP="00BA629B">
            <w:pPr>
              <w:pStyle w:val="ListParagraph"/>
              <w:widowControl/>
              <w:numPr>
                <w:ilvl w:val="0"/>
                <w:numId w:val="44"/>
              </w:numPr>
              <w:overflowPunct/>
              <w:adjustRightInd/>
              <w:contextualSpacing w:val="0"/>
              <w:jc w:val="both"/>
              <w:rPr>
                <w:rFonts w:cstheme="minorHAnsi"/>
                <w:lang w:val="en-CA"/>
              </w:rPr>
            </w:pPr>
            <w:r w:rsidRPr="00D95D48">
              <w:rPr>
                <w:rFonts w:cstheme="minorHAnsi"/>
                <w:lang w:val="en-CA"/>
              </w:rPr>
              <w:t>Demonstrate openness to change and ability to manage complexities</w:t>
            </w:r>
          </w:p>
          <w:p w14:paraId="2CC737A9" w14:textId="77777777" w:rsidR="00BA629B" w:rsidRPr="00D95D48" w:rsidRDefault="00BA629B" w:rsidP="00BA629B">
            <w:pPr>
              <w:spacing w:before="100" w:beforeAutospacing="1" w:after="100" w:afterAutospacing="1"/>
              <w:rPr>
                <w:rFonts w:cstheme="minorHAnsi"/>
                <w:b/>
                <w:lang w:val="en-CA"/>
              </w:rPr>
            </w:pPr>
            <w:r w:rsidRPr="00D95D48">
              <w:rPr>
                <w:rFonts w:cstheme="minorHAnsi"/>
                <w:b/>
                <w:lang w:val="en-CA"/>
              </w:rPr>
              <w:t>Working in teams</w:t>
            </w:r>
          </w:p>
          <w:p w14:paraId="71AF149A"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Accepts team role, contributes to the work of the team actively and constructively</w:t>
            </w:r>
          </w:p>
          <w:p w14:paraId="64B6395A"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Works collaboratively with team members, sharing information openly and displaying cultural awareness and sensitivity</w:t>
            </w:r>
          </w:p>
          <w:p w14:paraId="3DC310A1"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Proactively pursues solutions to team problems and asks for help when needed</w:t>
            </w:r>
          </w:p>
          <w:p w14:paraId="7F61CFA5"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Works collaboratively with colleagues inside UN/UNDP as well as its partners and other stakeholders to pursue common goals</w:t>
            </w:r>
          </w:p>
          <w:p w14:paraId="6667E101"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Takes action to resolve sources of tension or obstacles that may prevent a team from achieving its goals</w:t>
            </w:r>
          </w:p>
          <w:p w14:paraId="3A2FCB24" w14:textId="77777777" w:rsidR="00BA629B" w:rsidRPr="00D95D48" w:rsidRDefault="00BA629B" w:rsidP="00BA629B">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Integrate the ideas of team members from other disciplines/perspectives into his/her thinking by leveraging the different experiences and expertise</w:t>
            </w:r>
          </w:p>
          <w:p w14:paraId="0221FC3E" w14:textId="53B2EE72" w:rsidR="00FF6FB6" w:rsidRPr="005D6283" w:rsidRDefault="00BA629B" w:rsidP="005D6283">
            <w:pPr>
              <w:pStyle w:val="ListParagraph"/>
              <w:widowControl/>
              <w:numPr>
                <w:ilvl w:val="0"/>
                <w:numId w:val="41"/>
              </w:numPr>
              <w:overflowPunct/>
              <w:adjustRightInd/>
              <w:spacing w:before="100" w:beforeAutospacing="1" w:after="100" w:afterAutospacing="1" w:line="240" w:lineRule="auto"/>
              <w:contextualSpacing w:val="0"/>
              <w:rPr>
                <w:rFonts w:cstheme="minorHAnsi"/>
                <w:lang w:val="en-CA"/>
              </w:rPr>
            </w:pPr>
            <w:r w:rsidRPr="00D95D48">
              <w:rPr>
                <w:rFonts w:cstheme="minorHAnsi"/>
                <w:lang w:val="en-CA"/>
              </w:rPr>
              <w:t>Takes initiative and seeks opportunities to initiate action</w:t>
            </w:r>
          </w:p>
          <w:p w14:paraId="0C3AD355" w14:textId="1BCC27DD" w:rsidR="00BA629B" w:rsidRPr="00D95D48" w:rsidRDefault="00BA629B" w:rsidP="00BA629B">
            <w:pPr>
              <w:spacing w:line="360" w:lineRule="auto"/>
              <w:jc w:val="both"/>
              <w:rPr>
                <w:rFonts w:cstheme="minorHAnsi"/>
              </w:rPr>
            </w:pPr>
            <w:r w:rsidRPr="00D95D48">
              <w:rPr>
                <w:rFonts w:cstheme="minorHAnsi"/>
                <w:b/>
                <w:lang w:val="en-CA"/>
              </w:rPr>
              <w:t xml:space="preserve">Job Knowledge/Technical Expertise </w:t>
            </w:r>
            <w:r w:rsidRPr="00D95D48">
              <w:rPr>
                <w:rFonts w:cstheme="minorHAnsi"/>
              </w:rPr>
              <w:t xml:space="preserve"> </w:t>
            </w:r>
          </w:p>
          <w:p w14:paraId="47CA2CC9"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t xml:space="preserve">Understands and applies fundamental concepts and principles of a professional discipline or technical specialty relating to the position </w:t>
            </w:r>
          </w:p>
          <w:p w14:paraId="3224EABF"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t xml:space="preserve">Possesses basic knowledge of organizational policies and procedures relating to the position and applies them consistently in work tasks </w:t>
            </w:r>
          </w:p>
          <w:p w14:paraId="4D4E5F0D"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t xml:space="preserve">Analyzes the requirements and synthesizes proposals </w:t>
            </w:r>
          </w:p>
          <w:p w14:paraId="52A1625E"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lastRenderedPageBreak/>
              <w:t xml:space="preserve">Strives to keep job knowledge </w:t>
            </w:r>
            <w:proofErr w:type="gramStart"/>
            <w:r w:rsidRPr="00D95D48">
              <w:rPr>
                <w:rFonts w:cstheme="minorHAnsi"/>
                <w:lang w:val="en-CA"/>
              </w:rPr>
              <w:t>up-to-date</w:t>
            </w:r>
            <w:proofErr w:type="gramEnd"/>
            <w:r w:rsidRPr="00D95D48">
              <w:rPr>
                <w:rFonts w:cstheme="minorHAnsi"/>
                <w:lang w:val="en-CA"/>
              </w:rPr>
              <w:t xml:space="preserve"> through self-directed study and other means of learning</w:t>
            </w:r>
          </w:p>
          <w:p w14:paraId="14479887"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t xml:space="preserve">Demonstrates good knowledge of information technology and applies it in work assignments </w:t>
            </w:r>
          </w:p>
          <w:p w14:paraId="19B3277F" w14:textId="77777777" w:rsidR="00BA629B" w:rsidRPr="00D95D48" w:rsidRDefault="00BA629B" w:rsidP="00BA629B">
            <w:pPr>
              <w:pStyle w:val="ListParagraph"/>
              <w:widowControl/>
              <w:numPr>
                <w:ilvl w:val="0"/>
                <w:numId w:val="42"/>
              </w:numPr>
              <w:overflowPunct/>
              <w:adjustRightInd/>
              <w:contextualSpacing w:val="0"/>
              <w:jc w:val="both"/>
              <w:rPr>
                <w:rFonts w:cstheme="minorHAnsi"/>
                <w:lang w:val="en-CA"/>
              </w:rPr>
            </w:pPr>
            <w:r w:rsidRPr="00D95D48">
              <w:rPr>
                <w:rFonts w:cstheme="minorHAnsi"/>
                <w:lang w:val="en-CA"/>
              </w:rPr>
              <w:t xml:space="preserve">Ability to strategically link communication with partnership goals and resource mobilization objectives </w:t>
            </w:r>
          </w:p>
          <w:p w14:paraId="08FEEC50" w14:textId="77777777" w:rsidR="00BA629B" w:rsidRPr="00D95D48" w:rsidRDefault="00BA629B" w:rsidP="00BA629B">
            <w:pPr>
              <w:spacing w:line="360" w:lineRule="auto"/>
              <w:jc w:val="both"/>
              <w:rPr>
                <w:rFonts w:cstheme="minorHAnsi"/>
                <w:b/>
                <w:lang w:val="en-CA"/>
              </w:rPr>
            </w:pPr>
            <w:r w:rsidRPr="00D95D48">
              <w:rPr>
                <w:rFonts w:cstheme="minorHAnsi"/>
              </w:rPr>
              <w:t xml:space="preserve"> </w:t>
            </w:r>
          </w:p>
          <w:p w14:paraId="36BC5CE1" w14:textId="77777777" w:rsidR="00BA629B" w:rsidRPr="00D95D48" w:rsidRDefault="00BA629B" w:rsidP="00BA629B">
            <w:pPr>
              <w:spacing w:line="360" w:lineRule="auto"/>
              <w:jc w:val="both"/>
              <w:rPr>
                <w:rFonts w:cstheme="minorHAnsi"/>
                <w:lang w:val="en-CA"/>
              </w:rPr>
            </w:pPr>
            <w:r w:rsidRPr="00D95D48">
              <w:rPr>
                <w:rFonts w:cstheme="minorHAnsi"/>
                <w:b/>
                <w:lang w:val="en-CA"/>
              </w:rPr>
              <w:t xml:space="preserve">Client orientation </w:t>
            </w:r>
          </w:p>
          <w:p w14:paraId="7343F6D5" w14:textId="77777777" w:rsidR="00BA629B" w:rsidRPr="00BC6208" w:rsidRDefault="00BA629B" w:rsidP="00BC6208">
            <w:pPr>
              <w:pStyle w:val="ListParagraph"/>
              <w:widowControl/>
              <w:numPr>
                <w:ilvl w:val="0"/>
                <w:numId w:val="49"/>
              </w:numPr>
              <w:overflowPunct/>
              <w:adjustRightInd/>
              <w:jc w:val="both"/>
              <w:rPr>
                <w:rFonts w:cstheme="minorHAnsi"/>
                <w:lang w:val="en-CA"/>
              </w:rPr>
            </w:pPr>
            <w:r w:rsidRPr="00BC6208">
              <w:rPr>
                <w:rFonts w:cstheme="minorHAnsi"/>
                <w:lang w:val="en-CA"/>
              </w:rPr>
              <w:t xml:space="preserve">Anticipates client </w:t>
            </w:r>
            <w:proofErr w:type="gramStart"/>
            <w:r w:rsidRPr="00BC6208">
              <w:rPr>
                <w:rFonts w:cstheme="minorHAnsi"/>
                <w:lang w:val="en-CA"/>
              </w:rPr>
              <w:t>needs;</w:t>
            </w:r>
            <w:proofErr w:type="gramEnd"/>
            <w:r w:rsidRPr="00BC6208">
              <w:rPr>
                <w:rFonts w:cstheme="minorHAnsi"/>
                <w:lang w:val="en-CA"/>
              </w:rPr>
              <w:t xml:space="preserve"> </w:t>
            </w:r>
          </w:p>
          <w:p w14:paraId="743B9991" w14:textId="5946BB69" w:rsidR="007D2BF4" w:rsidRPr="00BC6208" w:rsidRDefault="00BA629B" w:rsidP="00BC6208">
            <w:pPr>
              <w:pStyle w:val="ListParagraph"/>
              <w:widowControl/>
              <w:numPr>
                <w:ilvl w:val="0"/>
                <w:numId w:val="49"/>
              </w:numPr>
              <w:overflowPunct/>
              <w:adjustRightInd/>
              <w:jc w:val="both"/>
              <w:rPr>
                <w:rFonts w:cstheme="minorHAnsi"/>
                <w:lang w:val="en-CA"/>
              </w:rPr>
            </w:pPr>
            <w:r w:rsidRPr="00BC6208">
              <w:rPr>
                <w:rFonts w:cstheme="minorHAnsi"/>
                <w:lang w:val="en-CA"/>
              </w:rPr>
              <w:t xml:space="preserve">Works towards creating an enabling environment for a smooth relationship between the clients and service </w:t>
            </w:r>
            <w:proofErr w:type="gramStart"/>
            <w:r w:rsidRPr="00BC6208">
              <w:rPr>
                <w:rFonts w:cstheme="minorHAnsi"/>
                <w:lang w:val="en-CA"/>
              </w:rPr>
              <w:t>provider;</w:t>
            </w:r>
            <w:proofErr w:type="gramEnd"/>
          </w:p>
          <w:p w14:paraId="0D029429" w14:textId="66A49405" w:rsidR="001D5866" w:rsidRPr="00BC6208" w:rsidRDefault="00BA629B" w:rsidP="00BC6208">
            <w:pPr>
              <w:pStyle w:val="ListParagraph"/>
              <w:widowControl/>
              <w:numPr>
                <w:ilvl w:val="0"/>
                <w:numId w:val="49"/>
              </w:numPr>
              <w:overflowPunct/>
              <w:adjustRightInd/>
              <w:jc w:val="both"/>
              <w:rPr>
                <w:rFonts w:eastAsia="SimSun" w:cstheme="minorHAnsi"/>
                <w:lang w:val="en-GB" w:eastAsia="zh-CN" w:bidi="ar-SY"/>
              </w:rPr>
            </w:pPr>
            <w:r w:rsidRPr="00BC6208">
              <w:rPr>
                <w:rFonts w:cstheme="minorHAnsi"/>
                <w:lang w:val="en-CA"/>
              </w:rPr>
              <w:t>Demonstrates understanding of client’s perspective</w:t>
            </w:r>
          </w:p>
        </w:tc>
      </w:tr>
      <w:tr w:rsidR="00D95D48" w:rsidRPr="00D95D48" w14:paraId="0B0544A7" w14:textId="77777777" w:rsidTr="002E0694">
        <w:trPr>
          <w:trHeight w:val="305"/>
        </w:trPr>
        <w:tc>
          <w:tcPr>
            <w:tcW w:w="2547" w:type="dxa"/>
          </w:tcPr>
          <w:p w14:paraId="588D56E6" w14:textId="3F67924A" w:rsidR="001D5866" w:rsidRPr="00D95D48" w:rsidRDefault="001D5866" w:rsidP="001D5866">
            <w:pPr>
              <w:autoSpaceDE w:val="0"/>
              <w:autoSpaceDN w:val="0"/>
              <w:rPr>
                <w:rFonts w:eastAsia="SimSun" w:cstheme="minorHAnsi"/>
                <w:b/>
                <w:lang w:val="en-GB" w:eastAsia="zh-CN" w:bidi="ar-SY"/>
              </w:rPr>
            </w:pPr>
            <w:r w:rsidRPr="00D95D48">
              <w:rPr>
                <w:rFonts w:eastAsia="SimSun" w:cstheme="minorHAnsi"/>
                <w:b/>
                <w:lang w:val="en-GB" w:eastAsia="zh-CN" w:bidi="ar-SY"/>
              </w:rPr>
              <w:lastRenderedPageBreak/>
              <w:t>Desired additional skills and competencies</w:t>
            </w:r>
          </w:p>
        </w:tc>
        <w:tc>
          <w:tcPr>
            <w:tcW w:w="6898" w:type="dxa"/>
          </w:tcPr>
          <w:p w14:paraId="0F916A41" w14:textId="771171BE" w:rsidR="008518A9" w:rsidRPr="00D95D48" w:rsidRDefault="008518A9" w:rsidP="008518A9">
            <w:pPr>
              <w:pStyle w:val="xmsolistparagraph"/>
              <w:numPr>
                <w:ilvl w:val="0"/>
                <w:numId w:val="47"/>
              </w:numPr>
              <w:rPr>
                <w:rFonts w:cstheme="minorHAnsi"/>
              </w:rPr>
            </w:pPr>
            <w:r w:rsidRPr="00D95D48">
              <w:rPr>
                <w:rFonts w:cstheme="minorHAnsi"/>
                <w:shd w:val="clear" w:color="auto" w:fill="FFFFFF"/>
              </w:rPr>
              <w:t>Experience in projects/</w:t>
            </w:r>
            <w:proofErr w:type="spellStart"/>
            <w:r w:rsidRPr="00D95D48">
              <w:rPr>
                <w:rFonts w:cstheme="minorHAnsi"/>
                <w:shd w:val="clear" w:color="auto" w:fill="FFFFFF"/>
              </w:rPr>
              <w:t>programmes</w:t>
            </w:r>
            <w:proofErr w:type="spellEnd"/>
            <w:r>
              <w:rPr>
                <w:rFonts w:cstheme="minorHAnsi"/>
                <w:shd w:val="clear" w:color="auto" w:fill="FFFFFF"/>
              </w:rPr>
              <w:t xml:space="preserve"> implemented in rural areas</w:t>
            </w:r>
            <w:r w:rsidRPr="00D95D48">
              <w:rPr>
                <w:rFonts w:cstheme="minorHAnsi"/>
                <w:shd w:val="clear" w:color="auto" w:fill="FFFFFF"/>
              </w:rPr>
              <w:t xml:space="preserve"> would be an </w:t>
            </w:r>
            <w:proofErr w:type="gramStart"/>
            <w:r w:rsidRPr="00D95D48">
              <w:rPr>
                <w:rFonts w:cstheme="minorHAnsi"/>
                <w:shd w:val="clear" w:color="auto" w:fill="FFFFFF"/>
              </w:rPr>
              <w:t>asset</w:t>
            </w:r>
            <w:r w:rsidR="00781E1D">
              <w:rPr>
                <w:rFonts w:cstheme="minorHAnsi"/>
                <w:shd w:val="clear" w:color="auto" w:fill="FFFFFF"/>
              </w:rPr>
              <w:t>;</w:t>
            </w:r>
            <w:proofErr w:type="gramEnd"/>
          </w:p>
          <w:p w14:paraId="58A5EF6B" w14:textId="77777777" w:rsidR="008518A9" w:rsidRPr="00D95D48" w:rsidRDefault="008518A9" w:rsidP="008518A9">
            <w:pPr>
              <w:pStyle w:val="ListParagraph"/>
              <w:widowControl/>
              <w:numPr>
                <w:ilvl w:val="0"/>
                <w:numId w:val="47"/>
              </w:numPr>
              <w:overflowPunct/>
              <w:adjustRightInd/>
              <w:spacing w:after="120" w:line="240" w:lineRule="auto"/>
              <w:contextualSpacing w:val="0"/>
              <w:jc w:val="both"/>
              <w:rPr>
                <w:rFonts w:cstheme="minorHAnsi"/>
              </w:rPr>
            </w:pPr>
            <w:r w:rsidRPr="00D95D48">
              <w:rPr>
                <w:rFonts w:cstheme="minorHAnsi"/>
              </w:rPr>
              <w:t>Experience in national and international projects would be an asset</w:t>
            </w:r>
          </w:p>
          <w:p w14:paraId="28A65180" w14:textId="7345772A" w:rsidR="008518A9" w:rsidRPr="007A442D" w:rsidRDefault="008518A9" w:rsidP="007A442D">
            <w:pPr>
              <w:pStyle w:val="ListParagraph"/>
              <w:widowControl/>
              <w:numPr>
                <w:ilvl w:val="0"/>
                <w:numId w:val="47"/>
              </w:numPr>
              <w:overflowPunct/>
              <w:adjustRightInd/>
              <w:spacing w:after="120" w:line="240" w:lineRule="auto"/>
              <w:contextualSpacing w:val="0"/>
              <w:jc w:val="both"/>
              <w:rPr>
                <w:rFonts w:cstheme="minorHAnsi"/>
              </w:rPr>
            </w:pPr>
            <w:r w:rsidRPr="00D95D48">
              <w:rPr>
                <w:rFonts w:cstheme="minorHAnsi"/>
              </w:rPr>
              <w:t xml:space="preserve">Experience working with UN system, and especially UNDP, and familiarity with UN editorial guidelines and templates, would be an </w:t>
            </w:r>
            <w:proofErr w:type="gramStart"/>
            <w:r w:rsidRPr="00D95D48">
              <w:rPr>
                <w:rFonts w:cstheme="minorHAnsi"/>
              </w:rPr>
              <w:t>asset</w:t>
            </w:r>
            <w:r w:rsidR="00781E1D">
              <w:rPr>
                <w:rFonts w:cstheme="minorHAnsi"/>
              </w:rPr>
              <w:t>;</w:t>
            </w:r>
            <w:proofErr w:type="gramEnd"/>
          </w:p>
          <w:p w14:paraId="65D2523B" w14:textId="1B51B555" w:rsidR="001D5866" w:rsidRPr="00B65D11" w:rsidRDefault="001D5866" w:rsidP="008518A9">
            <w:pPr>
              <w:pStyle w:val="ListParagraph"/>
              <w:numPr>
                <w:ilvl w:val="0"/>
                <w:numId w:val="47"/>
              </w:numPr>
              <w:tabs>
                <w:tab w:val="left" w:pos="9759"/>
              </w:tabs>
              <w:ind w:right="-22"/>
              <w:rPr>
                <w:rFonts w:cstheme="minorHAnsi"/>
              </w:rPr>
            </w:pPr>
            <w:r w:rsidRPr="00B65D11">
              <w:rPr>
                <w:rFonts w:cstheme="minorHAnsi"/>
              </w:rPr>
              <w:t xml:space="preserve">Excellent computer skills, in particular mastery of all applications of the MS Office </w:t>
            </w:r>
            <w:proofErr w:type="gramStart"/>
            <w:r w:rsidRPr="00B65D11">
              <w:rPr>
                <w:rFonts w:cstheme="minorHAnsi"/>
              </w:rPr>
              <w:t>package;</w:t>
            </w:r>
            <w:proofErr w:type="gramEnd"/>
          </w:p>
          <w:p w14:paraId="414B90F8" w14:textId="0A8F2F19" w:rsidR="001D5866" w:rsidRPr="00B65D11" w:rsidRDefault="001D5866" w:rsidP="00627E5E">
            <w:pPr>
              <w:pStyle w:val="ListParagraph"/>
              <w:tabs>
                <w:tab w:val="left" w:pos="9759"/>
              </w:tabs>
              <w:ind w:right="-22"/>
              <w:rPr>
                <w:rFonts w:cstheme="minorHAnsi"/>
              </w:rPr>
            </w:pPr>
          </w:p>
        </w:tc>
      </w:tr>
      <w:tr w:rsidR="00D95D48" w:rsidRPr="00D95D48" w14:paraId="0FF6E933" w14:textId="77777777" w:rsidTr="002E0694">
        <w:trPr>
          <w:trHeight w:val="305"/>
        </w:trPr>
        <w:tc>
          <w:tcPr>
            <w:tcW w:w="2547" w:type="dxa"/>
          </w:tcPr>
          <w:p w14:paraId="498120D6" w14:textId="0A986161" w:rsidR="001D5866" w:rsidRPr="00D95D48" w:rsidRDefault="001D5866" w:rsidP="001D5866">
            <w:pPr>
              <w:autoSpaceDE w:val="0"/>
              <w:autoSpaceDN w:val="0"/>
              <w:rPr>
                <w:rFonts w:eastAsia="SimSun" w:cstheme="minorHAnsi"/>
                <w:b/>
                <w:lang w:val="en-GB" w:eastAsia="zh-CN" w:bidi="ar-SY"/>
              </w:rPr>
            </w:pPr>
            <w:r w:rsidRPr="00D95D48">
              <w:rPr>
                <w:rFonts w:eastAsia="SimSun" w:cstheme="minorHAnsi"/>
                <w:b/>
                <w:lang w:val="en-GB" w:eastAsia="zh-CN" w:bidi="ar-SY"/>
              </w:rPr>
              <w:t>Required Language(s) (at working level)</w:t>
            </w:r>
          </w:p>
        </w:tc>
        <w:tc>
          <w:tcPr>
            <w:tcW w:w="6898" w:type="dxa"/>
          </w:tcPr>
          <w:p w14:paraId="41F82E19" w14:textId="3EA7E4C3" w:rsidR="00627E5E" w:rsidRPr="00627E5E" w:rsidRDefault="001D5866" w:rsidP="00B65D11">
            <w:pPr>
              <w:pStyle w:val="ListParagraph"/>
              <w:widowControl/>
              <w:numPr>
                <w:ilvl w:val="0"/>
                <w:numId w:val="40"/>
              </w:numPr>
              <w:overflowPunct/>
              <w:adjustRightInd/>
              <w:spacing w:after="120" w:line="240" w:lineRule="auto"/>
              <w:contextualSpacing w:val="0"/>
              <w:jc w:val="both"/>
              <w:rPr>
                <w:rFonts w:cstheme="minorHAnsi"/>
              </w:rPr>
            </w:pPr>
            <w:r w:rsidRPr="00D95D48">
              <w:rPr>
                <w:rFonts w:eastAsia="SimSun" w:cstheme="minorHAnsi"/>
                <w:bCs/>
                <w:lang w:val="en-GB" w:eastAsia="zh-CN" w:bidi="ar-SY"/>
              </w:rPr>
              <w:t>Fluency in</w:t>
            </w:r>
            <w:r w:rsidR="003A2336">
              <w:rPr>
                <w:rFonts w:eastAsia="SimSun" w:cstheme="minorHAnsi"/>
                <w:bCs/>
                <w:lang w:val="en-GB" w:eastAsia="zh-CN" w:bidi="ar-SY"/>
              </w:rPr>
              <w:t xml:space="preserve"> written and spoken</w:t>
            </w:r>
            <w:r w:rsidRPr="00D95D48">
              <w:rPr>
                <w:rFonts w:eastAsia="SimSun" w:cstheme="minorHAnsi"/>
                <w:bCs/>
                <w:lang w:val="en-GB" w:eastAsia="zh-CN" w:bidi="ar-SY"/>
              </w:rPr>
              <w:t xml:space="preserve"> Azerbaijani </w:t>
            </w:r>
            <w:r w:rsidR="00B70A62" w:rsidRPr="00D95D48">
              <w:rPr>
                <w:rFonts w:eastAsia="SimSun" w:cstheme="minorHAnsi"/>
                <w:bCs/>
                <w:lang w:val="en-GB" w:eastAsia="zh-CN" w:bidi="ar-SY"/>
              </w:rPr>
              <w:t xml:space="preserve">and English </w:t>
            </w:r>
            <w:r w:rsidRPr="00D95D48">
              <w:rPr>
                <w:rFonts w:eastAsia="SimSun" w:cstheme="minorHAnsi"/>
                <w:bCs/>
                <w:lang w:val="en-GB" w:eastAsia="zh-CN" w:bidi="ar-SY"/>
              </w:rPr>
              <w:t xml:space="preserve">is </w:t>
            </w:r>
            <w:proofErr w:type="gramStart"/>
            <w:r w:rsidRPr="00D95D48">
              <w:rPr>
                <w:rFonts w:eastAsia="SimSun" w:cstheme="minorHAnsi"/>
                <w:bCs/>
                <w:lang w:val="en-GB" w:eastAsia="zh-CN" w:bidi="ar-SY"/>
              </w:rPr>
              <w:t>required</w:t>
            </w:r>
            <w:r w:rsidR="00627E5E">
              <w:rPr>
                <w:rFonts w:eastAsia="SimSun" w:cstheme="minorHAnsi"/>
                <w:bCs/>
                <w:lang w:val="en-GB" w:eastAsia="zh-CN" w:bidi="ar-SY"/>
              </w:rPr>
              <w:t>;</w:t>
            </w:r>
            <w:proofErr w:type="gramEnd"/>
          </w:p>
          <w:p w14:paraId="79D58908" w14:textId="49FFD1A0" w:rsidR="001D5866" w:rsidRPr="00B65D11" w:rsidRDefault="00B70A62" w:rsidP="00B65D11">
            <w:pPr>
              <w:pStyle w:val="ListParagraph"/>
              <w:widowControl/>
              <w:numPr>
                <w:ilvl w:val="0"/>
                <w:numId w:val="40"/>
              </w:numPr>
              <w:overflowPunct/>
              <w:adjustRightInd/>
              <w:spacing w:after="120" w:line="240" w:lineRule="auto"/>
              <w:contextualSpacing w:val="0"/>
              <w:jc w:val="both"/>
              <w:rPr>
                <w:rFonts w:cstheme="minorHAnsi"/>
              </w:rPr>
            </w:pPr>
            <w:r w:rsidRPr="00D95D48">
              <w:rPr>
                <w:rFonts w:cstheme="minorHAnsi"/>
              </w:rPr>
              <w:t>Strong Russian language knowledge would be an asset</w:t>
            </w:r>
          </w:p>
        </w:tc>
      </w:tr>
      <w:tr w:rsidR="001D5866" w:rsidRPr="00D95D48" w14:paraId="56979BCC" w14:textId="77777777" w:rsidTr="002E0694">
        <w:trPr>
          <w:trHeight w:val="305"/>
        </w:trPr>
        <w:tc>
          <w:tcPr>
            <w:tcW w:w="2547" w:type="dxa"/>
          </w:tcPr>
          <w:p w14:paraId="0E5D1595" w14:textId="549FDA9F" w:rsidR="001D5866" w:rsidRPr="00D95D48" w:rsidRDefault="001D5866" w:rsidP="001D5866">
            <w:pPr>
              <w:autoSpaceDE w:val="0"/>
              <w:autoSpaceDN w:val="0"/>
              <w:rPr>
                <w:rFonts w:eastAsia="SimSun" w:cstheme="minorHAnsi"/>
                <w:b/>
                <w:lang w:val="en-GB" w:eastAsia="zh-CN" w:bidi="ar-SY"/>
              </w:rPr>
            </w:pPr>
            <w:r w:rsidRPr="00D95D48">
              <w:rPr>
                <w:rFonts w:eastAsia="SimSun" w:cstheme="minorHAnsi"/>
                <w:b/>
                <w:lang w:val="en-GB" w:eastAsia="zh-CN" w:bidi="ar-SY"/>
              </w:rPr>
              <w:t>Professional Certificates</w:t>
            </w:r>
          </w:p>
        </w:tc>
        <w:tc>
          <w:tcPr>
            <w:tcW w:w="6898" w:type="dxa"/>
          </w:tcPr>
          <w:p w14:paraId="2411B69E" w14:textId="12AC8BAC" w:rsidR="001D5866" w:rsidRPr="00D95D48" w:rsidRDefault="001D5866" w:rsidP="001D5866">
            <w:pPr>
              <w:pStyle w:val="ListParagraph"/>
              <w:autoSpaceDE w:val="0"/>
              <w:autoSpaceDN w:val="0"/>
              <w:spacing w:line="240" w:lineRule="auto"/>
              <w:ind w:left="396"/>
              <w:rPr>
                <w:rFonts w:eastAsia="SimSun" w:cstheme="minorHAnsi"/>
                <w:bCs/>
                <w:lang w:val="en-GB" w:eastAsia="zh-CN" w:bidi="ar-SY"/>
              </w:rPr>
            </w:pPr>
            <w:r w:rsidRPr="00D95D48">
              <w:rPr>
                <w:rFonts w:eastAsia="SimSun" w:cstheme="minorHAnsi"/>
                <w:bCs/>
                <w:lang w:val="en-GB" w:eastAsia="zh-CN" w:bidi="ar-SY"/>
              </w:rPr>
              <w:t>N/A</w:t>
            </w:r>
          </w:p>
        </w:tc>
      </w:tr>
      <w:tr w:rsidR="00C40AB3" w:rsidRPr="00D95D48" w14:paraId="26AC98E8" w14:textId="77777777" w:rsidTr="002E0694">
        <w:trPr>
          <w:trHeight w:val="305"/>
        </w:trPr>
        <w:tc>
          <w:tcPr>
            <w:tcW w:w="2547" w:type="dxa"/>
          </w:tcPr>
          <w:p w14:paraId="21E85FA8" w14:textId="5C9B64B9" w:rsidR="00C40AB3" w:rsidRPr="00D95D48" w:rsidRDefault="00C40AB3" w:rsidP="001D5866">
            <w:pPr>
              <w:autoSpaceDE w:val="0"/>
              <w:autoSpaceDN w:val="0"/>
              <w:rPr>
                <w:rFonts w:eastAsia="SimSun" w:cstheme="minorHAnsi"/>
                <w:b/>
                <w:lang w:val="en-GB" w:eastAsia="zh-CN" w:bidi="ar-SY"/>
              </w:rPr>
            </w:pPr>
            <w:r>
              <w:rPr>
                <w:rFonts w:eastAsia="SimSun" w:cstheme="minorHAnsi"/>
                <w:b/>
                <w:lang w:val="en-GB" w:eastAsia="zh-CN" w:bidi="ar-SY"/>
              </w:rPr>
              <w:t>How to apply:</w:t>
            </w:r>
          </w:p>
        </w:tc>
        <w:tc>
          <w:tcPr>
            <w:tcW w:w="6898" w:type="dxa"/>
          </w:tcPr>
          <w:p w14:paraId="4672D0A7" w14:textId="77777777" w:rsidR="00C40AB3" w:rsidRPr="00413521" w:rsidRDefault="00C40AB3" w:rsidP="00C40AB3">
            <w:pPr>
              <w:widowControl/>
              <w:overflowPunct/>
              <w:adjustRightInd/>
            </w:pPr>
            <w:r w:rsidRPr="00413521">
              <w:t>Please follow the links to apply for this position:</w:t>
            </w:r>
          </w:p>
          <w:p w14:paraId="39B2C950" w14:textId="77777777" w:rsidR="00C40AB3" w:rsidRPr="00C40AB3" w:rsidRDefault="00276396" w:rsidP="00C40AB3">
            <w:pPr>
              <w:pStyle w:val="ListParagraph"/>
              <w:widowControl/>
              <w:numPr>
                <w:ilvl w:val="0"/>
                <w:numId w:val="50"/>
              </w:numPr>
              <w:overflowPunct/>
              <w:adjustRightInd/>
              <w:rPr>
                <w:rStyle w:val="Hyperlink"/>
                <w:rFonts w:cs="Arial"/>
                <w:color w:val="auto"/>
                <w:sz w:val="18"/>
                <w:szCs w:val="18"/>
                <w:u w:val="none"/>
              </w:rPr>
            </w:pPr>
            <w:hyperlink r:id="rId12" w:history="1">
              <w:r w:rsidR="00C40AB3" w:rsidRPr="00413521">
                <w:rPr>
                  <w:rStyle w:val="Hyperlink"/>
                  <w:rFonts w:cs="Arial"/>
                  <w:sz w:val="24"/>
                  <w:szCs w:val="24"/>
                </w:rPr>
                <w:t>https://www.az.undp.org/content/azerbaijan/en/home/jobs.html</w:t>
              </w:r>
            </w:hyperlink>
          </w:p>
          <w:p w14:paraId="6AAA69E0" w14:textId="65814E20" w:rsidR="00C40AB3" w:rsidRPr="00C40AB3" w:rsidRDefault="00276396" w:rsidP="00C40AB3">
            <w:pPr>
              <w:pStyle w:val="ListParagraph"/>
              <w:widowControl/>
              <w:numPr>
                <w:ilvl w:val="0"/>
                <w:numId w:val="50"/>
              </w:numPr>
              <w:overflowPunct/>
              <w:adjustRightInd/>
              <w:rPr>
                <w:rFonts w:cs="Arial"/>
                <w:sz w:val="18"/>
                <w:szCs w:val="18"/>
              </w:rPr>
            </w:pPr>
            <w:hyperlink r:id="rId13" w:history="1">
              <w:r w:rsidR="00C40AB3" w:rsidRPr="004A0CF0">
                <w:rPr>
                  <w:rStyle w:val="Hyperlink"/>
                </w:rPr>
                <w:t>https://jobs.partneragencies.net/erecruit.html</w:t>
              </w:r>
            </w:hyperlink>
          </w:p>
        </w:tc>
      </w:tr>
    </w:tbl>
    <w:p w14:paraId="5F51162D" w14:textId="77777777" w:rsidR="001E79DE" w:rsidRPr="00D95D48" w:rsidRDefault="001E79DE" w:rsidP="008B3D65">
      <w:pPr>
        <w:jc w:val="both"/>
        <w:rPr>
          <w:rFonts w:asciiTheme="minorHAnsi" w:hAnsiTheme="minorHAnsi" w:cstheme="minorHAnsi"/>
          <w:sz w:val="22"/>
          <w:szCs w:val="22"/>
          <w:lang w:val="en-GB"/>
        </w:rPr>
      </w:pPr>
    </w:p>
    <w:p w14:paraId="38EAF778" w14:textId="3A4050CD" w:rsidR="000A61D4" w:rsidRPr="00D95D48" w:rsidRDefault="00CE6103" w:rsidP="00512233">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D95D48">
        <w:rPr>
          <w:rFonts w:asciiTheme="minorHAnsi" w:hAnsiTheme="minorHAnsi" w:cstheme="minorHAnsi"/>
          <w:b/>
          <w:sz w:val="22"/>
          <w:szCs w:val="22"/>
          <w:lang w:val="en-GB"/>
        </w:rPr>
        <w:t xml:space="preserve">6. </w:t>
      </w:r>
      <w:r w:rsidR="000A61D4" w:rsidRPr="00D95D48">
        <w:rPr>
          <w:rFonts w:asciiTheme="minorHAnsi" w:hAnsiTheme="minorHAnsi" w:cstheme="minorHAnsi"/>
          <w:b/>
          <w:sz w:val="22"/>
          <w:szCs w:val="22"/>
          <w:lang w:val="en-GB"/>
        </w:rPr>
        <w:tab/>
        <w:t>Travel:</w:t>
      </w:r>
      <w:r w:rsidR="000A61D4" w:rsidRPr="00D95D48">
        <w:rPr>
          <w:rFonts w:asciiTheme="minorHAnsi" w:hAnsiTheme="minorHAnsi" w:cstheme="minorHAnsi"/>
          <w:b/>
          <w:sz w:val="22"/>
          <w:szCs w:val="22"/>
          <w:lang w:val="en-GB"/>
        </w:rPr>
        <w:tab/>
      </w:r>
    </w:p>
    <w:p w14:paraId="5068A323" w14:textId="77777777" w:rsidR="000A61D4" w:rsidRPr="00D95D48" w:rsidRDefault="000A61D4" w:rsidP="000A61D4">
      <w:pPr>
        <w:pStyle w:val="p28"/>
        <w:tabs>
          <w:tab w:val="clear" w:pos="680"/>
          <w:tab w:val="clear" w:pos="1060"/>
        </w:tabs>
        <w:spacing w:line="240" w:lineRule="auto"/>
        <w:ind w:left="720" w:hanging="720"/>
        <w:jc w:val="both"/>
        <w:rPr>
          <w:rFonts w:asciiTheme="minorHAnsi" w:hAnsiTheme="minorHAnsi" w:cstheme="minorHAnsi"/>
          <w:b/>
          <w:sz w:val="22"/>
          <w:szCs w:val="22"/>
          <w:lang w:val="en-GB"/>
        </w:rPr>
      </w:pPr>
    </w:p>
    <w:p w14:paraId="37FEC584" w14:textId="1D0C8DB5" w:rsidR="000A61D4" w:rsidRPr="00D95D48" w:rsidRDefault="00A46DB0" w:rsidP="00614EB7">
      <w:pPr>
        <w:jc w:val="both"/>
        <w:rPr>
          <w:rFonts w:asciiTheme="minorHAnsi" w:hAnsiTheme="minorHAnsi" w:cstheme="minorHAnsi"/>
          <w:sz w:val="22"/>
          <w:szCs w:val="22"/>
          <w:lang w:val="en-GB"/>
        </w:rPr>
      </w:pPr>
      <w:r w:rsidRPr="00D95D48">
        <w:rPr>
          <w:rFonts w:asciiTheme="minorHAnsi" w:hAnsiTheme="minorHAnsi" w:cstheme="minorHAnsi"/>
          <w:sz w:val="22"/>
          <w:szCs w:val="22"/>
          <w:lang w:val="en-GB"/>
        </w:rPr>
        <w:t xml:space="preserve"> Project </w:t>
      </w:r>
      <w:r w:rsidR="00B70A62" w:rsidRPr="00D95D48">
        <w:rPr>
          <w:rFonts w:asciiTheme="minorHAnsi" w:hAnsiTheme="minorHAnsi" w:cstheme="minorHAnsi"/>
          <w:sz w:val="22"/>
          <w:szCs w:val="22"/>
          <w:lang w:val="en-GB"/>
        </w:rPr>
        <w:t xml:space="preserve">Communication </w:t>
      </w:r>
      <w:proofErr w:type="gramStart"/>
      <w:r w:rsidR="00B70A62" w:rsidRPr="00D95D48">
        <w:rPr>
          <w:rFonts w:asciiTheme="minorHAnsi" w:hAnsiTheme="minorHAnsi" w:cstheme="minorHAnsi"/>
          <w:sz w:val="22"/>
          <w:szCs w:val="22"/>
          <w:lang w:val="en-GB"/>
        </w:rPr>
        <w:t>Specialist</w:t>
      </w:r>
      <w:r w:rsidRPr="00D95D48">
        <w:rPr>
          <w:rFonts w:asciiTheme="minorHAnsi" w:hAnsiTheme="minorHAnsi" w:cstheme="minorHAnsi"/>
          <w:sz w:val="22"/>
          <w:szCs w:val="22"/>
          <w:lang w:val="en-GB"/>
        </w:rPr>
        <w:t xml:space="preserve"> </w:t>
      </w:r>
      <w:r w:rsidR="00614EB7" w:rsidRPr="00D95D48">
        <w:rPr>
          <w:rFonts w:asciiTheme="minorHAnsi" w:hAnsiTheme="minorHAnsi" w:cstheme="minorHAnsi"/>
          <w:sz w:val="22"/>
          <w:szCs w:val="22"/>
          <w:lang w:val="en-GB"/>
        </w:rPr>
        <w:t xml:space="preserve"> will</w:t>
      </w:r>
      <w:proofErr w:type="gramEnd"/>
      <w:r w:rsidR="00614EB7" w:rsidRPr="00D95D48">
        <w:rPr>
          <w:rFonts w:asciiTheme="minorHAnsi" w:hAnsiTheme="minorHAnsi" w:cstheme="minorHAnsi"/>
          <w:sz w:val="22"/>
          <w:szCs w:val="22"/>
          <w:lang w:val="en-GB"/>
        </w:rPr>
        <w:t xml:space="preserve"> be expected to </w:t>
      </w:r>
      <w:r w:rsidRPr="00D95D48">
        <w:rPr>
          <w:rFonts w:asciiTheme="minorHAnsi" w:hAnsiTheme="minorHAnsi" w:cstheme="minorHAnsi"/>
          <w:sz w:val="22"/>
          <w:szCs w:val="22"/>
          <w:lang w:val="en-GB"/>
        </w:rPr>
        <w:t xml:space="preserve">occasional </w:t>
      </w:r>
      <w:r w:rsidR="00614EB7" w:rsidRPr="00D95D48">
        <w:rPr>
          <w:rFonts w:asciiTheme="minorHAnsi" w:hAnsiTheme="minorHAnsi" w:cstheme="minorHAnsi"/>
          <w:sz w:val="22"/>
          <w:szCs w:val="22"/>
          <w:lang w:val="en-GB"/>
        </w:rPr>
        <w:t xml:space="preserve">travel </w:t>
      </w:r>
      <w:r w:rsidRPr="00D95D48">
        <w:rPr>
          <w:rFonts w:asciiTheme="minorHAnsi" w:hAnsiTheme="minorHAnsi" w:cstheme="minorHAnsi"/>
          <w:sz w:val="22"/>
          <w:szCs w:val="22"/>
          <w:lang w:val="en-GB"/>
        </w:rPr>
        <w:t xml:space="preserve">to </w:t>
      </w:r>
      <w:proofErr w:type="spellStart"/>
      <w:r w:rsidRPr="00D95D48">
        <w:rPr>
          <w:rFonts w:asciiTheme="minorHAnsi" w:hAnsiTheme="minorHAnsi" w:cstheme="minorHAnsi"/>
          <w:sz w:val="22"/>
          <w:szCs w:val="22"/>
          <w:lang w:val="en-GB"/>
        </w:rPr>
        <w:t>Barda</w:t>
      </w:r>
      <w:proofErr w:type="spellEnd"/>
      <w:r w:rsidR="00B70A62" w:rsidRPr="00D95D48">
        <w:rPr>
          <w:rFonts w:asciiTheme="minorHAnsi" w:hAnsiTheme="minorHAnsi" w:cstheme="minorHAnsi"/>
          <w:sz w:val="22"/>
          <w:szCs w:val="22"/>
          <w:lang w:val="en-GB"/>
        </w:rPr>
        <w:t>,</w:t>
      </w:r>
      <w:r w:rsidRPr="00D95D48">
        <w:rPr>
          <w:rFonts w:asciiTheme="minorHAnsi" w:hAnsiTheme="minorHAnsi" w:cstheme="minorHAnsi"/>
          <w:sz w:val="22"/>
          <w:szCs w:val="22"/>
          <w:lang w:val="en-GB"/>
        </w:rPr>
        <w:t xml:space="preserve"> Tartar and </w:t>
      </w:r>
      <w:proofErr w:type="spellStart"/>
      <w:r w:rsidRPr="00D95D48">
        <w:rPr>
          <w:rFonts w:asciiTheme="minorHAnsi" w:hAnsiTheme="minorHAnsi" w:cstheme="minorHAnsi"/>
          <w:sz w:val="22"/>
          <w:szCs w:val="22"/>
          <w:lang w:val="en-GB"/>
        </w:rPr>
        <w:t>Agjabedi</w:t>
      </w:r>
      <w:proofErr w:type="spellEnd"/>
      <w:r w:rsidRPr="00D95D48">
        <w:rPr>
          <w:rFonts w:asciiTheme="minorHAnsi" w:hAnsiTheme="minorHAnsi" w:cstheme="minorHAnsi"/>
          <w:sz w:val="22"/>
          <w:szCs w:val="22"/>
          <w:lang w:val="en-GB"/>
        </w:rPr>
        <w:t xml:space="preserve">. </w:t>
      </w:r>
    </w:p>
    <w:p w14:paraId="6084FEAD" w14:textId="77777777" w:rsidR="00C544E6" w:rsidRPr="00D95D48"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692B1A3F" w14:textId="1D6D1E25" w:rsidR="00350AC6" w:rsidRPr="00D95D48" w:rsidRDefault="00121D77"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sidRPr="00D95D48">
        <w:rPr>
          <w:rFonts w:asciiTheme="minorHAnsi" w:hAnsiTheme="minorHAnsi" w:cstheme="minorHAnsi"/>
          <w:b/>
          <w:bCs/>
          <w:sz w:val="22"/>
          <w:szCs w:val="22"/>
          <w:lang w:val="en-GB"/>
        </w:rPr>
        <w:t>7</w:t>
      </w:r>
      <w:r w:rsidR="00892E8C" w:rsidRPr="00D95D48">
        <w:rPr>
          <w:rFonts w:asciiTheme="minorHAnsi" w:hAnsiTheme="minorHAnsi" w:cstheme="minorHAnsi"/>
          <w:b/>
          <w:bCs/>
          <w:sz w:val="22"/>
          <w:szCs w:val="22"/>
          <w:lang w:val="en-GB"/>
        </w:rPr>
        <w:t>.</w:t>
      </w:r>
      <w:r w:rsidR="00350AC6" w:rsidRPr="00D95D48">
        <w:rPr>
          <w:rFonts w:asciiTheme="minorHAnsi" w:hAnsiTheme="minorHAnsi" w:cstheme="minorHAnsi"/>
          <w:b/>
          <w:bCs/>
          <w:sz w:val="22"/>
          <w:szCs w:val="22"/>
          <w:lang w:val="en-GB"/>
        </w:rPr>
        <w:tab/>
        <w:t>Annexes to the TOR</w:t>
      </w:r>
    </w:p>
    <w:p w14:paraId="359AD634" w14:textId="77777777" w:rsidR="00350AC6" w:rsidRPr="00D95D48"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10185146" w14:textId="415FB367" w:rsidR="00350AC6" w:rsidRPr="00D95D48" w:rsidRDefault="00CE6103"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D95D48">
        <w:rPr>
          <w:rFonts w:asciiTheme="minorHAnsi" w:hAnsiTheme="minorHAnsi" w:cstheme="minorHAnsi"/>
          <w:sz w:val="22"/>
          <w:szCs w:val="22"/>
          <w:lang w:val="en-GB"/>
        </w:rPr>
        <w:t xml:space="preserve">Links to any relevant </w:t>
      </w:r>
      <w:r w:rsidR="00955630" w:rsidRPr="00D95D48">
        <w:rPr>
          <w:rFonts w:asciiTheme="minorHAnsi" w:hAnsiTheme="minorHAnsi" w:cstheme="minorHAnsi"/>
          <w:sz w:val="22"/>
          <w:szCs w:val="22"/>
          <w:lang w:val="en-GB"/>
        </w:rPr>
        <w:t xml:space="preserve">(non-confidential) </w:t>
      </w:r>
      <w:r w:rsidRPr="00D95D48">
        <w:rPr>
          <w:rFonts w:asciiTheme="minorHAnsi" w:hAnsiTheme="minorHAnsi" w:cstheme="minorHAnsi"/>
          <w:sz w:val="22"/>
          <w:szCs w:val="22"/>
          <w:lang w:val="en-GB"/>
        </w:rPr>
        <w:t xml:space="preserve">materials that may help candidates </w:t>
      </w:r>
      <w:r w:rsidR="007A2352" w:rsidRPr="00D95D48">
        <w:rPr>
          <w:rFonts w:asciiTheme="minorHAnsi" w:hAnsiTheme="minorHAnsi" w:cstheme="minorHAnsi"/>
          <w:sz w:val="22"/>
          <w:szCs w:val="22"/>
          <w:lang w:val="en-GB"/>
        </w:rPr>
        <w:t>gain a better understanding</w:t>
      </w:r>
      <w:r w:rsidR="00350AC6" w:rsidRPr="00D95D48">
        <w:rPr>
          <w:rFonts w:asciiTheme="minorHAnsi" w:hAnsiTheme="minorHAnsi" w:cstheme="minorHAnsi"/>
          <w:sz w:val="22"/>
          <w:szCs w:val="22"/>
          <w:lang w:val="en-GB"/>
        </w:rPr>
        <w:t xml:space="preserve"> of the </w:t>
      </w:r>
      <w:r w:rsidR="00892E8C" w:rsidRPr="00D95D48">
        <w:rPr>
          <w:rFonts w:asciiTheme="minorHAnsi" w:hAnsiTheme="minorHAnsi" w:cstheme="minorHAnsi"/>
          <w:sz w:val="22"/>
          <w:szCs w:val="22"/>
          <w:lang w:val="en-GB"/>
        </w:rPr>
        <w:t>office/unit/</w:t>
      </w:r>
      <w:r w:rsidR="00350AC6" w:rsidRPr="00D95D48">
        <w:rPr>
          <w:rFonts w:asciiTheme="minorHAnsi" w:hAnsiTheme="minorHAnsi" w:cstheme="minorHAnsi"/>
          <w:sz w:val="22"/>
          <w:szCs w:val="22"/>
          <w:lang w:val="en-GB"/>
        </w:rPr>
        <w:t xml:space="preserve">project </w:t>
      </w:r>
      <w:r w:rsidRPr="00D95D48">
        <w:rPr>
          <w:rFonts w:asciiTheme="minorHAnsi" w:hAnsiTheme="minorHAnsi" w:cstheme="minorHAnsi"/>
          <w:sz w:val="22"/>
          <w:szCs w:val="22"/>
          <w:lang w:val="en-GB"/>
        </w:rPr>
        <w:t>context</w:t>
      </w:r>
      <w:r w:rsidR="00350AC6" w:rsidRPr="00D95D48">
        <w:rPr>
          <w:rFonts w:asciiTheme="minorHAnsi" w:hAnsiTheme="minorHAnsi" w:cstheme="minorHAnsi"/>
          <w:sz w:val="22"/>
          <w:szCs w:val="22"/>
          <w:lang w:val="en-GB"/>
        </w:rPr>
        <w:t>.</w:t>
      </w:r>
    </w:p>
    <w:p w14:paraId="0F7253DB" w14:textId="3007BF71" w:rsidR="00F02B63" w:rsidRPr="00D95D48" w:rsidRDefault="00F02B63" w:rsidP="00F02B63">
      <w:pPr>
        <w:pStyle w:val="p28"/>
        <w:tabs>
          <w:tab w:val="clear" w:pos="680"/>
          <w:tab w:val="clear" w:pos="1060"/>
        </w:tabs>
        <w:spacing w:line="240" w:lineRule="auto"/>
        <w:ind w:left="900" w:firstLine="0"/>
        <w:jc w:val="both"/>
        <w:rPr>
          <w:rFonts w:asciiTheme="minorHAnsi" w:hAnsiTheme="minorHAnsi" w:cstheme="minorHAnsi"/>
          <w:sz w:val="22"/>
          <w:szCs w:val="22"/>
          <w:lang w:val="en-GB"/>
        </w:rPr>
      </w:pPr>
    </w:p>
    <w:p w14:paraId="34482572" w14:textId="4A793B43" w:rsidR="00F02B63" w:rsidRPr="00B56408" w:rsidRDefault="00F02B63" w:rsidP="00F02B63">
      <w:pPr>
        <w:pStyle w:val="p28"/>
        <w:numPr>
          <w:ilvl w:val="0"/>
          <w:numId w:val="23"/>
        </w:numPr>
        <w:tabs>
          <w:tab w:val="clear" w:pos="680"/>
          <w:tab w:val="clear" w:pos="1060"/>
        </w:tabs>
        <w:spacing w:line="240" w:lineRule="auto"/>
        <w:jc w:val="both"/>
        <w:rPr>
          <w:rStyle w:val="Hyperlink"/>
          <w:rFonts w:asciiTheme="minorHAnsi" w:hAnsiTheme="minorHAnsi" w:cstheme="minorHAnsi"/>
          <w:color w:val="auto"/>
          <w:sz w:val="22"/>
          <w:szCs w:val="22"/>
          <w:u w:val="none"/>
          <w:lang w:val="en-GB"/>
        </w:rPr>
      </w:pPr>
      <w:r w:rsidRPr="00D95D48">
        <w:rPr>
          <w:rFonts w:asciiTheme="minorHAnsi" w:hAnsiTheme="minorHAnsi" w:cstheme="minorHAnsi"/>
          <w:sz w:val="22"/>
          <w:szCs w:val="22"/>
          <w:lang w:val="en-GB"/>
        </w:rPr>
        <w:lastRenderedPageBreak/>
        <w:t xml:space="preserve">UNDP in Azerbaijan: </w:t>
      </w:r>
      <w:hyperlink r:id="rId14" w:history="1">
        <w:r w:rsidRPr="00D95D48">
          <w:rPr>
            <w:rStyle w:val="Hyperlink"/>
            <w:rFonts w:asciiTheme="minorHAnsi" w:hAnsiTheme="minorHAnsi" w:cstheme="minorHAnsi"/>
            <w:color w:val="auto"/>
            <w:sz w:val="22"/>
            <w:szCs w:val="22"/>
            <w:lang w:val="en-GB"/>
          </w:rPr>
          <w:t>https://www.az.undp.org/content/azerbaijan/en/home.html</w:t>
        </w:r>
      </w:hyperlink>
    </w:p>
    <w:p w14:paraId="27E350A2" w14:textId="77777777" w:rsidR="00B56408" w:rsidRPr="00D95D48" w:rsidRDefault="00B56408" w:rsidP="00B56408">
      <w:pPr>
        <w:pStyle w:val="p28"/>
        <w:tabs>
          <w:tab w:val="clear" w:pos="680"/>
          <w:tab w:val="clear" w:pos="1060"/>
        </w:tabs>
        <w:spacing w:line="240" w:lineRule="auto"/>
        <w:ind w:left="1620" w:firstLine="0"/>
        <w:jc w:val="both"/>
        <w:rPr>
          <w:rFonts w:asciiTheme="minorHAnsi" w:hAnsiTheme="minorHAnsi" w:cstheme="minorHAnsi"/>
          <w:sz w:val="22"/>
          <w:szCs w:val="22"/>
          <w:lang w:val="en-GB"/>
        </w:rPr>
      </w:pPr>
    </w:p>
    <w:p w14:paraId="0A30A785" w14:textId="19313446" w:rsidR="00892E8C" w:rsidRPr="00D95D48" w:rsidRDefault="00892E8C"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D95D48">
        <w:rPr>
          <w:rFonts w:asciiTheme="minorHAnsi" w:hAnsiTheme="minorHAnsi" w:cstheme="minorHAnsi"/>
          <w:sz w:val="22"/>
          <w:szCs w:val="22"/>
          <w:lang w:val="en-GB"/>
        </w:rPr>
        <w:t xml:space="preserve">Organigram of the office/unit/project </w:t>
      </w:r>
      <w:r w:rsidR="00CE6103" w:rsidRPr="00D95D48">
        <w:rPr>
          <w:rFonts w:asciiTheme="minorHAnsi" w:hAnsiTheme="minorHAnsi" w:cstheme="minorHAnsi"/>
          <w:sz w:val="22"/>
          <w:szCs w:val="22"/>
          <w:lang w:val="en-GB"/>
        </w:rPr>
        <w:t xml:space="preserve">indicating the position of </w:t>
      </w:r>
      <w:r w:rsidRPr="00D95D48">
        <w:rPr>
          <w:rFonts w:asciiTheme="minorHAnsi" w:hAnsiTheme="minorHAnsi" w:cstheme="minorHAnsi"/>
          <w:sz w:val="22"/>
          <w:szCs w:val="22"/>
          <w:lang w:val="en-GB"/>
        </w:rPr>
        <w:t xml:space="preserve">the </w:t>
      </w:r>
      <w:r w:rsidR="00CE6103" w:rsidRPr="00D95D48">
        <w:rPr>
          <w:rFonts w:asciiTheme="minorHAnsi" w:hAnsiTheme="minorHAnsi" w:cstheme="minorHAnsi"/>
          <w:sz w:val="22"/>
          <w:szCs w:val="22"/>
          <w:lang w:val="en-GB"/>
        </w:rPr>
        <w:t>function</w:t>
      </w:r>
    </w:p>
    <w:p w14:paraId="7CA6B4ED" w14:textId="1D8CAFBB" w:rsidR="004B5EDB" w:rsidRPr="00D95D48" w:rsidRDefault="004B5EDB" w:rsidP="004B5EDB">
      <w:pPr>
        <w:pStyle w:val="p28"/>
        <w:tabs>
          <w:tab w:val="clear" w:pos="680"/>
          <w:tab w:val="clear" w:pos="1060"/>
        </w:tabs>
        <w:spacing w:line="240" w:lineRule="auto"/>
        <w:ind w:left="900" w:firstLine="0"/>
        <w:jc w:val="both"/>
        <w:rPr>
          <w:rFonts w:asciiTheme="minorHAnsi" w:hAnsiTheme="minorHAnsi" w:cstheme="minorHAnsi"/>
          <w:sz w:val="22"/>
          <w:szCs w:val="22"/>
          <w:lang w:val="en-GB"/>
        </w:rPr>
      </w:pPr>
      <w:r w:rsidRPr="00D95D48">
        <w:rPr>
          <w:rFonts w:asciiTheme="minorHAnsi" w:hAnsiTheme="minorHAnsi" w:cstheme="minorHAnsi"/>
          <w:sz w:val="22"/>
          <w:szCs w:val="22"/>
          <w:lang w:val="en-GB"/>
        </w:rPr>
        <w:t>N/A</w:t>
      </w:r>
    </w:p>
    <w:p w14:paraId="0FF2AFBE" w14:textId="77777777" w:rsidR="00350AC6" w:rsidRPr="00D95D48"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6C4CC02C" w14:textId="32A333DD" w:rsidR="007A2352" w:rsidRPr="00D95D48" w:rsidRDefault="00121D77" w:rsidP="008D653F">
      <w:pPr>
        <w:ind w:left="450" w:hanging="450"/>
        <w:jc w:val="both"/>
        <w:rPr>
          <w:rFonts w:asciiTheme="minorHAnsi" w:hAnsiTheme="minorHAnsi" w:cstheme="minorHAnsi"/>
          <w:b/>
          <w:sz w:val="22"/>
          <w:szCs w:val="22"/>
          <w:lang w:val="en-GB"/>
        </w:rPr>
      </w:pPr>
      <w:r w:rsidRPr="00D95D48">
        <w:rPr>
          <w:rFonts w:asciiTheme="minorHAnsi" w:hAnsiTheme="minorHAnsi" w:cstheme="minorHAnsi"/>
          <w:b/>
          <w:sz w:val="22"/>
          <w:szCs w:val="22"/>
          <w:lang w:val="en-GB"/>
        </w:rPr>
        <w:t>8</w:t>
      </w:r>
      <w:r w:rsidR="007A2352" w:rsidRPr="00D95D48">
        <w:rPr>
          <w:rFonts w:asciiTheme="minorHAnsi" w:hAnsiTheme="minorHAnsi" w:cstheme="minorHAnsi"/>
          <w:b/>
          <w:sz w:val="22"/>
          <w:szCs w:val="22"/>
          <w:lang w:val="en-GB"/>
        </w:rPr>
        <w:t xml:space="preserve">. </w:t>
      </w:r>
      <w:r w:rsidR="007A2352" w:rsidRPr="00D95D48">
        <w:rPr>
          <w:rFonts w:asciiTheme="minorHAnsi" w:hAnsiTheme="minorHAnsi" w:cstheme="minorHAnsi"/>
          <w:b/>
          <w:sz w:val="22"/>
          <w:szCs w:val="22"/>
          <w:lang w:val="en-GB"/>
        </w:rPr>
        <w:tab/>
        <w:t>Approval</w:t>
      </w:r>
    </w:p>
    <w:p w14:paraId="57754202" w14:textId="77777777" w:rsidR="007A2352" w:rsidRPr="00D95D48" w:rsidRDefault="007A2352" w:rsidP="008B3D65">
      <w:pPr>
        <w:jc w:val="both"/>
        <w:rPr>
          <w:rFonts w:asciiTheme="minorHAnsi" w:hAnsiTheme="minorHAnsi" w:cstheme="minorHAnsi"/>
          <w:b/>
          <w:sz w:val="22"/>
          <w:szCs w:val="22"/>
          <w:lang w:val="en-GB"/>
        </w:rPr>
      </w:pPr>
    </w:p>
    <w:p w14:paraId="48722177" w14:textId="0EFEDFEA" w:rsidR="00350AC6" w:rsidRPr="00D95D48" w:rsidRDefault="00350AC6" w:rsidP="008B3D65">
      <w:pPr>
        <w:jc w:val="both"/>
        <w:rPr>
          <w:rFonts w:asciiTheme="minorHAnsi" w:hAnsiTheme="minorHAnsi" w:cstheme="minorHAnsi"/>
          <w:sz w:val="22"/>
          <w:szCs w:val="22"/>
          <w:lang w:val="en-GB"/>
        </w:rPr>
      </w:pPr>
      <w:r w:rsidRPr="00D95D48">
        <w:rPr>
          <w:rFonts w:asciiTheme="minorHAnsi" w:hAnsiTheme="minorHAnsi" w:cstheme="minorHAnsi"/>
          <w:b/>
          <w:sz w:val="22"/>
          <w:szCs w:val="22"/>
          <w:lang w:val="en-GB"/>
        </w:rPr>
        <w:t>This TOR is approved by</w:t>
      </w:r>
      <w:r w:rsidRPr="00D95D48">
        <w:rPr>
          <w:rFonts w:asciiTheme="minorHAnsi" w:hAnsiTheme="minorHAnsi" w:cstheme="minorHAnsi"/>
          <w:sz w:val="22"/>
          <w:szCs w:val="22"/>
          <w:lang w:val="en-GB"/>
        </w:rPr>
        <w:t>:</w:t>
      </w:r>
      <w:r w:rsidR="00CA02D8" w:rsidRPr="00D95D48">
        <w:rPr>
          <w:rFonts w:asciiTheme="minorHAnsi" w:hAnsiTheme="minorHAnsi" w:cstheme="minorHAnsi"/>
          <w:sz w:val="22"/>
          <w:szCs w:val="22"/>
          <w:lang w:val="en-GB"/>
        </w:rPr>
        <w:t xml:space="preserve">  </w:t>
      </w:r>
      <w:r w:rsidR="00CA02D8" w:rsidRPr="00D95D48">
        <w:rPr>
          <w:rFonts w:asciiTheme="minorHAnsi" w:hAnsiTheme="minorHAnsi" w:cstheme="minorHAnsi"/>
          <w:i/>
          <w:iCs/>
          <w:sz w:val="22"/>
          <w:szCs w:val="22"/>
          <w:lang w:val="en-GB"/>
        </w:rPr>
        <w:t>Ms. Leyla Fathi-</w:t>
      </w:r>
      <w:proofErr w:type="spellStart"/>
      <w:r w:rsidR="00CA02D8" w:rsidRPr="00D95D48">
        <w:rPr>
          <w:rFonts w:asciiTheme="minorHAnsi" w:hAnsiTheme="minorHAnsi" w:cstheme="minorHAnsi"/>
          <w:i/>
          <w:iCs/>
          <w:sz w:val="22"/>
          <w:szCs w:val="22"/>
          <w:lang w:val="en-GB"/>
        </w:rPr>
        <w:t>Khoshginabi</w:t>
      </w:r>
      <w:proofErr w:type="spellEnd"/>
      <w:r w:rsidR="00CA02D8" w:rsidRPr="00D95D48">
        <w:rPr>
          <w:rFonts w:asciiTheme="minorHAnsi" w:hAnsiTheme="minorHAnsi" w:cstheme="minorHAnsi"/>
          <w:i/>
          <w:iCs/>
          <w:sz w:val="22"/>
          <w:szCs w:val="22"/>
          <w:lang w:val="en-GB"/>
        </w:rPr>
        <w:t xml:space="preserve">, </w:t>
      </w:r>
      <w:proofErr w:type="spellStart"/>
      <w:r w:rsidR="00CA02D8" w:rsidRPr="00D95D48">
        <w:rPr>
          <w:rFonts w:asciiTheme="minorHAnsi" w:hAnsiTheme="minorHAnsi" w:cstheme="minorHAnsi"/>
          <w:i/>
          <w:iCs/>
          <w:sz w:val="22"/>
          <w:szCs w:val="22"/>
          <w:lang w:val="en-GB"/>
        </w:rPr>
        <w:t>Progamme</w:t>
      </w:r>
      <w:proofErr w:type="spellEnd"/>
      <w:r w:rsidR="00CA02D8" w:rsidRPr="00D95D48">
        <w:rPr>
          <w:rFonts w:asciiTheme="minorHAnsi" w:hAnsiTheme="minorHAnsi" w:cstheme="minorHAnsi"/>
          <w:i/>
          <w:iCs/>
          <w:sz w:val="22"/>
          <w:szCs w:val="22"/>
          <w:lang w:val="en-GB"/>
        </w:rPr>
        <w:t xml:space="preserve"> Analyst, UNDP Azerbaijan</w:t>
      </w:r>
    </w:p>
    <w:p w14:paraId="67233141" w14:textId="77777777" w:rsidR="00CA02D8" w:rsidRPr="00D95D48" w:rsidRDefault="00CA02D8" w:rsidP="008B3D65">
      <w:pPr>
        <w:jc w:val="both"/>
        <w:rPr>
          <w:rFonts w:asciiTheme="minorHAnsi" w:hAnsiTheme="minorHAnsi" w:cstheme="minorHAnsi"/>
          <w:sz w:val="22"/>
          <w:szCs w:val="22"/>
          <w:lang w:val="en-GB"/>
        </w:rPr>
      </w:pPr>
    </w:p>
    <w:p w14:paraId="5D7AAACB" w14:textId="62E0DA4A" w:rsidR="00350AC6" w:rsidRPr="00D95D48" w:rsidRDefault="006572DA" w:rsidP="008B3D65">
      <w:pPr>
        <w:jc w:val="both"/>
        <w:rPr>
          <w:rFonts w:asciiTheme="minorHAnsi" w:hAnsiTheme="minorHAnsi" w:cstheme="minorHAnsi"/>
          <w:sz w:val="22"/>
          <w:szCs w:val="22"/>
          <w:lang w:val="en-GB"/>
        </w:rPr>
      </w:pPr>
      <w:r w:rsidRPr="00D95D48">
        <w:rPr>
          <w:rFonts w:asciiTheme="minorHAnsi" w:hAnsiTheme="minorHAnsi" w:cstheme="minorHAnsi"/>
          <w:sz w:val="22"/>
          <w:szCs w:val="22"/>
          <w:lang w:val="en-GB"/>
        </w:rPr>
        <w:t>This certifies</w:t>
      </w:r>
      <w:r w:rsidR="008D653F" w:rsidRPr="00D95D48">
        <w:rPr>
          <w:rFonts w:asciiTheme="minorHAnsi" w:hAnsiTheme="minorHAnsi" w:cstheme="minorHAnsi"/>
          <w:sz w:val="22"/>
          <w:szCs w:val="22"/>
          <w:lang w:val="en-GB"/>
        </w:rPr>
        <w:t xml:space="preserve"> the</w:t>
      </w:r>
      <w:r w:rsidRPr="00D95D48">
        <w:rPr>
          <w:rFonts w:asciiTheme="minorHAnsi" w:hAnsiTheme="minorHAnsi" w:cstheme="minorHAnsi"/>
          <w:sz w:val="22"/>
          <w:szCs w:val="22"/>
          <w:lang w:val="en-GB"/>
        </w:rPr>
        <w:t xml:space="preserve"> </w:t>
      </w:r>
      <w:r w:rsidR="00B83197" w:rsidRPr="00D95D48">
        <w:rPr>
          <w:rFonts w:asciiTheme="minorHAnsi" w:hAnsiTheme="minorHAnsi" w:cstheme="minorHAnsi"/>
          <w:sz w:val="22"/>
          <w:szCs w:val="22"/>
          <w:lang w:val="en-GB"/>
        </w:rPr>
        <w:t>appropriateness</w:t>
      </w:r>
      <w:r w:rsidRPr="00D95D48">
        <w:rPr>
          <w:rFonts w:asciiTheme="minorHAnsi" w:hAnsiTheme="minorHAnsi" w:cstheme="minorHAnsi"/>
          <w:sz w:val="22"/>
          <w:szCs w:val="22"/>
          <w:lang w:val="en-GB"/>
        </w:rPr>
        <w:t xml:space="preserve"> of</w:t>
      </w:r>
      <w:r w:rsidR="008D653F" w:rsidRPr="00D95D48">
        <w:rPr>
          <w:rFonts w:asciiTheme="minorHAnsi" w:hAnsiTheme="minorHAnsi" w:cstheme="minorHAnsi"/>
          <w:sz w:val="22"/>
          <w:szCs w:val="22"/>
          <w:lang w:val="en-GB"/>
        </w:rPr>
        <w:t xml:space="preserve"> the</w:t>
      </w:r>
      <w:r w:rsidRPr="00D95D48">
        <w:rPr>
          <w:rFonts w:asciiTheme="minorHAnsi" w:hAnsiTheme="minorHAnsi" w:cstheme="minorHAnsi"/>
          <w:sz w:val="22"/>
          <w:szCs w:val="22"/>
          <w:lang w:val="en-GB"/>
        </w:rPr>
        <w:t xml:space="preserve"> functions </w:t>
      </w:r>
      <w:r w:rsidR="008D653F" w:rsidRPr="00D95D48">
        <w:rPr>
          <w:rFonts w:asciiTheme="minorHAnsi" w:hAnsiTheme="minorHAnsi" w:cstheme="minorHAnsi"/>
          <w:sz w:val="22"/>
          <w:szCs w:val="22"/>
          <w:lang w:val="en-GB"/>
        </w:rPr>
        <w:t>to the</w:t>
      </w:r>
      <w:r w:rsidRPr="00D95D48">
        <w:rPr>
          <w:rFonts w:asciiTheme="minorHAnsi" w:hAnsiTheme="minorHAnsi" w:cstheme="minorHAnsi"/>
          <w:sz w:val="22"/>
          <w:szCs w:val="22"/>
          <w:lang w:val="en-GB"/>
        </w:rPr>
        <w:t xml:space="preserve"> </w:t>
      </w:r>
      <w:r w:rsidR="00B64894" w:rsidRPr="00D95D48">
        <w:rPr>
          <w:rFonts w:asciiTheme="minorHAnsi" w:hAnsiTheme="minorHAnsi" w:cstheme="minorHAnsi"/>
          <w:sz w:val="22"/>
          <w:szCs w:val="22"/>
          <w:lang w:val="en-GB"/>
        </w:rPr>
        <w:t>N</w:t>
      </w:r>
      <w:r w:rsidRPr="00D95D48">
        <w:rPr>
          <w:rFonts w:asciiTheme="minorHAnsi" w:hAnsiTheme="minorHAnsi" w:cstheme="minorHAnsi"/>
          <w:sz w:val="22"/>
          <w:szCs w:val="22"/>
          <w:lang w:val="en-GB"/>
        </w:rPr>
        <w:t>PSA contractual modality.</w:t>
      </w:r>
    </w:p>
    <w:p w14:paraId="45F72269" w14:textId="77777777" w:rsidR="00350AC6" w:rsidRPr="00D95D48" w:rsidRDefault="00350AC6" w:rsidP="008B3D65">
      <w:pPr>
        <w:jc w:val="both"/>
        <w:rPr>
          <w:rFonts w:asciiTheme="minorHAnsi" w:hAnsiTheme="minorHAnsi" w:cstheme="minorHAnsi"/>
          <w:sz w:val="22"/>
          <w:szCs w:val="22"/>
          <w:lang w:val="en-GB"/>
        </w:rPr>
      </w:pPr>
    </w:p>
    <w:p w14:paraId="34EFE8DE" w14:textId="20AFA6BB" w:rsidR="00350AC6" w:rsidRPr="00D95D48" w:rsidRDefault="00350AC6" w:rsidP="008B3D65">
      <w:pPr>
        <w:jc w:val="both"/>
        <w:rPr>
          <w:rFonts w:asciiTheme="minorHAnsi" w:hAnsiTheme="minorHAnsi" w:cstheme="minorHAnsi"/>
          <w:sz w:val="22"/>
          <w:szCs w:val="22"/>
          <w:u w:val="single"/>
          <w:lang w:val="en-GB"/>
        </w:rPr>
      </w:pPr>
      <w:r w:rsidRPr="00D95D48">
        <w:rPr>
          <w:rFonts w:asciiTheme="minorHAnsi" w:hAnsiTheme="minorHAnsi" w:cstheme="minorHAnsi"/>
          <w:sz w:val="22"/>
          <w:szCs w:val="22"/>
          <w:lang w:val="en-GB"/>
        </w:rPr>
        <w:t>Signature</w:t>
      </w:r>
      <w:r w:rsidRPr="00D95D48">
        <w:rPr>
          <w:rFonts w:asciiTheme="minorHAnsi" w:hAnsiTheme="minorHAnsi" w:cstheme="minorHAnsi"/>
          <w:sz w:val="22"/>
          <w:szCs w:val="22"/>
          <w:lang w:val="en-GB"/>
        </w:rPr>
        <w:tab/>
      </w:r>
      <w:r w:rsidRPr="00D95D48">
        <w:rPr>
          <w:rFonts w:asciiTheme="minorHAnsi" w:hAnsiTheme="minorHAnsi" w:cstheme="minorHAnsi"/>
          <w:sz w:val="22"/>
          <w:szCs w:val="22"/>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p>
    <w:p w14:paraId="72C55480" w14:textId="68D41806" w:rsidR="00350AC6" w:rsidRPr="00D95D48" w:rsidRDefault="00350AC6" w:rsidP="008B3D65">
      <w:pPr>
        <w:jc w:val="both"/>
        <w:rPr>
          <w:rFonts w:asciiTheme="minorHAnsi" w:hAnsiTheme="minorHAnsi" w:cstheme="minorHAnsi"/>
          <w:sz w:val="22"/>
          <w:szCs w:val="22"/>
          <w:u w:val="single"/>
          <w:lang w:val="en-GB"/>
        </w:rPr>
      </w:pPr>
      <w:r w:rsidRPr="00D95D48">
        <w:rPr>
          <w:rFonts w:asciiTheme="minorHAnsi" w:hAnsiTheme="minorHAnsi" w:cstheme="minorHAnsi"/>
          <w:sz w:val="22"/>
          <w:szCs w:val="22"/>
          <w:lang w:val="en-GB"/>
        </w:rPr>
        <w:t>Name and Designation</w:t>
      </w:r>
      <w:r w:rsidRPr="00D95D48">
        <w:rPr>
          <w:rFonts w:asciiTheme="minorHAnsi" w:hAnsiTheme="minorHAnsi" w:cstheme="minorHAnsi"/>
          <w:sz w:val="22"/>
          <w:szCs w:val="22"/>
          <w:lang w:val="en-GB"/>
        </w:rPr>
        <w:tab/>
      </w:r>
      <w:r w:rsidRPr="00D95D48">
        <w:rPr>
          <w:rFonts w:asciiTheme="minorHAnsi" w:hAnsiTheme="minorHAnsi" w:cstheme="minorHAnsi"/>
          <w:sz w:val="22"/>
          <w:szCs w:val="22"/>
          <w:u w:val="single"/>
          <w:lang w:val="en-GB"/>
        </w:rPr>
        <w:tab/>
      </w:r>
      <w:r w:rsidR="00121D77" w:rsidRPr="00D95D48">
        <w:rPr>
          <w:rFonts w:asciiTheme="minorHAnsi" w:hAnsiTheme="minorHAnsi" w:cstheme="minorHAnsi"/>
          <w:sz w:val="22"/>
          <w:szCs w:val="22"/>
          <w:u w:val="single"/>
          <w:lang w:val="en-GB"/>
        </w:rPr>
        <w:t>Leyla Fathi</w:t>
      </w:r>
      <w:r w:rsidR="00A11895" w:rsidRPr="00D95D48">
        <w:rPr>
          <w:rFonts w:asciiTheme="minorHAnsi" w:hAnsiTheme="minorHAnsi" w:cstheme="minorHAnsi"/>
          <w:sz w:val="22"/>
          <w:szCs w:val="22"/>
          <w:u w:val="single"/>
          <w:lang w:val="en-GB"/>
        </w:rPr>
        <w:t>-Khoshginabi</w:t>
      </w:r>
      <w:r w:rsidR="00121D77" w:rsidRPr="00D95D48">
        <w:rPr>
          <w:rFonts w:asciiTheme="minorHAnsi" w:hAnsiTheme="minorHAnsi" w:cstheme="minorHAnsi"/>
          <w:sz w:val="22"/>
          <w:szCs w:val="22"/>
          <w:u w:val="single"/>
          <w:lang w:val="en-GB"/>
        </w:rPr>
        <w:t>, Programme Analyst</w:t>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p>
    <w:p w14:paraId="1747BA1F" w14:textId="3941D731" w:rsidR="00350AC6" w:rsidRPr="00D95D48" w:rsidRDefault="00350AC6" w:rsidP="008B3D65">
      <w:pPr>
        <w:jc w:val="both"/>
        <w:rPr>
          <w:rFonts w:asciiTheme="minorHAnsi" w:hAnsiTheme="minorHAnsi" w:cstheme="minorHAnsi"/>
          <w:sz w:val="22"/>
          <w:szCs w:val="22"/>
          <w:u w:val="single"/>
          <w:lang w:val="en-GB"/>
        </w:rPr>
      </w:pPr>
      <w:r w:rsidRPr="00D95D48">
        <w:rPr>
          <w:rFonts w:asciiTheme="minorHAnsi" w:hAnsiTheme="minorHAnsi" w:cstheme="minorHAnsi"/>
          <w:sz w:val="22"/>
          <w:szCs w:val="22"/>
          <w:lang w:val="en-GB"/>
        </w:rPr>
        <w:t>Date of Signing</w:t>
      </w:r>
      <w:r w:rsidRPr="00D95D48">
        <w:rPr>
          <w:rFonts w:asciiTheme="minorHAnsi" w:hAnsiTheme="minorHAnsi" w:cstheme="minorHAnsi"/>
          <w:sz w:val="22"/>
          <w:szCs w:val="22"/>
          <w:lang w:val="en-GB"/>
        </w:rPr>
        <w:tab/>
      </w:r>
      <w:r w:rsidRPr="00D95D48">
        <w:rPr>
          <w:rFonts w:asciiTheme="minorHAnsi" w:hAnsiTheme="minorHAnsi" w:cstheme="minorHAnsi"/>
          <w:sz w:val="22"/>
          <w:szCs w:val="22"/>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Pr="00D95D48">
        <w:rPr>
          <w:rFonts w:asciiTheme="minorHAnsi" w:hAnsiTheme="minorHAnsi" w:cstheme="minorHAnsi"/>
          <w:sz w:val="22"/>
          <w:szCs w:val="22"/>
          <w:u w:val="single"/>
          <w:lang w:val="en-GB"/>
        </w:rPr>
        <w:tab/>
      </w:r>
      <w:r w:rsidR="00B65D11">
        <w:rPr>
          <w:rFonts w:asciiTheme="minorHAnsi" w:hAnsiTheme="minorHAnsi" w:cstheme="minorHAnsi"/>
          <w:sz w:val="22"/>
          <w:szCs w:val="22"/>
          <w:u w:val="single"/>
          <w:lang w:val="en-GB"/>
        </w:rPr>
        <w:t>9</w:t>
      </w:r>
      <w:r w:rsidR="00121D77" w:rsidRPr="00D95D48">
        <w:rPr>
          <w:rFonts w:asciiTheme="minorHAnsi" w:hAnsiTheme="minorHAnsi" w:cstheme="minorHAnsi"/>
          <w:sz w:val="22"/>
          <w:szCs w:val="22"/>
          <w:u w:val="single"/>
          <w:lang w:val="en-GB"/>
        </w:rPr>
        <w:t xml:space="preserve"> </w:t>
      </w:r>
      <w:r w:rsidR="00B65D11">
        <w:rPr>
          <w:rFonts w:asciiTheme="minorHAnsi" w:hAnsiTheme="minorHAnsi" w:cstheme="minorHAnsi"/>
          <w:sz w:val="22"/>
          <w:szCs w:val="22"/>
          <w:u w:val="single"/>
          <w:lang w:val="en-GB"/>
        </w:rPr>
        <w:t>Sept</w:t>
      </w:r>
      <w:r w:rsidR="00BE744B">
        <w:rPr>
          <w:rFonts w:asciiTheme="minorHAnsi" w:hAnsiTheme="minorHAnsi" w:cstheme="minorHAnsi"/>
          <w:sz w:val="22"/>
          <w:szCs w:val="22"/>
          <w:u w:val="single"/>
          <w:lang w:val="en-GB"/>
        </w:rPr>
        <w:t>e</w:t>
      </w:r>
      <w:r w:rsidR="00B65D11">
        <w:rPr>
          <w:rFonts w:asciiTheme="minorHAnsi" w:hAnsiTheme="minorHAnsi" w:cstheme="minorHAnsi"/>
          <w:sz w:val="22"/>
          <w:szCs w:val="22"/>
          <w:u w:val="single"/>
          <w:lang w:val="en-GB"/>
        </w:rPr>
        <w:t>mb</w:t>
      </w:r>
      <w:r w:rsidR="007A442D">
        <w:rPr>
          <w:rFonts w:asciiTheme="minorHAnsi" w:hAnsiTheme="minorHAnsi" w:cstheme="minorHAnsi"/>
          <w:sz w:val="22"/>
          <w:szCs w:val="22"/>
          <w:u w:val="single"/>
          <w:lang w:val="en-GB"/>
        </w:rPr>
        <w:t>e</w:t>
      </w:r>
      <w:r w:rsidR="00B65D11">
        <w:rPr>
          <w:rFonts w:asciiTheme="minorHAnsi" w:hAnsiTheme="minorHAnsi" w:cstheme="minorHAnsi"/>
          <w:sz w:val="22"/>
          <w:szCs w:val="22"/>
          <w:u w:val="single"/>
          <w:lang w:val="en-GB"/>
        </w:rPr>
        <w:t>r</w:t>
      </w:r>
      <w:r w:rsidR="00121D77" w:rsidRPr="00D95D48">
        <w:rPr>
          <w:rFonts w:asciiTheme="minorHAnsi" w:hAnsiTheme="minorHAnsi" w:cstheme="minorHAnsi"/>
          <w:sz w:val="22"/>
          <w:szCs w:val="22"/>
          <w:u w:val="single"/>
          <w:lang w:val="en-GB"/>
        </w:rPr>
        <w:t xml:space="preserve"> 2021</w:t>
      </w:r>
      <w:r w:rsidRPr="00D95D48">
        <w:rPr>
          <w:rFonts w:asciiTheme="minorHAnsi" w:hAnsiTheme="minorHAnsi" w:cstheme="minorHAnsi"/>
          <w:sz w:val="22"/>
          <w:szCs w:val="22"/>
          <w:u w:val="single"/>
          <w:lang w:val="en-GB"/>
        </w:rPr>
        <w:tab/>
      </w:r>
      <w:bookmarkEnd w:id="0"/>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r w:rsidR="003A64C1" w:rsidRPr="00D95D48">
        <w:rPr>
          <w:rFonts w:asciiTheme="minorHAnsi" w:hAnsiTheme="minorHAnsi" w:cstheme="minorHAnsi"/>
          <w:sz w:val="22"/>
          <w:szCs w:val="22"/>
          <w:u w:val="single"/>
          <w:lang w:val="en-GB"/>
        </w:rPr>
        <w:tab/>
      </w:r>
    </w:p>
    <w:p w14:paraId="429D2409" w14:textId="0E98F8A0" w:rsidR="00512233" w:rsidRPr="00D95D48" w:rsidRDefault="00512233" w:rsidP="008B3D65">
      <w:pPr>
        <w:jc w:val="both"/>
        <w:rPr>
          <w:rFonts w:asciiTheme="minorHAnsi" w:hAnsiTheme="minorHAnsi" w:cstheme="minorHAnsi"/>
          <w:sz w:val="22"/>
          <w:szCs w:val="22"/>
          <w:u w:val="single"/>
          <w:lang w:val="en-GB"/>
        </w:rPr>
      </w:pPr>
    </w:p>
    <w:p w14:paraId="5439B21E" w14:textId="67AD9F40" w:rsidR="00512233" w:rsidRPr="00D95D48" w:rsidRDefault="00512233" w:rsidP="008D653F">
      <w:pPr>
        <w:jc w:val="both"/>
        <w:rPr>
          <w:rFonts w:asciiTheme="minorHAnsi" w:hAnsiTheme="minorHAnsi" w:cstheme="minorHAnsi"/>
          <w:sz w:val="22"/>
          <w:szCs w:val="22"/>
          <w:lang w:val="en-GB"/>
        </w:rPr>
      </w:pPr>
    </w:p>
    <w:sectPr w:rsidR="00512233" w:rsidRPr="00D95D48" w:rsidSect="0015622B">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5FA1" w14:textId="77777777" w:rsidR="00276396" w:rsidRDefault="00276396" w:rsidP="00FD48A2">
      <w:r>
        <w:separator/>
      </w:r>
    </w:p>
  </w:endnote>
  <w:endnote w:type="continuationSeparator" w:id="0">
    <w:p w14:paraId="4618D377" w14:textId="77777777" w:rsidR="00276396" w:rsidRDefault="0027639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102267"/>
      <w:docPartObj>
        <w:docPartGallery w:val="Page Numbers (Bottom of Page)"/>
        <w:docPartUnique/>
      </w:docPartObj>
    </w:sdtPr>
    <w:sdtEndPr>
      <w:rPr>
        <w:rStyle w:val="PageNumber"/>
      </w:rPr>
    </w:sdtEndPr>
    <w:sdtContent>
      <w:p w14:paraId="5CBDED33" w14:textId="6AB8D1C0"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645">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3D86" w14:textId="77777777" w:rsidR="00276396" w:rsidRDefault="00276396" w:rsidP="00FD48A2">
      <w:r>
        <w:separator/>
      </w:r>
    </w:p>
  </w:footnote>
  <w:footnote w:type="continuationSeparator" w:id="0">
    <w:p w14:paraId="34F4D580" w14:textId="77777777" w:rsidR="00276396" w:rsidRDefault="00276396"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AC4AE6"/>
    <w:multiLevelType w:val="hybridMultilevel"/>
    <w:tmpl w:val="5C4AD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66E4CEB"/>
    <w:multiLevelType w:val="hybridMultilevel"/>
    <w:tmpl w:val="1960C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D6C22"/>
    <w:multiLevelType w:val="hybridMultilevel"/>
    <w:tmpl w:val="5330A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B458D"/>
    <w:multiLevelType w:val="hybridMultilevel"/>
    <w:tmpl w:val="F7D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9EE"/>
    <w:multiLevelType w:val="hybridMultilevel"/>
    <w:tmpl w:val="7CC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8" w15:restartNumberingAfterBreak="0">
    <w:nsid w:val="0D9C5AD0"/>
    <w:multiLevelType w:val="hybridMultilevel"/>
    <w:tmpl w:val="38A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A322FF"/>
    <w:multiLevelType w:val="multilevel"/>
    <w:tmpl w:val="882E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22810"/>
    <w:multiLevelType w:val="multilevel"/>
    <w:tmpl w:val="12F2289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19300DB0"/>
    <w:multiLevelType w:val="hybridMultilevel"/>
    <w:tmpl w:val="8F3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17D4F"/>
    <w:multiLevelType w:val="hybridMultilevel"/>
    <w:tmpl w:val="1E1EB11E"/>
    <w:lvl w:ilvl="0" w:tplc="041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17" w15:restartNumberingAfterBreak="0">
    <w:nsid w:val="1DEE6C0E"/>
    <w:multiLevelType w:val="multilevel"/>
    <w:tmpl w:val="249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FC585D"/>
    <w:multiLevelType w:val="hybridMultilevel"/>
    <w:tmpl w:val="3C0E51B2"/>
    <w:lvl w:ilvl="0" w:tplc="04090001">
      <w:start w:val="1"/>
      <w:numFmt w:val="bullet"/>
      <w:lvlText w:val=""/>
      <w:lvlJc w:val="left"/>
      <w:pPr>
        <w:ind w:left="780" w:hanging="360"/>
      </w:pPr>
      <w:rPr>
        <w:rFonts w:ascii="Symbol" w:hAnsi="Symbol" w:hint="default"/>
      </w:rPr>
    </w:lvl>
    <w:lvl w:ilvl="1" w:tplc="F16A1EA6">
      <w:numFmt w:val="bullet"/>
      <w:lvlText w:val="·"/>
      <w:lvlJc w:val="left"/>
      <w:pPr>
        <w:ind w:left="2220" w:hanging="1080"/>
      </w:pPr>
      <w:rPr>
        <w:rFonts w:ascii="Arial" w:eastAsiaTheme="minorHAnsi" w:hAnsi="Arial" w:cs="Arial"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22636B3"/>
    <w:multiLevelType w:val="hybridMultilevel"/>
    <w:tmpl w:val="632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45B15"/>
    <w:multiLevelType w:val="multilevel"/>
    <w:tmpl w:val="EF5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2F4DBC"/>
    <w:multiLevelType w:val="hybridMultilevel"/>
    <w:tmpl w:val="F7A8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4650F4"/>
    <w:multiLevelType w:val="hybridMultilevel"/>
    <w:tmpl w:val="EB629B8C"/>
    <w:lvl w:ilvl="0" w:tplc="00704134">
      <w:start w:val="1"/>
      <w:numFmt w:val="bullet"/>
      <w:lvlText w:val=""/>
      <w:lvlJc w:val="left"/>
      <w:pPr>
        <w:ind w:left="720" w:hanging="360"/>
      </w:pPr>
      <w:rPr>
        <w:rFonts w:ascii="Symbol" w:hAnsi="Symbol" w:hint="default"/>
      </w:rPr>
    </w:lvl>
    <w:lvl w:ilvl="1" w:tplc="E43462B2">
      <w:start w:val="1"/>
      <w:numFmt w:val="bullet"/>
      <w:lvlText w:val=""/>
      <w:lvlJc w:val="left"/>
      <w:pPr>
        <w:ind w:left="1440" w:hanging="360"/>
      </w:pPr>
      <w:rPr>
        <w:rFonts w:ascii="Symbol" w:hAnsi="Symbol"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2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6"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7" w15:restartNumberingAfterBreak="0">
    <w:nsid w:val="3B0F6EC2"/>
    <w:multiLevelType w:val="hybridMultilevel"/>
    <w:tmpl w:val="BC3C010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8" w15:restartNumberingAfterBreak="0">
    <w:nsid w:val="45ED60DB"/>
    <w:multiLevelType w:val="hybridMultilevel"/>
    <w:tmpl w:val="DC9A8F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0F4B"/>
    <w:multiLevelType w:val="hybridMultilevel"/>
    <w:tmpl w:val="7D6E4F42"/>
    <w:lvl w:ilvl="0" w:tplc="E43462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0307E5"/>
    <w:multiLevelType w:val="hybridMultilevel"/>
    <w:tmpl w:val="5F7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427EF"/>
    <w:multiLevelType w:val="hybridMultilevel"/>
    <w:tmpl w:val="5E6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373F1"/>
    <w:multiLevelType w:val="hybridMultilevel"/>
    <w:tmpl w:val="4D8087EC"/>
    <w:lvl w:ilvl="0" w:tplc="0070413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3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9"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5A7271"/>
    <w:multiLevelType w:val="hybridMultilevel"/>
    <w:tmpl w:val="6DA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44967"/>
    <w:multiLevelType w:val="hybridMultilevel"/>
    <w:tmpl w:val="C7406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C5696"/>
    <w:multiLevelType w:val="hybridMultilevel"/>
    <w:tmpl w:val="E3385816"/>
    <w:lvl w:ilvl="0" w:tplc="041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6184416"/>
    <w:multiLevelType w:val="hybridMultilevel"/>
    <w:tmpl w:val="CD9A2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342F9"/>
    <w:multiLevelType w:val="hybridMultilevel"/>
    <w:tmpl w:val="34749C7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31"/>
  </w:num>
  <w:num w:numId="3">
    <w:abstractNumId w:val="32"/>
  </w:num>
  <w:num w:numId="4">
    <w:abstractNumId w:val="29"/>
  </w:num>
  <w:num w:numId="5">
    <w:abstractNumId w:val="38"/>
  </w:num>
  <w:num w:numId="6">
    <w:abstractNumId w:val="47"/>
  </w:num>
  <w:num w:numId="7">
    <w:abstractNumId w:val="48"/>
  </w:num>
  <w:num w:numId="8">
    <w:abstractNumId w:val="11"/>
  </w:num>
  <w:num w:numId="9">
    <w:abstractNumId w:val="23"/>
  </w:num>
  <w:num w:numId="10">
    <w:abstractNumId w:val="7"/>
  </w:num>
  <w:num w:numId="11">
    <w:abstractNumId w:val="2"/>
  </w:num>
  <w:num w:numId="12">
    <w:abstractNumId w:val="25"/>
  </w:num>
  <w:num w:numId="13">
    <w:abstractNumId w:val="49"/>
  </w:num>
  <w:num w:numId="14">
    <w:abstractNumId w:val="37"/>
  </w:num>
  <w:num w:numId="15">
    <w:abstractNumId w:val="26"/>
  </w:num>
  <w:num w:numId="16">
    <w:abstractNumId w:val="24"/>
  </w:num>
  <w:num w:numId="17">
    <w:abstractNumId w:val="44"/>
  </w:num>
  <w:num w:numId="18">
    <w:abstractNumId w:val="42"/>
  </w:num>
  <w:num w:numId="19">
    <w:abstractNumId w:val="12"/>
  </w:num>
  <w:num w:numId="20">
    <w:abstractNumId w:val="22"/>
  </w:num>
  <w:num w:numId="21">
    <w:abstractNumId w:val="36"/>
  </w:num>
  <w:num w:numId="22">
    <w:abstractNumId w:val="30"/>
  </w:num>
  <w:num w:numId="23">
    <w:abstractNumId w:val="28"/>
  </w:num>
  <w:num w:numId="24">
    <w:abstractNumId w:val="45"/>
  </w:num>
  <w:num w:numId="25">
    <w:abstractNumId w:val="46"/>
  </w:num>
  <w:num w:numId="26">
    <w:abstractNumId w:val="40"/>
  </w:num>
  <w:num w:numId="27">
    <w:abstractNumId w:val="14"/>
  </w:num>
  <w:num w:numId="28">
    <w:abstractNumId w:val="15"/>
  </w:num>
  <w:num w:numId="29">
    <w:abstractNumId w:val="35"/>
  </w:num>
  <w:num w:numId="30">
    <w:abstractNumId w:val="39"/>
  </w:num>
  <w:num w:numId="31">
    <w:abstractNumId w:val="10"/>
  </w:num>
  <w:num w:numId="32">
    <w:abstractNumId w:val="9"/>
  </w:num>
  <w:num w:numId="33">
    <w:abstractNumId w:val="16"/>
  </w:num>
  <w:num w:numId="34">
    <w:abstractNumId w:val="6"/>
  </w:num>
  <w:num w:numId="35">
    <w:abstractNumId w:val="17"/>
  </w:num>
  <w:num w:numId="36">
    <w:abstractNumId w:val="27"/>
  </w:num>
  <w:num w:numId="37">
    <w:abstractNumId w:val="20"/>
  </w:num>
  <w:num w:numId="38">
    <w:abstractNumId w:val="43"/>
  </w:num>
  <w:num w:numId="39">
    <w:abstractNumId w:val="18"/>
  </w:num>
  <w:num w:numId="40">
    <w:abstractNumId w:val="34"/>
  </w:num>
  <w:num w:numId="41">
    <w:abstractNumId w:val="21"/>
  </w:num>
  <w:num w:numId="42">
    <w:abstractNumId w:val="41"/>
  </w:num>
  <w:num w:numId="43">
    <w:abstractNumId w:val="3"/>
  </w:num>
  <w:num w:numId="44">
    <w:abstractNumId w:val="1"/>
  </w:num>
  <w:num w:numId="45">
    <w:abstractNumId w:val="8"/>
  </w:num>
  <w:num w:numId="46">
    <w:abstractNumId w:val="4"/>
  </w:num>
  <w:num w:numId="47">
    <w:abstractNumId w:val="5"/>
  </w:num>
  <w:num w:numId="48">
    <w:abstractNumId w:val="19"/>
  </w:num>
  <w:num w:numId="49">
    <w:abstractNumId w:val="13"/>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27A56"/>
    <w:rsid w:val="00034942"/>
    <w:rsid w:val="0003522D"/>
    <w:rsid w:val="00035EA3"/>
    <w:rsid w:val="0003714B"/>
    <w:rsid w:val="00037773"/>
    <w:rsid w:val="0004133C"/>
    <w:rsid w:val="00042221"/>
    <w:rsid w:val="000502F9"/>
    <w:rsid w:val="000515D7"/>
    <w:rsid w:val="000544BC"/>
    <w:rsid w:val="00055B68"/>
    <w:rsid w:val="00056A51"/>
    <w:rsid w:val="00061FD9"/>
    <w:rsid w:val="00062C02"/>
    <w:rsid w:val="00064126"/>
    <w:rsid w:val="0006713F"/>
    <w:rsid w:val="000700B3"/>
    <w:rsid w:val="00073F05"/>
    <w:rsid w:val="000802D0"/>
    <w:rsid w:val="00081D16"/>
    <w:rsid w:val="000827FC"/>
    <w:rsid w:val="00085236"/>
    <w:rsid w:val="00086705"/>
    <w:rsid w:val="00090240"/>
    <w:rsid w:val="0009053A"/>
    <w:rsid w:val="000964B8"/>
    <w:rsid w:val="000A3F8E"/>
    <w:rsid w:val="000A4A41"/>
    <w:rsid w:val="000A4FD9"/>
    <w:rsid w:val="000A61D4"/>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40C4"/>
    <w:rsid w:val="000D5D63"/>
    <w:rsid w:val="000E14D6"/>
    <w:rsid w:val="000F37D1"/>
    <w:rsid w:val="000F4AF2"/>
    <w:rsid w:val="000F6A8D"/>
    <w:rsid w:val="000F7C8A"/>
    <w:rsid w:val="001000AF"/>
    <w:rsid w:val="00105CA9"/>
    <w:rsid w:val="00105E9C"/>
    <w:rsid w:val="001216E6"/>
    <w:rsid w:val="00121D77"/>
    <w:rsid w:val="00124661"/>
    <w:rsid w:val="001247F4"/>
    <w:rsid w:val="00130A96"/>
    <w:rsid w:val="00133C5C"/>
    <w:rsid w:val="00140CB2"/>
    <w:rsid w:val="00141D0F"/>
    <w:rsid w:val="001420D5"/>
    <w:rsid w:val="001426BD"/>
    <w:rsid w:val="001451A2"/>
    <w:rsid w:val="00152520"/>
    <w:rsid w:val="00152708"/>
    <w:rsid w:val="00153FD9"/>
    <w:rsid w:val="0015622B"/>
    <w:rsid w:val="00162203"/>
    <w:rsid w:val="0016334E"/>
    <w:rsid w:val="00163681"/>
    <w:rsid w:val="0016793F"/>
    <w:rsid w:val="00167996"/>
    <w:rsid w:val="001714CA"/>
    <w:rsid w:val="00176998"/>
    <w:rsid w:val="0018030E"/>
    <w:rsid w:val="00180BA0"/>
    <w:rsid w:val="001817BF"/>
    <w:rsid w:val="00182135"/>
    <w:rsid w:val="001846EA"/>
    <w:rsid w:val="00184D45"/>
    <w:rsid w:val="00184ECF"/>
    <w:rsid w:val="001863E4"/>
    <w:rsid w:val="00186E86"/>
    <w:rsid w:val="00187665"/>
    <w:rsid w:val="0019000F"/>
    <w:rsid w:val="001959AA"/>
    <w:rsid w:val="001A5210"/>
    <w:rsid w:val="001B2EED"/>
    <w:rsid w:val="001B40C4"/>
    <w:rsid w:val="001B743D"/>
    <w:rsid w:val="001C0579"/>
    <w:rsid w:val="001C0DF4"/>
    <w:rsid w:val="001C2240"/>
    <w:rsid w:val="001C6A00"/>
    <w:rsid w:val="001D0750"/>
    <w:rsid w:val="001D08BB"/>
    <w:rsid w:val="001D3853"/>
    <w:rsid w:val="001D570A"/>
    <w:rsid w:val="001D5866"/>
    <w:rsid w:val="001D7785"/>
    <w:rsid w:val="001E021E"/>
    <w:rsid w:val="001E1BB5"/>
    <w:rsid w:val="001E2645"/>
    <w:rsid w:val="001E3537"/>
    <w:rsid w:val="001E4412"/>
    <w:rsid w:val="001E51C8"/>
    <w:rsid w:val="001E565B"/>
    <w:rsid w:val="001E79DE"/>
    <w:rsid w:val="001F00AD"/>
    <w:rsid w:val="001F2049"/>
    <w:rsid w:val="001F3913"/>
    <w:rsid w:val="001F6C36"/>
    <w:rsid w:val="002048D7"/>
    <w:rsid w:val="00204AC5"/>
    <w:rsid w:val="00205DC2"/>
    <w:rsid w:val="002060D8"/>
    <w:rsid w:val="002122C3"/>
    <w:rsid w:val="002123B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51B98"/>
    <w:rsid w:val="002545D5"/>
    <w:rsid w:val="00254726"/>
    <w:rsid w:val="002560FE"/>
    <w:rsid w:val="00256F82"/>
    <w:rsid w:val="00257F99"/>
    <w:rsid w:val="00261F7E"/>
    <w:rsid w:val="002659F2"/>
    <w:rsid w:val="00265AB0"/>
    <w:rsid w:val="002700A0"/>
    <w:rsid w:val="002722CF"/>
    <w:rsid w:val="00272744"/>
    <w:rsid w:val="00275330"/>
    <w:rsid w:val="00276396"/>
    <w:rsid w:val="00280CD3"/>
    <w:rsid w:val="00282FCB"/>
    <w:rsid w:val="00283363"/>
    <w:rsid w:val="00286137"/>
    <w:rsid w:val="00286596"/>
    <w:rsid w:val="00287916"/>
    <w:rsid w:val="00290EEA"/>
    <w:rsid w:val="00291CF8"/>
    <w:rsid w:val="00293198"/>
    <w:rsid w:val="00293964"/>
    <w:rsid w:val="0029796E"/>
    <w:rsid w:val="002A0089"/>
    <w:rsid w:val="002A0878"/>
    <w:rsid w:val="002A78A5"/>
    <w:rsid w:val="002B17F1"/>
    <w:rsid w:val="002B2A24"/>
    <w:rsid w:val="002B3CC5"/>
    <w:rsid w:val="002B7548"/>
    <w:rsid w:val="002C14DF"/>
    <w:rsid w:val="002C373F"/>
    <w:rsid w:val="002C5F69"/>
    <w:rsid w:val="002D2976"/>
    <w:rsid w:val="002D3B4A"/>
    <w:rsid w:val="002D7C8B"/>
    <w:rsid w:val="002D7E71"/>
    <w:rsid w:val="002E0694"/>
    <w:rsid w:val="002E2E02"/>
    <w:rsid w:val="002F6240"/>
    <w:rsid w:val="00306AF6"/>
    <w:rsid w:val="00310733"/>
    <w:rsid w:val="00310DDB"/>
    <w:rsid w:val="00311691"/>
    <w:rsid w:val="00315841"/>
    <w:rsid w:val="00325722"/>
    <w:rsid w:val="00327922"/>
    <w:rsid w:val="0033007A"/>
    <w:rsid w:val="00330A27"/>
    <w:rsid w:val="003348A7"/>
    <w:rsid w:val="00336432"/>
    <w:rsid w:val="003371DB"/>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D94"/>
    <w:rsid w:val="003760F1"/>
    <w:rsid w:val="003762CC"/>
    <w:rsid w:val="003769FD"/>
    <w:rsid w:val="003823C1"/>
    <w:rsid w:val="003835A3"/>
    <w:rsid w:val="00383781"/>
    <w:rsid w:val="00383F40"/>
    <w:rsid w:val="00384F06"/>
    <w:rsid w:val="003906AA"/>
    <w:rsid w:val="003944BE"/>
    <w:rsid w:val="00394880"/>
    <w:rsid w:val="003A0848"/>
    <w:rsid w:val="003A1AA1"/>
    <w:rsid w:val="003A1BFA"/>
    <w:rsid w:val="003A2336"/>
    <w:rsid w:val="003A25F2"/>
    <w:rsid w:val="003A2E3A"/>
    <w:rsid w:val="003A2EB6"/>
    <w:rsid w:val="003A64C1"/>
    <w:rsid w:val="003A75D7"/>
    <w:rsid w:val="003A7F08"/>
    <w:rsid w:val="003B105E"/>
    <w:rsid w:val="003B1ACB"/>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08C0"/>
    <w:rsid w:val="003F19F6"/>
    <w:rsid w:val="003F39B1"/>
    <w:rsid w:val="00400B8B"/>
    <w:rsid w:val="0040341C"/>
    <w:rsid w:val="004044AE"/>
    <w:rsid w:val="0040584C"/>
    <w:rsid w:val="00405D32"/>
    <w:rsid w:val="0041252B"/>
    <w:rsid w:val="00412FE4"/>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42BC"/>
    <w:rsid w:val="004657D3"/>
    <w:rsid w:val="00465FA3"/>
    <w:rsid w:val="0046731E"/>
    <w:rsid w:val="00471F78"/>
    <w:rsid w:val="004779A5"/>
    <w:rsid w:val="00484053"/>
    <w:rsid w:val="00485094"/>
    <w:rsid w:val="0049028B"/>
    <w:rsid w:val="004923D4"/>
    <w:rsid w:val="00497626"/>
    <w:rsid w:val="004A0CD3"/>
    <w:rsid w:val="004A21AB"/>
    <w:rsid w:val="004B14C9"/>
    <w:rsid w:val="004B2B91"/>
    <w:rsid w:val="004B41FC"/>
    <w:rsid w:val="004B5DF1"/>
    <w:rsid w:val="004B5EDB"/>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24FEC"/>
    <w:rsid w:val="00527F7F"/>
    <w:rsid w:val="0053113B"/>
    <w:rsid w:val="00531913"/>
    <w:rsid w:val="005336B5"/>
    <w:rsid w:val="005336E4"/>
    <w:rsid w:val="00541080"/>
    <w:rsid w:val="005424E7"/>
    <w:rsid w:val="00543A14"/>
    <w:rsid w:val="00543D8B"/>
    <w:rsid w:val="00545474"/>
    <w:rsid w:val="005536EC"/>
    <w:rsid w:val="00553B6B"/>
    <w:rsid w:val="005569DC"/>
    <w:rsid w:val="00557504"/>
    <w:rsid w:val="00557780"/>
    <w:rsid w:val="00557F8E"/>
    <w:rsid w:val="005601A1"/>
    <w:rsid w:val="005618E6"/>
    <w:rsid w:val="00564AB4"/>
    <w:rsid w:val="0056702C"/>
    <w:rsid w:val="00577D64"/>
    <w:rsid w:val="00580DC6"/>
    <w:rsid w:val="00583D9F"/>
    <w:rsid w:val="005855A8"/>
    <w:rsid w:val="00585CD2"/>
    <w:rsid w:val="00585DBA"/>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3D2F"/>
    <w:rsid w:val="005C4D48"/>
    <w:rsid w:val="005C6AFB"/>
    <w:rsid w:val="005C73A2"/>
    <w:rsid w:val="005C784E"/>
    <w:rsid w:val="005D515A"/>
    <w:rsid w:val="005D6283"/>
    <w:rsid w:val="005E245B"/>
    <w:rsid w:val="005F04F6"/>
    <w:rsid w:val="005F0FEF"/>
    <w:rsid w:val="005F13BA"/>
    <w:rsid w:val="005F2ACB"/>
    <w:rsid w:val="005F34F9"/>
    <w:rsid w:val="005F6A9F"/>
    <w:rsid w:val="005F7A81"/>
    <w:rsid w:val="00600639"/>
    <w:rsid w:val="00600CE5"/>
    <w:rsid w:val="00606E4A"/>
    <w:rsid w:val="00614EB7"/>
    <w:rsid w:val="0061780E"/>
    <w:rsid w:val="00620018"/>
    <w:rsid w:val="00622672"/>
    <w:rsid w:val="00622F40"/>
    <w:rsid w:val="0062372C"/>
    <w:rsid w:val="00623B87"/>
    <w:rsid w:val="00627E5E"/>
    <w:rsid w:val="006325B0"/>
    <w:rsid w:val="00635D96"/>
    <w:rsid w:val="00636BE1"/>
    <w:rsid w:val="0063733D"/>
    <w:rsid w:val="006572DA"/>
    <w:rsid w:val="00657936"/>
    <w:rsid w:val="00661216"/>
    <w:rsid w:val="006615D4"/>
    <w:rsid w:val="00664E0B"/>
    <w:rsid w:val="00664E92"/>
    <w:rsid w:val="006662FE"/>
    <w:rsid w:val="00667928"/>
    <w:rsid w:val="00667A6F"/>
    <w:rsid w:val="00670DE6"/>
    <w:rsid w:val="00673D0E"/>
    <w:rsid w:val="00675CC4"/>
    <w:rsid w:val="00676829"/>
    <w:rsid w:val="006813D3"/>
    <w:rsid w:val="00682090"/>
    <w:rsid w:val="0068634C"/>
    <w:rsid w:val="00686E70"/>
    <w:rsid w:val="00687C77"/>
    <w:rsid w:val="00687E47"/>
    <w:rsid w:val="0069221C"/>
    <w:rsid w:val="00693319"/>
    <w:rsid w:val="00696759"/>
    <w:rsid w:val="006A2798"/>
    <w:rsid w:val="006A3E37"/>
    <w:rsid w:val="006A5574"/>
    <w:rsid w:val="006B0470"/>
    <w:rsid w:val="006C6650"/>
    <w:rsid w:val="006D116C"/>
    <w:rsid w:val="006D3107"/>
    <w:rsid w:val="006D5612"/>
    <w:rsid w:val="006D5A3F"/>
    <w:rsid w:val="006E06FA"/>
    <w:rsid w:val="006E0F74"/>
    <w:rsid w:val="006F01BC"/>
    <w:rsid w:val="006F2E79"/>
    <w:rsid w:val="006F5B60"/>
    <w:rsid w:val="007016EC"/>
    <w:rsid w:val="00704F03"/>
    <w:rsid w:val="0070550A"/>
    <w:rsid w:val="00706C9B"/>
    <w:rsid w:val="007114F5"/>
    <w:rsid w:val="00712194"/>
    <w:rsid w:val="0071443A"/>
    <w:rsid w:val="00714C25"/>
    <w:rsid w:val="0072132F"/>
    <w:rsid w:val="00723DB8"/>
    <w:rsid w:val="00723F29"/>
    <w:rsid w:val="00726395"/>
    <w:rsid w:val="0072686E"/>
    <w:rsid w:val="00727001"/>
    <w:rsid w:val="00732388"/>
    <w:rsid w:val="007343D2"/>
    <w:rsid w:val="00734979"/>
    <w:rsid w:val="00734EFF"/>
    <w:rsid w:val="0073571C"/>
    <w:rsid w:val="00742A88"/>
    <w:rsid w:val="00742D3E"/>
    <w:rsid w:val="00745C22"/>
    <w:rsid w:val="007462F9"/>
    <w:rsid w:val="00751C0B"/>
    <w:rsid w:val="00751F2E"/>
    <w:rsid w:val="00752072"/>
    <w:rsid w:val="00754082"/>
    <w:rsid w:val="00754329"/>
    <w:rsid w:val="00755742"/>
    <w:rsid w:val="00756183"/>
    <w:rsid w:val="007603DE"/>
    <w:rsid w:val="0076236B"/>
    <w:rsid w:val="0076535F"/>
    <w:rsid w:val="00765779"/>
    <w:rsid w:val="00765D29"/>
    <w:rsid w:val="00766978"/>
    <w:rsid w:val="00775373"/>
    <w:rsid w:val="0077685B"/>
    <w:rsid w:val="007779C0"/>
    <w:rsid w:val="007805CD"/>
    <w:rsid w:val="00780FB6"/>
    <w:rsid w:val="00781E1D"/>
    <w:rsid w:val="007835A4"/>
    <w:rsid w:val="007835B9"/>
    <w:rsid w:val="0078449B"/>
    <w:rsid w:val="0078467F"/>
    <w:rsid w:val="00787C49"/>
    <w:rsid w:val="00791341"/>
    <w:rsid w:val="0079269C"/>
    <w:rsid w:val="00793CED"/>
    <w:rsid w:val="0079703A"/>
    <w:rsid w:val="00797940"/>
    <w:rsid w:val="00797B99"/>
    <w:rsid w:val="00797DAE"/>
    <w:rsid w:val="007A2352"/>
    <w:rsid w:val="007A3E0E"/>
    <w:rsid w:val="007A442D"/>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2395"/>
    <w:rsid w:val="007D2BF4"/>
    <w:rsid w:val="007E36F4"/>
    <w:rsid w:val="007E4E42"/>
    <w:rsid w:val="007E7420"/>
    <w:rsid w:val="007F0F5A"/>
    <w:rsid w:val="007F23DB"/>
    <w:rsid w:val="007F462E"/>
    <w:rsid w:val="007F4930"/>
    <w:rsid w:val="007F539A"/>
    <w:rsid w:val="007F66A8"/>
    <w:rsid w:val="007F777E"/>
    <w:rsid w:val="0080789A"/>
    <w:rsid w:val="0081292E"/>
    <w:rsid w:val="00813AF1"/>
    <w:rsid w:val="00814531"/>
    <w:rsid w:val="00820A4C"/>
    <w:rsid w:val="0082668F"/>
    <w:rsid w:val="008325A5"/>
    <w:rsid w:val="008422DF"/>
    <w:rsid w:val="008433B1"/>
    <w:rsid w:val="008436BF"/>
    <w:rsid w:val="00844A24"/>
    <w:rsid w:val="00846248"/>
    <w:rsid w:val="00850B02"/>
    <w:rsid w:val="008518A9"/>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43C3"/>
    <w:rsid w:val="008960F5"/>
    <w:rsid w:val="00897448"/>
    <w:rsid w:val="00897AAF"/>
    <w:rsid w:val="008A1A89"/>
    <w:rsid w:val="008A6864"/>
    <w:rsid w:val="008A69A8"/>
    <w:rsid w:val="008B0550"/>
    <w:rsid w:val="008B09D4"/>
    <w:rsid w:val="008B1123"/>
    <w:rsid w:val="008B152E"/>
    <w:rsid w:val="008B3D65"/>
    <w:rsid w:val="008B4B78"/>
    <w:rsid w:val="008C1079"/>
    <w:rsid w:val="008C120D"/>
    <w:rsid w:val="008C21DC"/>
    <w:rsid w:val="008C367C"/>
    <w:rsid w:val="008C59AD"/>
    <w:rsid w:val="008C70B9"/>
    <w:rsid w:val="008C77B5"/>
    <w:rsid w:val="008D30E6"/>
    <w:rsid w:val="008D653F"/>
    <w:rsid w:val="008E4AAD"/>
    <w:rsid w:val="008E4C0B"/>
    <w:rsid w:val="008E6070"/>
    <w:rsid w:val="008E6CD4"/>
    <w:rsid w:val="008E76E4"/>
    <w:rsid w:val="008F1B3A"/>
    <w:rsid w:val="00900D64"/>
    <w:rsid w:val="00902D41"/>
    <w:rsid w:val="00902DB6"/>
    <w:rsid w:val="00904E58"/>
    <w:rsid w:val="00910FEB"/>
    <w:rsid w:val="00911300"/>
    <w:rsid w:val="0091181F"/>
    <w:rsid w:val="00911F9D"/>
    <w:rsid w:val="009124D9"/>
    <w:rsid w:val="00912ACB"/>
    <w:rsid w:val="00914FEE"/>
    <w:rsid w:val="00917CDD"/>
    <w:rsid w:val="009232CA"/>
    <w:rsid w:val="00924720"/>
    <w:rsid w:val="00924BD8"/>
    <w:rsid w:val="009272F5"/>
    <w:rsid w:val="00930124"/>
    <w:rsid w:val="00932F74"/>
    <w:rsid w:val="0093305F"/>
    <w:rsid w:val="00933B27"/>
    <w:rsid w:val="00935FEB"/>
    <w:rsid w:val="009361C8"/>
    <w:rsid w:val="009371F3"/>
    <w:rsid w:val="009375D0"/>
    <w:rsid w:val="009411C5"/>
    <w:rsid w:val="009420C0"/>
    <w:rsid w:val="00942F7B"/>
    <w:rsid w:val="009449C1"/>
    <w:rsid w:val="00944AC2"/>
    <w:rsid w:val="00950123"/>
    <w:rsid w:val="009505FB"/>
    <w:rsid w:val="009540C5"/>
    <w:rsid w:val="00954CD4"/>
    <w:rsid w:val="00955630"/>
    <w:rsid w:val="00956DBF"/>
    <w:rsid w:val="00964AC6"/>
    <w:rsid w:val="0096593B"/>
    <w:rsid w:val="00967EDF"/>
    <w:rsid w:val="00967F56"/>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008"/>
    <w:rsid w:val="009D6C23"/>
    <w:rsid w:val="009E26D9"/>
    <w:rsid w:val="009E2BE3"/>
    <w:rsid w:val="009F022D"/>
    <w:rsid w:val="009F064E"/>
    <w:rsid w:val="009F3AC3"/>
    <w:rsid w:val="009F3BA3"/>
    <w:rsid w:val="009F4060"/>
    <w:rsid w:val="009F41A5"/>
    <w:rsid w:val="009F5D18"/>
    <w:rsid w:val="009F5E22"/>
    <w:rsid w:val="00A06D37"/>
    <w:rsid w:val="00A07788"/>
    <w:rsid w:val="00A1055E"/>
    <w:rsid w:val="00A11895"/>
    <w:rsid w:val="00A13090"/>
    <w:rsid w:val="00A15733"/>
    <w:rsid w:val="00A159C4"/>
    <w:rsid w:val="00A161EA"/>
    <w:rsid w:val="00A16937"/>
    <w:rsid w:val="00A17331"/>
    <w:rsid w:val="00A23A0E"/>
    <w:rsid w:val="00A25993"/>
    <w:rsid w:val="00A25DDC"/>
    <w:rsid w:val="00A26E75"/>
    <w:rsid w:val="00A27822"/>
    <w:rsid w:val="00A320CF"/>
    <w:rsid w:val="00A32EC1"/>
    <w:rsid w:val="00A35B53"/>
    <w:rsid w:val="00A413EA"/>
    <w:rsid w:val="00A43200"/>
    <w:rsid w:val="00A446B6"/>
    <w:rsid w:val="00A46DB0"/>
    <w:rsid w:val="00A518A2"/>
    <w:rsid w:val="00A54BC0"/>
    <w:rsid w:val="00A560F1"/>
    <w:rsid w:val="00A569CA"/>
    <w:rsid w:val="00A64E22"/>
    <w:rsid w:val="00A66521"/>
    <w:rsid w:val="00A67FC9"/>
    <w:rsid w:val="00A70099"/>
    <w:rsid w:val="00A732A8"/>
    <w:rsid w:val="00A73A11"/>
    <w:rsid w:val="00A76D0C"/>
    <w:rsid w:val="00A77458"/>
    <w:rsid w:val="00A83A5D"/>
    <w:rsid w:val="00A87366"/>
    <w:rsid w:val="00A92ABF"/>
    <w:rsid w:val="00A93560"/>
    <w:rsid w:val="00A943ED"/>
    <w:rsid w:val="00A945D7"/>
    <w:rsid w:val="00A96C25"/>
    <w:rsid w:val="00AA397A"/>
    <w:rsid w:val="00AA3B0A"/>
    <w:rsid w:val="00AA7851"/>
    <w:rsid w:val="00AB4D58"/>
    <w:rsid w:val="00AB4FB0"/>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1FA2"/>
    <w:rsid w:val="00B023F4"/>
    <w:rsid w:val="00B02A3B"/>
    <w:rsid w:val="00B05397"/>
    <w:rsid w:val="00B074B2"/>
    <w:rsid w:val="00B07AE8"/>
    <w:rsid w:val="00B10547"/>
    <w:rsid w:val="00B259E8"/>
    <w:rsid w:val="00B25A66"/>
    <w:rsid w:val="00B32200"/>
    <w:rsid w:val="00B32A2F"/>
    <w:rsid w:val="00B34583"/>
    <w:rsid w:val="00B36D36"/>
    <w:rsid w:val="00B46729"/>
    <w:rsid w:val="00B501AD"/>
    <w:rsid w:val="00B50A29"/>
    <w:rsid w:val="00B51645"/>
    <w:rsid w:val="00B518DC"/>
    <w:rsid w:val="00B531CB"/>
    <w:rsid w:val="00B56408"/>
    <w:rsid w:val="00B60E92"/>
    <w:rsid w:val="00B63B46"/>
    <w:rsid w:val="00B63C0E"/>
    <w:rsid w:val="00B64894"/>
    <w:rsid w:val="00B655FF"/>
    <w:rsid w:val="00B659F1"/>
    <w:rsid w:val="00B65D11"/>
    <w:rsid w:val="00B70A62"/>
    <w:rsid w:val="00B71E0A"/>
    <w:rsid w:val="00B73262"/>
    <w:rsid w:val="00B749EC"/>
    <w:rsid w:val="00B75E9F"/>
    <w:rsid w:val="00B760D5"/>
    <w:rsid w:val="00B80741"/>
    <w:rsid w:val="00B8097E"/>
    <w:rsid w:val="00B80CB3"/>
    <w:rsid w:val="00B80E6A"/>
    <w:rsid w:val="00B83197"/>
    <w:rsid w:val="00B85DEE"/>
    <w:rsid w:val="00B86972"/>
    <w:rsid w:val="00B912B9"/>
    <w:rsid w:val="00B91925"/>
    <w:rsid w:val="00B927A5"/>
    <w:rsid w:val="00BA1EF5"/>
    <w:rsid w:val="00BA629B"/>
    <w:rsid w:val="00BA7305"/>
    <w:rsid w:val="00BB630A"/>
    <w:rsid w:val="00BC0120"/>
    <w:rsid w:val="00BC03B1"/>
    <w:rsid w:val="00BC42F9"/>
    <w:rsid w:val="00BC4942"/>
    <w:rsid w:val="00BC5901"/>
    <w:rsid w:val="00BC6208"/>
    <w:rsid w:val="00BD1381"/>
    <w:rsid w:val="00BD1525"/>
    <w:rsid w:val="00BD217A"/>
    <w:rsid w:val="00BD34D0"/>
    <w:rsid w:val="00BD3CFB"/>
    <w:rsid w:val="00BD3FD7"/>
    <w:rsid w:val="00BD4E09"/>
    <w:rsid w:val="00BE08EF"/>
    <w:rsid w:val="00BE097A"/>
    <w:rsid w:val="00BE2F6D"/>
    <w:rsid w:val="00BE49C7"/>
    <w:rsid w:val="00BE65E7"/>
    <w:rsid w:val="00BE744B"/>
    <w:rsid w:val="00BF0163"/>
    <w:rsid w:val="00BF0D30"/>
    <w:rsid w:val="00BF38A4"/>
    <w:rsid w:val="00BF46FA"/>
    <w:rsid w:val="00BF6CC8"/>
    <w:rsid w:val="00BF6D48"/>
    <w:rsid w:val="00C033D7"/>
    <w:rsid w:val="00C03A9D"/>
    <w:rsid w:val="00C04A53"/>
    <w:rsid w:val="00C20518"/>
    <w:rsid w:val="00C20F5A"/>
    <w:rsid w:val="00C27FE9"/>
    <w:rsid w:val="00C3144F"/>
    <w:rsid w:val="00C333D1"/>
    <w:rsid w:val="00C3363B"/>
    <w:rsid w:val="00C352B4"/>
    <w:rsid w:val="00C3789D"/>
    <w:rsid w:val="00C404EA"/>
    <w:rsid w:val="00C40AB3"/>
    <w:rsid w:val="00C41E17"/>
    <w:rsid w:val="00C41F4A"/>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78F0"/>
    <w:rsid w:val="00C91B59"/>
    <w:rsid w:val="00C931F3"/>
    <w:rsid w:val="00C93B2E"/>
    <w:rsid w:val="00C94E3B"/>
    <w:rsid w:val="00C962AC"/>
    <w:rsid w:val="00C9675A"/>
    <w:rsid w:val="00C97E69"/>
    <w:rsid w:val="00CA02D8"/>
    <w:rsid w:val="00CA0F1E"/>
    <w:rsid w:val="00CA5773"/>
    <w:rsid w:val="00CA578C"/>
    <w:rsid w:val="00CA6E40"/>
    <w:rsid w:val="00CB3024"/>
    <w:rsid w:val="00CB46A6"/>
    <w:rsid w:val="00CB77AD"/>
    <w:rsid w:val="00CC09BB"/>
    <w:rsid w:val="00CC0B0E"/>
    <w:rsid w:val="00CC1A2F"/>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125"/>
    <w:rsid w:val="00D34D8C"/>
    <w:rsid w:val="00D3501B"/>
    <w:rsid w:val="00D36492"/>
    <w:rsid w:val="00D42A97"/>
    <w:rsid w:val="00D4317A"/>
    <w:rsid w:val="00D43197"/>
    <w:rsid w:val="00D456CA"/>
    <w:rsid w:val="00D45A0B"/>
    <w:rsid w:val="00D528E1"/>
    <w:rsid w:val="00D52A7B"/>
    <w:rsid w:val="00D53478"/>
    <w:rsid w:val="00D573CC"/>
    <w:rsid w:val="00D573E0"/>
    <w:rsid w:val="00D5744A"/>
    <w:rsid w:val="00D60236"/>
    <w:rsid w:val="00D610FE"/>
    <w:rsid w:val="00D61DB0"/>
    <w:rsid w:val="00D62F08"/>
    <w:rsid w:val="00D63104"/>
    <w:rsid w:val="00D678F2"/>
    <w:rsid w:val="00D700B9"/>
    <w:rsid w:val="00D74D81"/>
    <w:rsid w:val="00D8049F"/>
    <w:rsid w:val="00D80522"/>
    <w:rsid w:val="00D82E0F"/>
    <w:rsid w:val="00D86ECC"/>
    <w:rsid w:val="00D87BF2"/>
    <w:rsid w:val="00D902D4"/>
    <w:rsid w:val="00D92167"/>
    <w:rsid w:val="00D9507C"/>
    <w:rsid w:val="00D95D48"/>
    <w:rsid w:val="00D97434"/>
    <w:rsid w:val="00D9771F"/>
    <w:rsid w:val="00DA503E"/>
    <w:rsid w:val="00DA555F"/>
    <w:rsid w:val="00DA63A5"/>
    <w:rsid w:val="00DB33E9"/>
    <w:rsid w:val="00DB3A0F"/>
    <w:rsid w:val="00DB7315"/>
    <w:rsid w:val="00DC317B"/>
    <w:rsid w:val="00DC439D"/>
    <w:rsid w:val="00DC4B7A"/>
    <w:rsid w:val="00DC5F1D"/>
    <w:rsid w:val="00DC5F4C"/>
    <w:rsid w:val="00DC5FAD"/>
    <w:rsid w:val="00DD0A5F"/>
    <w:rsid w:val="00DD1211"/>
    <w:rsid w:val="00DD1934"/>
    <w:rsid w:val="00DD5FB9"/>
    <w:rsid w:val="00DE3442"/>
    <w:rsid w:val="00DE45C5"/>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2CF5"/>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71E5"/>
    <w:rsid w:val="00ED6223"/>
    <w:rsid w:val="00EE2D27"/>
    <w:rsid w:val="00EE7CF4"/>
    <w:rsid w:val="00EF033A"/>
    <w:rsid w:val="00EF2699"/>
    <w:rsid w:val="00EF2CB0"/>
    <w:rsid w:val="00F02B63"/>
    <w:rsid w:val="00F033BB"/>
    <w:rsid w:val="00F03D1D"/>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174E"/>
    <w:rsid w:val="00F638BA"/>
    <w:rsid w:val="00F6446C"/>
    <w:rsid w:val="00F64662"/>
    <w:rsid w:val="00F728A9"/>
    <w:rsid w:val="00F84EF8"/>
    <w:rsid w:val="00F852E2"/>
    <w:rsid w:val="00F85714"/>
    <w:rsid w:val="00F918B1"/>
    <w:rsid w:val="00F93BAC"/>
    <w:rsid w:val="00FA06E0"/>
    <w:rsid w:val="00FA52F0"/>
    <w:rsid w:val="00FA5418"/>
    <w:rsid w:val="00FA6038"/>
    <w:rsid w:val="00FA6229"/>
    <w:rsid w:val="00FB11E5"/>
    <w:rsid w:val="00FB18B6"/>
    <w:rsid w:val="00FB200B"/>
    <w:rsid w:val="00FB262D"/>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 w:val="00FF6F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B70A62"/>
    <w:pPr>
      <w:widowControl/>
      <w:tabs>
        <w:tab w:val="left" w:pos="1620"/>
      </w:tabs>
      <w:overflowPunct/>
      <w:adjustRightInd/>
      <w:spacing w:line="288" w:lineRule="auto"/>
      <w:ind w:left="450" w:hanging="426"/>
      <w:jc w:val="both"/>
      <w:outlineLvl w:val="2"/>
    </w:pPr>
    <w:rPr>
      <w:rFonts w:ascii="Arial" w:eastAsia="Times New Roman" w:hAnsi="Arial" w:cs="Arial"/>
      <w:bCs/>
      <w:sz w:val="20"/>
      <w:szCs w:val="20"/>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B09D4"/>
    <w:pPr>
      <w:jc w:val="both"/>
      <w:outlineLvl w:val="4"/>
    </w:pPr>
    <w:rPr>
      <w:rFonts w:asciiTheme="minorHAnsi" w:hAnsiTheme="minorHAnsi" w:cstheme="minorHAnsi"/>
      <w:b/>
      <w:iCs/>
      <w:sz w:val="22"/>
      <w:szCs w:val="22"/>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B70A62"/>
    <w:rPr>
      <w:rFonts w:ascii="Arial" w:eastAsia="Times New Roman" w:hAnsi="Arial" w:cs="Arial"/>
      <w:bCs/>
      <w:kern w:val="28"/>
      <w:sz w:val="20"/>
      <w:szCs w:val="20"/>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B09D4"/>
    <w:rPr>
      <w:rFonts w:asciiTheme="minorHAnsi" w:eastAsiaTheme="minorEastAsia" w:hAnsiTheme="minorHAnsi" w:cstheme="minorHAnsi"/>
      <w:b/>
      <w:iCs/>
      <w:kern w:val="28"/>
      <w:sz w:val="22"/>
      <w:szCs w:val="22"/>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customStyle="1" w:styleId="1">
    <w:name w:val="Неразрешенное упоминание1"/>
    <w:basedOn w:val="DefaultParagraphFont"/>
    <w:uiPriority w:val="99"/>
    <w:semiHidden/>
    <w:unhideWhenUsed/>
    <w:rsid w:val="00992253"/>
    <w:rPr>
      <w:color w:val="605E5C"/>
      <w:shd w:val="clear" w:color="auto" w:fill="E1DFDD"/>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1959AA"/>
    <w:rPr>
      <w:rFonts w:eastAsiaTheme="minorEastAsia"/>
      <w:kern w:val="28"/>
      <w:sz w:val="22"/>
    </w:rPr>
  </w:style>
  <w:style w:type="paragraph" w:customStyle="1" w:styleId="xmsolistparagraph">
    <w:name w:val="x_msolistparagraph"/>
    <w:basedOn w:val="Normal"/>
    <w:rsid w:val="00B70A62"/>
    <w:pPr>
      <w:widowControl/>
      <w:overflowPunct/>
      <w:adjustRightInd/>
    </w:pPr>
    <w:rPr>
      <w:rFonts w:eastAsiaTheme="minorHAnsi"/>
      <w:kern w:val="0"/>
    </w:rPr>
  </w:style>
  <w:style w:type="character" w:customStyle="1" w:styleId="pseditboxdisponly">
    <w:name w:val="pseditbox_disponly"/>
    <w:basedOn w:val="DefaultParagraphFont"/>
    <w:rsid w:val="00290EEA"/>
  </w:style>
  <w:style w:type="character" w:styleId="UnresolvedMention">
    <w:name w:val="Unresolved Mention"/>
    <w:basedOn w:val="DefaultParagraphFont"/>
    <w:uiPriority w:val="99"/>
    <w:semiHidden/>
    <w:unhideWhenUsed/>
    <w:rsid w:val="00C4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96">
      <w:bodyDiv w:val="1"/>
      <w:marLeft w:val="0"/>
      <w:marRight w:val="0"/>
      <w:marTop w:val="0"/>
      <w:marBottom w:val="0"/>
      <w:divBdr>
        <w:top w:val="none" w:sz="0" w:space="0" w:color="auto"/>
        <w:left w:val="none" w:sz="0" w:space="0" w:color="auto"/>
        <w:bottom w:val="none" w:sz="0" w:space="0" w:color="auto"/>
        <w:right w:val="none" w:sz="0" w:space="0" w:color="auto"/>
      </w:divBdr>
      <w:divsChild>
        <w:div w:id="1237518288">
          <w:marLeft w:val="0"/>
          <w:marRight w:val="0"/>
          <w:marTop w:val="0"/>
          <w:marBottom w:val="0"/>
          <w:divBdr>
            <w:top w:val="none" w:sz="0" w:space="0" w:color="auto"/>
            <w:left w:val="none" w:sz="0" w:space="0" w:color="auto"/>
            <w:bottom w:val="none" w:sz="0" w:space="0" w:color="auto"/>
            <w:right w:val="none" w:sz="0" w:space="0" w:color="auto"/>
          </w:divBdr>
        </w:div>
      </w:divsChild>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z.undp.org/content/azerbaijan/en/hom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48673DC48D462EA80DF7C10F75FC67"/>
        <w:category>
          <w:name w:val="General"/>
          <w:gallery w:val="placeholder"/>
        </w:category>
        <w:types>
          <w:type w:val="bbPlcHdr"/>
        </w:types>
        <w:behaviors>
          <w:behavior w:val="content"/>
        </w:behaviors>
        <w:guid w:val="{807C3CF0-BE53-4B0B-8B28-8822B142BFE9}"/>
      </w:docPartPr>
      <w:docPartBody>
        <w:p w:rsidR="00876BC0" w:rsidRDefault="00B46F43" w:rsidP="00B46F43">
          <w:pPr>
            <w:pStyle w:val="9248673DC48D462EA80DF7C10F75FC67"/>
          </w:pPr>
          <w:r>
            <w:rPr>
              <w:rStyle w:val="PlaceholderText"/>
            </w:rPr>
            <w:t>Choose an item.</w:t>
          </w:r>
        </w:p>
      </w:docPartBody>
    </w:docPart>
    <w:docPart>
      <w:docPartPr>
        <w:name w:val="2625282DB884442DB7AEF3F83F23F13C"/>
        <w:category>
          <w:name w:val="General"/>
          <w:gallery w:val="placeholder"/>
        </w:category>
        <w:types>
          <w:type w:val="bbPlcHdr"/>
        </w:types>
        <w:behaviors>
          <w:behavior w:val="content"/>
        </w:behaviors>
        <w:guid w:val="{9208F1FF-E6A2-40CA-BBCE-B5332C0B794C}"/>
      </w:docPartPr>
      <w:docPartBody>
        <w:p w:rsidR="00876BC0" w:rsidRDefault="00B46F43" w:rsidP="00B46F43">
          <w:pPr>
            <w:pStyle w:val="2625282DB884442DB7AEF3F83F23F13C"/>
          </w:pPr>
          <w:r>
            <w:rPr>
              <w:rStyle w:val="PlaceholderText"/>
            </w:rPr>
            <w:t>Choose an item.</w:t>
          </w:r>
        </w:p>
      </w:docPartBody>
    </w:docPart>
    <w:docPart>
      <w:docPartPr>
        <w:name w:val="DB082AEA0ABF4CA79B10C64118D80613"/>
        <w:category>
          <w:name w:val="General"/>
          <w:gallery w:val="placeholder"/>
        </w:category>
        <w:types>
          <w:type w:val="bbPlcHdr"/>
        </w:types>
        <w:behaviors>
          <w:behavior w:val="content"/>
        </w:behaviors>
        <w:guid w:val="{35FE0A9E-BC31-4227-AFC2-05D220597580}"/>
      </w:docPartPr>
      <w:docPartBody>
        <w:p w:rsidR="00876BC0" w:rsidRDefault="00B46F43" w:rsidP="00B46F43">
          <w:pPr>
            <w:pStyle w:val="DB082AEA0ABF4CA79B10C64118D80613"/>
          </w:pPr>
          <w:r>
            <w:rPr>
              <w:rStyle w:val="PlaceholderText"/>
            </w:rPr>
            <w:t>Choose an item.</w:t>
          </w:r>
        </w:p>
      </w:docPartBody>
    </w:docPart>
    <w:docPart>
      <w:docPartPr>
        <w:name w:val="21826136171B438F91973E53D708CA3B"/>
        <w:category>
          <w:name w:val="General"/>
          <w:gallery w:val="placeholder"/>
        </w:category>
        <w:types>
          <w:type w:val="bbPlcHdr"/>
        </w:types>
        <w:behaviors>
          <w:behavior w:val="content"/>
        </w:behaviors>
        <w:guid w:val="{BA1B682D-7C42-42DD-8B30-730BCBCB4C0D}"/>
      </w:docPartPr>
      <w:docPartBody>
        <w:p w:rsidR="00876BC0" w:rsidRDefault="00B46F43" w:rsidP="00B46F43">
          <w:pPr>
            <w:pStyle w:val="21826136171B438F91973E53D708CA3B"/>
          </w:pPr>
          <w:r>
            <w:rPr>
              <w:rStyle w:val="PlaceholderText"/>
            </w:rPr>
            <w:t>Choose an item.</w:t>
          </w:r>
        </w:p>
      </w:docPartBody>
    </w:docPart>
    <w:docPart>
      <w:docPartPr>
        <w:name w:val="5D1834335E5C469BA6281EC76ABCA566"/>
        <w:category>
          <w:name w:val="General"/>
          <w:gallery w:val="placeholder"/>
        </w:category>
        <w:types>
          <w:type w:val="bbPlcHdr"/>
        </w:types>
        <w:behaviors>
          <w:behavior w:val="content"/>
        </w:behaviors>
        <w:guid w:val="{EB809EAE-0C65-4DF4-9406-6A26AC3D1C32}"/>
      </w:docPartPr>
      <w:docPartBody>
        <w:p w:rsidR="00876BC0" w:rsidRDefault="00B46F43" w:rsidP="00B46F43">
          <w:pPr>
            <w:pStyle w:val="5D1834335E5C469BA6281EC76ABCA56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43"/>
    <w:rsid w:val="002C15F8"/>
    <w:rsid w:val="00692134"/>
    <w:rsid w:val="00744AC9"/>
    <w:rsid w:val="00876BC0"/>
    <w:rsid w:val="009F02E7"/>
    <w:rsid w:val="00B4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F43"/>
  </w:style>
  <w:style w:type="paragraph" w:customStyle="1" w:styleId="9248673DC48D462EA80DF7C10F75FC67">
    <w:name w:val="9248673DC48D462EA80DF7C10F75FC67"/>
    <w:rsid w:val="00B46F43"/>
  </w:style>
  <w:style w:type="paragraph" w:customStyle="1" w:styleId="2625282DB884442DB7AEF3F83F23F13C">
    <w:name w:val="2625282DB884442DB7AEF3F83F23F13C"/>
    <w:rsid w:val="00B46F43"/>
  </w:style>
  <w:style w:type="paragraph" w:customStyle="1" w:styleId="DB082AEA0ABF4CA79B10C64118D80613">
    <w:name w:val="DB082AEA0ABF4CA79B10C64118D80613"/>
    <w:rsid w:val="00B46F43"/>
  </w:style>
  <w:style w:type="paragraph" w:customStyle="1" w:styleId="21826136171B438F91973E53D708CA3B">
    <w:name w:val="21826136171B438F91973E53D708CA3B"/>
    <w:rsid w:val="00B46F43"/>
  </w:style>
  <w:style w:type="paragraph" w:customStyle="1" w:styleId="5D1834335E5C469BA6281EC76ABCA566">
    <w:name w:val="5D1834335E5C469BA6281EC76ABCA566"/>
    <w:rsid w:val="00B46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3.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2D2AD-4708-4C96-81D0-ACD7C54DEB3A}">
  <ds:schemaRefs>
    <ds:schemaRef ds:uri="http://schemas.openxmlformats.org/officeDocument/2006/bibliography"/>
  </ds:schemaRefs>
</ds:datastoreItem>
</file>

<file path=customXml/itemProps5.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9326</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 Guide in Writing a TOR for IPSA</vt:lpstr>
      <vt:lpstr>Template - Guide in Writing a TOR for IPSA</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8</cp:revision>
  <cp:lastPrinted>2015-04-27T11:02:00Z</cp:lastPrinted>
  <dcterms:created xsi:type="dcterms:W3CDTF">2021-09-16T14:57:00Z</dcterms:created>
  <dcterms:modified xsi:type="dcterms:W3CDTF">2021-09-16T15:02:00Z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