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FD1297" w14:textId="77777777" w:rsidR="004A378E" w:rsidRPr="001713F3" w:rsidRDefault="004A378E" w:rsidP="00E35B41">
      <w:pPr>
        <w:ind w:left="360"/>
        <w:jc w:val="center"/>
        <w:rPr>
          <w:rFonts w:asciiTheme="minorHAnsi" w:eastAsiaTheme="minorHAnsi" w:hAnsiTheme="minorHAnsi" w:cstheme="minorBidi"/>
          <w:sz w:val="22"/>
          <w:szCs w:val="22"/>
        </w:rPr>
      </w:pPr>
    </w:p>
    <w:p w14:paraId="29BD8174" w14:textId="3DBEE07E" w:rsidR="00E35B41" w:rsidRPr="001713F3" w:rsidRDefault="00AB7B35" w:rsidP="00E35B41">
      <w:pPr>
        <w:ind w:left="360"/>
        <w:jc w:val="center"/>
        <w:rPr>
          <w:rFonts w:asciiTheme="minorHAnsi" w:eastAsiaTheme="minorHAnsi" w:hAnsiTheme="minorHAnsi" w:cstheme="minorBidi"/>
          <w:b/>
          <w:bCs/>
          <w:sz w:val="22"/>
          <w:szCs w:val="22"/>
        </w:rPr>
      </w:pPr>
      <w:r w:rsidRPr="001713F3">
        <w:rPr>
          <w:rFonts w:asciiTheme="minorHAnsi" w:eastAsiaTheme="minorHAnsi" w:hAnsiTheme="minorHAnsi" w:cstheme="minorBidi"/>
          <w:b/>
          <w:bCs/>
          <w:sz w:val="22"/>
          <w:szCs w:val="22"/>
        </w:rPr>
        <w:t xml:space="preserve">Vacancy Announcement </w:t>
      </w:r>
    </w:p>
    <w:p w14:paraId="5EB7232E" w14:textId="77777777" w:rsidR="006F3A4C" w:rsidRPr="001713F3" w:rsidRDefault="006F3A4C" w:rsidP="00E35B41">
      <w:pPr>
        <w:ind w:left="360"/>
        <w:jc w:val="center"/>
        <w:rPr>
          <w:rFonts w:asciiTheme="minorHAnsi" w:eastAsiaTheme="minorHAnsi" w:hAnsiTheme="minorHAnsi" w:cstheme="minorBidi"/>
          <w:b/>
          <w:bCs/>
          <w:sz w:val="22"/>
          <w:szCs w:val="22"/>
        </w:rPr>
      </w:pPr>
    </w:p>
    <w:p w14:paraId="49541981" w14:textId="60FB3F58" w:rsidR="006F3A4C" w:rsidRPr="001713F3" w:rsidRDefault="00AB1164" w:rsidP="00EA10E5">
      <w:pPr>
        <w:jc w:val="center"/>
        <w:rPr>
          <w:rFonts w:asciiTheme="minorHAnsi" w:eastAsiaTheme="minorHAnsi" w:hAnsiTheme="minorHAnsi" w:cstheme="minorBidi"/>
          <w:b/>
          <w:bCs/>
          <w:sz w:val="22"/>
          <w:szCs w:val="22"/>
        </w:rPr>
      </w:pPr>
      <w:r>
        <w:rPr>
          <w:rFonts w:asciiTheme="minorHAnsi" w:eastAsiaTheme="minorHAnsi" w:hAnsiTheme="minorHAnsi" w:cstheme="minorBidi"/>
          <w:b/>
          <w:bCs/>
          <w:sz w:val="22"/>
          <w:szCs w:val="22"/>
        </w:rPr>
        <w:t>Driver, GS-2</w:t>
      </w:r>
      <w:r w:rsidR="00121668" w:rsidRPr="001713F3">
        <w:rPr>
          <w:rFonts w:asciiTheme="minorHAnsi" w:eastAsiaTheme="minorHAnsi" w:hAnsiTheme="minorHAnsi" w:cstheme="minorBidi"/>
          <w:b/>
          <w:bCs/>
          <w:sz w:val="22"/>
          <w:szCs w:val="22"/>
        </w:rPr>
        <w:t xml:space="preserve">, </w:t>
      </w:r>
      <w:proofErr w:type="spellStart"/>
      <w:r w:rsidR="00797498" w:rsidRPr="001713F3">
        <w:rPr>
          <w:rFonts w:asciiTheme="minorHAnsi" w:eastAsiaTheme="minorHAnsi" w:hAnsiTheme="minorHAnsi" w:cstheme="minorBidi"/>
          <w:b/>
          <w:bCs/>
          <w:sz w:val="22"/>
          <w:szCs w:val="22"/>
        </w:rPr>
        <w:t>Barda</w:t>
      </w:r>
      <w:proofErr w:type="spellEnd"/>
      <w:r w:rsidR="0001241B" w:rsidRPr="001713F3">
        <w:rPr>
          <w:rFonts w:asciiTheme="minorHAnsi" w:eastAsiaTheme="minorHAnsi" w:hAnsiTheme="minorHAnsi" w:cstheme="minorBidi"/>
          <w:b/>
          <w:bCs/>
          <w:sz w:val="22"/>
          <w:szCs w:val="22"/>
        </w:rPr>
        <w:t>, Azerbaijan</w:t>
      </w:r>
    </w:p>
    <w:p w14:paraId="65595024" w14:textId="77777777" w:rsidR="006F3A4C" w:rsidRPr="001713F3" w:rsidRDefault="006F3A4C" w:rsidP="00EA10E5">
      <w:pPr>
        <w:jc w:val="center"/>
        <w:rPr>
          <w:rFonts w:asciiTheme="minorHAnsi" w:eastAsiaTheme="minorHAnsi" w:hAnsiTheme="minorHAnsi" w:cstheme="minorBidi"/>
          <w:b/>
          <w:bCs/>
          <w:sz w:val="22"/>
          <w:szCs w:val="22"/>
        </w:rPr>
      </w:pPr>
    </w:p>
    <w:p w14:paraId="15966074" w14:textId="7ADA048D" w:rsidR="000977B2" w:rsidRPr="001713F3" w:rsidRDefault="00797498" w:rsidP="00EA10E5">
      <w:pPr>
        <w:jc w:val="center"/>
        <w:rPr>
          <w:rFonts w:asciiTheme="minorHAnsi" w:eastAsiaTheme="minorHAnsi" w:hAnsiTheme="minorHAnsi" w:cstheme="minorBidi"/>
          <w:b/>
          <w:bCs/>
          <w:sz w:val="22"/>
          <w:szCs w:val="22"/>
        </w:rPr>
      </w:pPr>
      <w:r w:rsidRPr="001713F3">
        <w:rPr>
          <w:rFonts w:asciiTheme="minorHAnsi" w:eastAsiaTheme="minorHAnsi" w:hAnsiTheme="minorHAnsi" w:cstheme="minorBidi"/>
          <w:b/>
          <w:bCs/>
          <w:sz w:val="22"/>
          <w:szCs w:val="22"/>
        </w:rPr>
        <w:t>Temporary</w:t>
      </w:r>
      <w:r w:rsidR="00121668" w:rsidRPr="001713F3">
        <w:rPr>
          <w:rFonts w:asciiTheme="minorHAnsi" w:eastAsiaTheme="minorHAnsi" w:hAnsiTheme="minorHAnsi" w:cstheme="minorBidi"/>
          <w:b/>
          <w:bCs/>
          <w:sz w:val="22"/>
          <w:szCs w:val="22"/>
        </w:rPr>
        <w:t xml:space="preserve"> Appointment for </w:t>
      </w:r>
      <w:r w:rsidRPr="001713F3">
        <w:rPr>
          <w:rFonts w:asciiTheme="minorHAnsi" w:eastAsiaTheme="minorHAnsi" w:hAnsiTheme="minorHAnsi" w:cstheme="minorBidi"/>
          <w:b/>
          <w:bCs/>
          <w:sz w:val="22"/>
          <w:szCs w:val="22"/>
        </w:rPr>
        <w:t>365 days</w:t>
      </w:r>
      <w:r w:rsidR="00121668" w:rsidRPr="001713F3">
        <w:rPr>
          <w:rFonts w:asciiTheme="minorHAnsi" w:eastAsiaTheme="minorHAnsi" w:hAnsiTheme="minorHAnsi" w:cstheme="minorBidi"/>
          <w:b/>
          <w:bCs/>
          <w:sz w:val="22"/>
          <w:szCs w:val="22"/>
        </w:rPr>
        <w:t xml:space="preserve"> with possible extension</w:t>
      </w:r>
      <w:r w:rsidR="00C041E9" w:rsidRPr="001713F3">
        <w:rPr>
          <w:rFonts w:asciiTheme="minorHAnsi" w:eastAsiaTheme="minorHAnsi" w:hAnsiTheme="minorHAnsi" w:cstheme="minorBidi"/>
          <w:b/>
          <w:bCs/>
          <w:sz w:val="22"/>
          <w:szCs w:val="22"/>
        </w:rPr>
        <w:t>.</w:t>
      </w:r>
    </w:p>
    <w:p w14:paraId="00B0FCE6" w14:textId="77777777" w:rsidR="00121668" w:rsidRPr="001713F3" w:rsidRDefault="00121668" w:rsidP="00EA10E5">
      <w:pPr>
        <w:jc w:val="center"/>
        <w:rPr>
          <w:rFonts w:asciiTheme="minorHAnsi" w:eastAsiaTheme="minorHAnsi" w:hAnsiTheme="minorHAnsi" w:cstheme="minorBidi"/>
          <w:sz w:val="22"/>
          <w:szCs w:val="22"/>
        </w:rPr>
      </w:pPr>
    </w:p>
    <w:p w14:paraId="614F3D51" w14:textId="762FDE8B" w:rsidR="005A672F" w:rsidRPr="001713F3" w:rsidRDefault="00840A15" w:rsidP="00FC7EB0">
      <w:pPr>
        <w:rPr>
          <w:rFonts w:asciiTheme="minorHAnsi" w:eastAsiaTheme="minorHAnsi" w:hAnsiTheme="minorHAnsi" w:cstheme="minorBidi"/>
          <w:sz w:val="22"/>
          <w:szCs w:val="22"/>
        </w:rPr>
      </w:pPr>
      <w:r w:rsidRPr="001713F3">
        <w:rPr>
          <w:rFonts w:asciiTheme="minorHAnsi" w:eastAsiaTheme="minorHAnsi" w:hAnsiTheme="minorHAnsi" w:cstheme="minorBidi"/>
          <w:sz w:val="22"/>
          <w:szCs w:val="22"/>
        </w:rPr>
        <w:t>If you are a committed, creative professional and are passionate about making a lasting difference for children, the world's leading children's rights organization would like to hear from you.</w:t>
      </w:r>
    </w:p>
    <w:p w14:paraId="2579795A" w14:textId="77777777" w:rsidR="005B7B46" w:rsidRPr="001713F3" w:rsidRDefault="005B7B46" w:rsidP="00840A15">
      <w:pPr>
        <w:jc w:val="center"/>
        <w:rPr>
          <w:rFonts w:asciiTheme="minorHAnsi" w:eastAsiaTheme="minorHAnsi" w:hAnsiTheme="minorHAnsi" w:cstheme="minorBidi"/>
          <w:sz w:val="22"/>
          <w:szCs w:val="22"/>
        </w:rPr>
      </w:pPr>
    </w:p>
    <w:p w14:paraId="311C85E2" w14:textId="77777777" w:rsidR="001D62C8" w:rsidRPr="001713F3" w:rsidRDefault="001D62C8" w:rsidP="001D62C8">
      <w:pPr>
        <w:jc w:val="both"/>
        <w:rPr>
          <w:rFonts w:asciiTheme="minorHAnsi" w:eastAsiaTheme="minorHAnsi" w:hAnsiTheme="minorHAnsi" w:cstheme="minorBidi"/>
          <w:sz w:val="22"/>
          <w:szCs w:val="22"/>
        </w:rPr>
      </w:pPr>
      <w:r w:rsidRPr="001713F3">
        <w:rPr>
          <w:rFonts w:asciiTheme="minorHAnsi" w:eastAsiaTheme="minorHAnsi" w:hAnsiTheme="minorHAnsi" w:cstheme="minorBidi"/>
          <w:sz w:val="22"/>
          <w:szCs w:val="22"/>
        </w:rPr>
        <w:t>UNICEF works in some of the world’s toughest places, to reach the world’s most disadvantaged children. To save their lives. To defend their rights. To help them fulfill their potential. Across 190 countries and territories, we work for every child, everywhere, every day, to build a better world for everyone. And we never give up.</w:t>
      </w:r>
    </w:p>
    <w:p w14:paraId="3B263188" w14:textId="5861253A" w:rsidR="001D62C8" w:rsidRPr="001713F3" w:rsidRDefault="001D62C8" w:rsidP="007A5977">
      <w:pPr>
        <w:autoSpaceDE w:val="0"/>
        <w:autoSpaceDN w:val="0"/>
        <w:adjustRightInd w:val="0"/>
        <w:rPr>
          <w:rFonts w:asciiTheme="minorHAnsi" w:eastAsiaTheme="minorHAnsi" w:hAnsiTheme="minorHAnsi" w:cstheme="minorBidi"/>
          <w:sz w:val="22"/>
          <w:szCs w:val="22"/>
        </w:rPr>
      </w:pPr>
    </w:p>
    <w:p w14:paraId="55F2754A" w14:textId="5A0D7A28" w:rsidR="00844EB3" w:rsidRPr="001713F3" w:rsidRDefault="00844EB3" w:rsidP="00844EB3">
      <w:pPr>
        <w:pStyle w:val="ListParagraph"/>
        <w:ind w:hanging="720"/>
        <w:rPr>
          <w:b/>
          <w:bCs/>
        </w:rPr>
      </w:pPr>
      <w:bookmarkStart w:id="0" w:name="_Hlk45189039"/>
      <w:r w:rsidRPr="001713F3">
        <w:rPr>
          <w:b/>
          <w:bCs/>
        </w:rPr>
        <w:t xml:space="preserve">For every child, </w:t>
      </w:r>
      <w:r w:rsidR="00AD4227">
        <w:rPr>
          <w:b/>
          <w:bCs/>
        </w:rPr>
        <w:t>future</w:t>
      </w:r>
    </w:p>
    <w:p w14:paraId="407F0C80" w14:textId="77777777" w:rsidR="00537CBA" w:rsidRPr="001713F3" w:rsidRDefault="00537CBA" w:rsidP="00E24A31">
      <w:pPr>
        <w:pStyle w:val="ListParagraph"/>
        <w:ind w:hanging="720"/>
      </w:pPr>
    </w:p>
    <w:p w14:paraId="3AAEE145" w14:textId="57774779" w:rsidR="00E24A31" w:rsidRPr="001713F3" w:rsidRDefault="00E24A31" w:rsidP="00E24A31">
      <w:pPr>
        <w:pStyle w:val="ListParagraph"/>
        <w:ind w:hanging="720"/>
        <w:rPr>
          <w:b/>
          <w:bCs/>
        </w:rPr>
      </w:pPr>
      <w:r w:rsidRPr="001713F3">
        <w:rPr>
          <w:b/>
          <w:bCs/>
        </w:rPr>
        <w:t>How can you make a difference?</w:t>
      </w:r>
    </w:p>
    <w:p w14:paraId="15FDC646" w14:textId="77777777" w:rsidR="00537CBA" w:rsidRPr="001713F3" w:rsidRDefault="00537CBA" w:rsidP="00E24A31">
      <w:pPr>
        <w:pStyle w:val="ListParagraph"/>
        <w:ind w:hanging="720"/>
        <w:rPr>
          <w:b/>
          <w:bCs/>
        </w:rPr>
      </w:pPr>
    </w:p>
    <w:p w14:paraId="72494E11" w14:textId="5F017500" w:rsidR="00435F1C" w:rsidRDefault="00435F1C" w:rsidP="00435F1C">
      <w:pPr>
        <w:pStyle w:val="ListParagraph"/>
        <w:ind w:hanging="720"/>
        <w:rPr>
          <w:b/>
          <w:bCs/>
        </w:rPr>
      </w:pPr>
      <w:r w:rsidRPr="001713F3">
        <w:rPr>
          <w:b/>
          <w:bCs/>
        </w:rPr>
        <w:t xml:space="preserve">Purpose for the job: </w:t>
      </w:r>
    </w:p>
    <w:p w14:paraId="7D0E3BB0" w14:textId="77777777" w:rsidR="00AD4227" w:rsidRPr="00AD4227" w:rsidRDefault="00AD4227" w:rsidP="00AD4227">
      <w:pPr>
        <w:spacing w:before="100" w:beforeAutospacing="1" w:after="100" w:afterAutospacing="1"/>
        <w:rPr>
          <w:rFonts w:asciiTheme="minorHAnsi" w:eastAsiaTheme="minorHAnsi" w:hAnsiTheme="minorHAnsi" w:cstheme="minorBidi"/>
          <w:sz w:val="22"/>
          <w:szCs w:val="22"/>
        </w:rPr>
      </w:pPr>
      <w:r w:rsidRPr="00AD4227">
        <w:rPr>
          <w:rFonts w:asciiTheme="minorHAnsi" w:eastAsiaTheme="minorHAnsi" w:hAnsiTheme="minorHAnsi" w:cstheme="minorBidi"/>
          <w:sz w:val="22"/>
          <w:szCs w:val="22"/>
        </w:rPr>
        <w:t>The Driver provides reliable and safe driving services, demonstrating the highest standards of professionalism, discretion, integrity, sense of responsibility, excellent knowledge of protocol whilst ensuring compliance with local driving rules and regulations. </w:t>
      </w:r>
    </w:p>
    <w:p w14:paraId="2614DAE8" w14:textId="77777777" w:rsidR="00AD4227" w:rsidRPr="00AD4227" w:rsidRDefault="00AD4227" w:rsidP="00AD4227">
      <w:pPr>
        <w:spacing w:before="100" w:beforeAutospacing="1" w:after="100" w:afterAutospacing="1"/>
        <w:rPr>
          <w:rFonts w:asciiTheme="minorHAnsi" w:eastAsiaTheme="minorHAnsi" w:hAnsiTheme="minorHAnsi" w:cstheme="minorBidi"/>
          <w:sz w:val="22"/>
          <w:szCs w:val="22"/>
        </w:rPr>
      </w:pPr>
      <w:r w:rsidRPr="00AD4227">
        <w:rPr>
          <w:rFonts w:asciiTheme="minorHAnsi" w:eastAsiaTheme="minorHAnsi" w:hAnsiTheme="minorHAnsi" w:cstheme="minorBidi"/>
          <w:sz w:val="22"/>
          <w:szCs w:val="22"/>
        </w:rPr>
        <w:t xml:space="preserve">The Driver demonstrates a client-oriented approach, a high sense of responsibility, courtesy, </w:t>
      </w:r>
      <w:proofErr w:type="gramStart"/>
      <w:r w:rsidRPr="00AD4227">
        <w:rPr>
          <w:rFonts w:asciiTheme="minorHAnsi" w:eastAsiaTheme="minorHAnsi" w:hAnsiTheme="minorHAnsi" w:cstheme="minorBidi"/>
          <w:sz w:val="22"/>
          <w:szCs w:val="22"/>
        </w:rPr>
        <w:t>tact</w:t>
      </w:r>
      <w:proofErr w:type="gramEnd"/>
      <w:r w:rsidRPr="00AD4227">
        <w:rPr>
          <w:rFonts w:asciiTheme="minorHAnsi" w:eastAsiaTheme="minorHAnsi" w:hAnsiTheme="minorHAnsi" w:cstheme="minorBidi"/>
          <w:sz w:val="22"/>
          <w:szCs w:val="22"/>
        </w:rPr>
        <w:t xml:space="preserve"> and the ability to work with people of different national and cultural backgrounds. </w:t>
      </w:r>
    </w:p>
    <w:p w14:paraId="342F3B18" w14:textId="190A3FD7" w:rsidR="00EE42C9" w:rsidRPr="001713F3" w:rsidRDefault="00977E35" w:rsidP="00785595">
      <w:pPr>
        <w:shd w:val="clear" w:color="auto" w:fill="FFFFFF"/>
        <w:spacing w:before="150"/>
        <w:rPr>
          <w:rFonts w:asciiTheme="minorHAnsi" w:eastAsiaTheme="minorHAnsi" w:hAnsiTheme="minorHAnsi" w:cstheme="minorBidi"/>
          <w:b/>
          <w:bCs/>
          <w:sz w:val="22"/>
          <w:szCs w:val="22"/>
        </w:rPr>
      </w:pPr>
      <w:r w:rsidRPr="001713F3">
        <w:rPr>
          <w:rFonts w:asciiTheme="minorHAnsi" w:eastAsiaTheme="minorHAnsi" w:hAnsiTheme="minorHAnsi" w:cstheme="minorBidi"/>
          <w:b/>
          <w:bCs/>
          <w:sz w:val="22"/>
          <w:szCs w:val="22"/>
        </w:rPr>
        <w:t>Summary of key functions/accountabilities:</w:t>
      </w:r>
    </w:p>
    <w:p w14:paraId="29327253" w14:textId="77777777" w:rsidR="00EA069B" w:rsidRPr="00EA069B" w:rsidRDefault="00EA069B" w:rsidP="00EA069B">
      <w:pPr>
        <w:spacing w:before="100" w:beforeAutospacing="1" w:after="100" w:afterAutospacing="1"/>
        <w:rPr>
          <w:rFonts w:asciiTheme="minorHAnsi" w:eastAsiaTheme="minorHAnsi" w:hAnsiTheme="minorHAnsi" w:cstheme="minorBidi"/>
          <w:b/>
          <w:bCs/>
          <w:sz w:val="22"/>
          <w:szCs w:val="22"/>
        </w:rPr>
      </w:pPr>
      <w:r w:rsidRPr="00EA069B">
        <w:rPr>
          <w:rFonts w:asciiTheme="minorHAnsi" w:eastAsiaTheme="minorHAnsi" w:hAnsiTheme="minorHAnsi" w:cstheme="minorBidi"/>
          <w:b/>
          <w:bCs/>
          <w:sz w:val="22"/>
          <w:szCs w:val="22"/>
          <w:u w:val="single"/>
        </w:rPr>
        <w:t>Reliable and safe driving services for staff and officials</w:t>
      </w:r>
      <w:r w:rsidRPr="00EA069B">
        <w:rPr>
          <w:rFonts w:asciiTheme="minorHAnsi" w:eastAsiaTheme="minorHAnsi" w:hAnsiTheme="minorHAnsi" w:cstheme="minorBidi"/>
          <w:b/>
          <w:bCs/>
          <w:sz w:val="22"/>
          <w:szCs w:val="22"/>
        </w:rPr>
        <w:t>:</w:t>
      </w:r>
    </w:p>
    <w:p w14:paraId="0F5899FF" w14:textId="77777777" w:rsidR="00EA069B" w:rsidRPr="00EA069B" w:rsidRDefault="00EA069B" w:rsidP="00EA069B">
      <w:pPr>
        <w:spacing w:before="100" w:beforeAutospacing="1" w:after="100" w:afterAutospacing="1"/>
        <w:rPr>
          <w:rFonts w:asciiTheme="minorHAnsi" w:eastAsiaTheme="minorHAnsi" w:hAnsiTheme="minorHAnsi" w:cstheme="minorBidi"/>
          <w:sz w:val="22"/>
          <w:szCs w:val="22"/>
        </w:rPr>
      </w:pPr>
      <w:r w:rsidRPr="00EA069B">
        <w:rPr>
          <w:rFonts w:asciiTheme="minorHAnsi" w:eastAsiaTheme="minorHAnsi" w:hAnsiTheme="minorHAnsi" w:cstheme="minorBidi"/>
          <w:sz w:val="22"/>
          <w:szCs w:val="22"/>
        </w:rPr>
        <w:t xml:space="preserve">Drives office vehicles for the transport of UN staff, officials, visitors and delivery and collection of mail, </w:t>
      </w:r>
      <w:proofErr w:type="gramStart"/>
      <w:r w:rsidRPr="00EA069B">
        <w:rPr>
          <w:rFonts w:asciiTheme="minorHAnsi" w:eastAsiaTheme="minorHAnsi" w:hAnsiTheme="minorHAnsi" w:cstheme="minorBidi"/>
          <w:sz w:val="22"/>
          <w:szCs w:val="22"/>
        </w:rPr>
        <w:t>documents</w:t>
      </w:r>
      <w:proofErr w:type="gramEnd"/>
      <w:r w:rsidRPr="00EA069B">
        <w:rPr>
          <w:rFonts w:asciiTheme="minorHAnsi" w:eastAsiaTheme="minorHAnsi" w:hAnsiTheme="minorHAnsi" w:cstheme="minorBidi"/>
          <w:sz w:val="22"/>
          <w:szCs w:val="22"/>
        </w:rPr>
        <w:t xml:space="preserve"> and other items.</w:t>
      </w:r>
    </w:p>
    <w:p w14:paraId="551875D2" w14:textId="77777777" w:rsidR="00EA069B" w:rsidRPr="00EA069B" w:rsidRDefault="00EA069B" w:rsidP="00EA069B">
      <w:pPr>
        <w:spacing w:before="100" w:beforeAutospacing="1" w:after="100" w:afterAutospacing="1"/>
        <w:rPr>
          <w:rFonts w:asciiTheme="minorHAnsi" w:eastAsiaTheme="minorHAnsi" w:hAnsiTheme="minorHAnsi" w:cstheme="minorBidi"/>
          <w:sz w:val="22"/>
          <w:szCs w:val="22"/>
        </w:rPr>
      </w:pPr>
      <w:r w:rsidRPr="00EA069B">
        <w:rPr>
          <w:rFonts w:asciiTheme="minorHAnsi" w:eastAsiaTheme="minorHAnsi" w:hAnsiTheme="minorHAnsi" w:cstheme="minorBidi"/>
          <w:sz w:val="22"/>
          <w:szCs w:val="22"/>
        </w:rPr>
        <w:t>Meets official personnel and visitors at the airport and may assist with basic visa and customs formalities and arrangements when required.</w:t>
      </w:r>
    </w:p>
    <w:p w14:paraId="266CDD3F" w14:textId="77777777" w:rsidR="00EA069B" w:rsidRPr="00EA069B" w:rsidRDefault="00EA069B" w:rsidP="00EA069B">
      <w:pPr>
        <w:spacing w:before="100" w:beforeAutospacing="1" w:after="100" w:afterAutospacing="1"/>
        <w:rPr>
          <w:rFonts w:asciiTheme="minorHAnsi" w:eastAsiaTheme="minorHAnsi" w:hAnsiTheme="minorHAnsi" w:cstheme="minorBidi"/>
          <w:b/>
          <w:bCs/>
          <w:sz w:val="22"/>
          <w:szCs w:val="22"/>
          <w:u w:val="single"/>
        </w:rPr>
      </w:pPr>
      <w:r w:rsidRPr="00EA069B">
        <w:rPr>
          <w:rFonts w:asciiTheme="minorHAnsi" w:eastAsiaTheme="minorHAnsi" w:hAnsiTheme="minorHAnsi" w:cstheme="minorBidi"/>
          <w:b/>
          <w:bCs/>
          <w:sz w:val="22"/>
          <w:szCs w:val="22"/>
          <w:u w:val="single"/>
        </w:rPr>
        <w:t>Maintenance of assigned vehicle:</w:t>
      </w:r>
    </w:p>
    <w:p w14:paraId="39707934" w14:textId="77777777" w:rsidR="00EA069B" w:rsidRPr="00EA069B" w:rsidRDefault="00EA069B" w:rsidP="00EA069B">
      <w:pPr>
        <w:spacing w:before="100" w:beforeAutospacing="1" w:after="100" w:afterAutospacing="1"/>
        <w:rPr>
          <w:rFonts w:asciiTheme="minorHAnsi" w:eastAsiaTheme="minorHAnsi" w:hAnsiTheme="minorHAnsi" w:cstheme="minorBidi"/>
          <w:sz w:val="22"/>
          <w:szCs w:val="22"/>
        </w:rPr>
      </w:pPr>
      <w:r w:rsidRPr="00EA069B">
        <w:rPr>
          <w:rFonts w:asciiTheme="minorHAnsi" w:eastAsiaTheme="minorHAnsi" w:hAnsiTheme="minorHAnsi" w:cstheme="minorBidi"/>
          <w:sz w:val="22"/>
          <w:szCs w:val="22"/>
        </w:rPr>
        <w:t xml:space="preserve">Ensures vehicle is </w:t>
      </w:r>
      <w:proofErr w:type="gramStart"/>
      <w:r w:rsidRPr="00EA069B">
        <w:rPr>
          <w:rFonts w:asciiTheme="minorHAnsi" w:eastAsiaTheme="minorHAnsi" w:hAnsiTheme="minorHAnsi" w:cstheme="minorBidi"/>
          <w:sz w:val="22"/>
          <w:szCs w:val="22"/>
        </w:rPr>
        <w:t>kept in good running condition at all times</w:t>
      </w:r>
      <w:proofErr w:type="gramEnd"/>
      <w:r w:rsidRPr="00EA069B">
        <w:rPr>
          <w:rFonts w:asciiTheme="minorHAnsi" w:eastAsiaTheme="minorHAnsi" w:hAnsiTheme="minorHAnsi" w:cstheme="minorBidi"/>
          <w:sz w:val="22"/>
          <w:szCs w:val="22"/>
        </w:rPr>
        <w:t xml:space="preserve"> through addressing minor repairs, making arrangements for major repairs, timely changes of oil, checking of tires, brakes, water levels, and car washing.</w:t>
      </w:r>
    </w:p>
    <w:p w14:paraId="2AE68606" w14:textId="77777777" w:rsidR="00EA069B" w:rsidRPr="00EA069B" w:rsidRDefault="00EA069B" w:rsidP="00EA069B">
      <w:pPr>
        <w:spacing w:before="100" w:beforeAutospacing="1" w:after="100" w:afterAutospacing="1"/>
        <w:rPr>
          <w:rFonts w:asciiTheme="minorHAnsi" w:eastAsiaTheme="minorHAnsi" w:hAnsiTheme="minorHAnsi" w:cstheme="minorBidi"/>
          <w:b/>
          <w:bCs/>
          <w:sz w:val="22"/>
          <w:szCs w:val="22"/>
          <w:u w:val="single"/>
        </w:rPr>
      </w:pPr>
      <w:r w:rsidRPr="00EA069B">
        <w:rPr>
          <w:rFonts w:asciiTheme="minorHAnsi" w:eastAsiaTheme="minorHAnsi" w:hAnsiTheme="minorHAnsi" w:cstheme="minorBidi"/>
          <w:b/>
          <w:bCs/>
          <w:sz w:val="22"/>
          <w:szCs w:val="22"/>
          <w:u w:val="single"/>
        </w:rPr>
        <w:t>Documentation of vehicle-related information:</w:t>
      </w:r>
    </w:p>
    <w:p w14:paraId="68B06E9E" w14:textId="77777777" w:rsidR="00EA069B" w:rsidRPr="00EA069B" w:rsidRDefault="00EA069B" w:rsidP="00EA069B">
      <w:pPr>
        <w:spacing w:before="100" w:beforeAutospacing="1" w:after="100" w:afterAutospacing="1"/>
        <w:rPr>
          <w:rFonts w:asciiTheme="minorHAnsi" w:eastAsiaTheme="minorHAnsi" w:hAnsiTheme="minorHAnsi" w:cstheme="minorBidi"/>
          <w:sz w:val="22"/>
          <w:szCs w:val="22"/>
        </w:rPr>
      </w:pPr>
      <w:r w:rsidRPr="00EA069B">
        <w:rPr>
          <w:rFonts w:asciiTheme="minorHAnsi" w:eastAsiaTheme="minorHAnsi" w:hAnsiTheme="minorHAnsi" w:cstheme="minorBidi"/>
          <w:sz w:val="22"/>
          <w:szCs w:val="22"/>
        </w:rPr>
        <w:t>Ensures availability of all the required documents/supplies including vehicle insurance, vehicle registration, vehicle logs, office directory, map of the city/country, first aid kit, and necessary spare parts in the assigned vehicle; keeps track of insurance and other tax formalities</w:t>
      </w:r>
    </w:p>
    <w:p w14:paraId="1BE6E75A" w14:textId="77777777" w:rsidR="000E4F4A" w:rsidRPr="000E4F4A" w:rsidRDefault="000E4F4A" w:rsidP="00F24042">
      <w:pPr>
        <w:jc w:val="both"/>
        <w:rPr>
          <w:rFonts w:asciiTheme="minorHAnsi" w:hAnsiTheme="minorHAnsi" w:cstheme="minorHAnsi"/>
          <w:sz w:val="22"/>
          <w:szCs w:val="22"/>
        </w:rPr>
      </w:pPr>
    </w:p>
    <w:p w14:paraId="2D420740" w14:textId="77777777" w:rsidR="005F3F88" w:rsidRDefault="005F3F88" w:rsidP="0031701A">
      <w:pPr>
        <w:spacing w:before="120" w:after="120"/>
        <w:contextualSpacing/>
        <w:jc w:val="both"/>
        <w:rPr>
          <w:rFonts w:ascii="Verdana" w:hAnsi="Verdana" w:cs="Verdana"/>
          <w:color w:val="000000"/>
          <w:szCs w:val="24"/>
        </w:rPr>
      </w:pPr>
    </w:p>
    <w:p w14:paraId="4E2A8DBB" w14:textId="7F1394D7" w:rsidR="0031701A" w:rsidRPr="00466CEE" w:rsidRDefault="0031701A" w:rsidP="0031701A">
      <w:pPr>
        <w:spacing w:before="120" w:after="120"/>
        <w:contextualSpacing/>
        <w:jc w:val="both"/>
        <w:rPr>
          <w:rFonts w:asciiTheme="minorHAnsi" w:hAnsiTheme="minorHAnsi" w:cstheme="minorHAnsi"/>
          <w:bCs/>
          <w:sz w:val="22"/>
          <w:szCs w:val="22"/>
        </w:rPr>
      </w:pPr>
      <w:r w:rsidRPr="0031701A">
        <w:rPr>
          <w:rFonts w:ascii="Verdana" w:hAnsi="Verdana" w:cs="Verdana"/>
          <w:color w:val="000000"/>
          <w:szCs w:val="24"/>
        </w:rPr>
        <w:lastRenderedPageBreak/>
        <w:t xml:space="preserve"> </w:t>
      </w:r>
      <w:r w:rsidRPr="00D11134">
        <w:rPr>
          <w:rFonts w:asciiTheme="minorHAnsi" w:hAnsiTheme="minorHAnsi" w:cstheme="minorHAnsi"/>
          <w:b/>
          <w:bCs/>
          <w:color w:val="000000"/>
          <w:sz w:val="22"/>
          <w:szCs w:val="22"/>
        </w:rPr>
        <w:t>To qualify as a champion for every child you will have:</w:t>
      </w:r>
    </w:p>
    <w:bookmarkEnd w:id="0"/>
    <w:p w14:paraId="11610B2D" w14:textId="77777777" w:rsidR="00EF7937" w:rsidRPr="00EF7937" w:rsidRDefault="00EF7937" w:rsidP="00EF7937">
      <w:pPr>
        <w:numPr>
          <w:ilvl w:val="0"/>
          <w:numId w:val="28"/>
        </w:numPr>
        <w:spacing w:before="100" w:beforeAutospacing="1" w:after="100" w:afterAutospacing="1"/>
        <w:rPr>
          <w:rFonts w:asciiTheme="minorHAnsi" w:eastAsiaTheme="minorHAnsi" w:hAnsiTheme="minorHAnsi" w:cstheme="minorBidi"/>
          <w:sz w:val="22"/>
          <w:szCs w:val="22"/>
        </w:rPr>
      </w:pPr>
      <w:r w:rsidRPr="00EF7937">
        <w:rPr>
          <w:rFonts w:asciiTheme="minorHAnsi" w:eastAsiaTheme="minorHAnsi" w:hAnsiTheme="minorHAnsi" w:cstheme="minorBidi"/>
          <w:sz w:val="22"/>
          <w:szCs w:val="22"/>
        </w:rPr>
        <w:t>A secondary education is required, along with a valid driver’s license and knowledge of local driving rules and regulations.</w:t>
      </w:r>
    </w:p>
    <w:p w14:paraId="52F68700" w14:textId="77777777" w:rsidR="00EF7937" w:rsidRPr="00EF7937" w:rsidRDefault="00EF7937" w:rsidP="00EF7937">
      <w:pPr>
        <w:numPr>
          <w:ilvl w:val="0"/>
          <w:numId w:val="28"/>
        </w:numPr>
        <w:spacing w:before="100" w:beforeAutospacing="1" w:after="100" w:afterAutospacing="1"/>
        <w:rPr>
          <w:rFonts w:asciiTheme="minorHAnsi" w:eastAsiaTheme="minorHAnsi" w:hAnsiTheme="minorHAnsi" w:cstheme="minorBidi"/>
          <w:sz w:val="22"/>
          <w:szCs w:val="22"/>
        </w:rPr>
      </w:pPr>
      <w:r w:rsidRPr="00EF7937">
        <w:rPr>
          <w:rFonts w:asciiTheme="minorHAnsi" w:eastAsiaTheme="minorHAnsi" w:hAnsiTheme="minorHAnsi" w:cstheme="minorBidi"/>
          <w:sz w:val="22"/>
          <w:szCs w:val="22"/>
        </w:rPr>
        <w:t>A minimum of two years of work experience as a driver in an international organization, embassy or UN system with a safe driving record is required.</w:t>
      </w:r>
    </w:p>
    <w:p w14:paraId="56A5FA0B" w14:textId="77777777" w:rsidR="00EF7937" w:rsidRPr="00EF7937" w:rsidRDefault="00EF7937" w:rsidP="00EF7937">
      <w:pPr>
        <w:numPr>
          <w:ilvl w:val="0"/>
          <w:numId w:val="28"/>
        </w:numPr>
        <w:spacing w:before="100" w:beforeAutospacing="1" w:after="100" w:afterAutospacing="1"/>
        <w:rPr>
          <w:rFonts w:asciiTheme="minorHAnsi" w:eastAsiaTheme="minorHAnsi" w:hAnsiTheme="minorHAnsi" w:cstheme="minorBidi"/>
          <w:sz w:val="22"/>
          <w:szCs w:val="22"/>
        </w:rPr>
      </w:pPr>
      <w:r w:rsidRPr="00EF7937">
        <w:rPr>
          <w:rFonts w:asciiTheme="minorHAnsi" w:eastAsiaTheme="minorHAnsi" w:hAnsiTheme="minorHAnsi" w:cstheme="minorBidi"/>
          <w:sz w:val="22"/>
          <w:szCs w:val="22"/>
        </w:rPr>
        <w:t>Fluency in Azerbaijani language is required. Good knowledge of English is desirable. </w:t>
      </w:r>
    </w:p>
    <w:p w14:paraId="1E41D849" w14:textId="42936620" w:rsidR="00577C2E" w:rsidRPr="00F465A3" w:rsidRDefault="00577C2E" w:rsidP="00090194">
      <w:pPr>
        <w:pStyle w:val="Default"/>
        <w:rPr>
          <w:rFonts w:asciiTheme="minorHAnsi" w:eastAsia="Times New Roman" w:hAnsiTheme="minorHAnsi" w:cstheme="minorHAnsi"/>
          <w:sz w:val="22"/>
          <w:szCs w:val="22"/>
        </w:rPr>
      </w:pPr>
      <w:r w:rsidRPr="00F465A3">
        <w:rPr>
          <w:rFonts w:asciiTheme="minorHAnsi" w:hAnsiTheme="minorHAnsi" w:cstheme="minorHAnsi"/>
          <w:b/>
          <w:bCs/>
          <w:sz w:val="22"/>
          <w:szCs w:val="22"/>
        </w:rPr>
        <w:t>For every Child, you demonstrate</w:t>
      </w:r>
      <w:r w:rsidR="00090194" w:rsidRPr="00F465A3">
        <w:rPr>
          <w:rFonts w:asciiTheme="minorHAnsi" w:hAnsiTheme="minorHAnsi" w:cstheme="minorHAnsi"/>
          <w:b/>
          <w:bCs/>
          <w:sz w:val="22"/>
          <w:szCs w:val="22"/>
        </w:rPr>
        <w:t xml:space="preserve"> </w:t>
      </w:r>
      <w:r w:rsidR="00090194" w:rsidRPr="00F465A3">
        <w:rPr>
          <w:rFonts w:asciiTheme="minorHAnsi" w:eastAsia="Times New Roman" w:hAnsiTheme="minorHAnsi" w:cstheme="minorHAnsi"/>
          <w:sz w:val="22"/>
          <w:szCs w:val="22"/>
        </w:rPr>
        <w:t>UNICEF’s values of Care, Respect, Integrity, Trust, Accountability and Sustainability (CRITAS)</w:t>
      </w:r>
    </w:p>
    <w:p w14:paraId="36F13C17" w14:textId="77777777" w:rsidR="00D11134" w:rsidRDefault="00561C06" w:rsidP="00D11134">
      <w:pPr>
        <w:spacing w:before="100" w:beforeAutospacing="1" w:after="100" w:afterAutospacing="1"/>
        <w:rPr>
          <w:rFonts w:asciiTheme="minorHAnsi" w:hAnsiTheme="minorHAnsi" w:cstheme="minorHAnsi"/>
          <w:b/>
          <w:bCs/>
          <w:sz w:val="22"/>
          <w:szCs w:val="22"/>
          <w:u w:val="single"/>
        </w:rPr>
      </w:pPr>
      <w:r w:rsidRPr="00EE42C9">
        <w:rPr>
          <w:rFonts w:asciiTheme="minorHAnsi" w:hAnsiTheme="minorHAnsi" w:cstheme="minorHAnsi"/>
          <w:b/>
          <w:bCs/>
          <w:sz w:val="22"/>
          <w:szCs w:val="22"/>
          <w:u w:val="single"/>
        </w:rPr>
        <w:t>Core Competencies required for this post:</w:t>
      </w:r>
    </w:p>
    <w:p w14:paraId="3DEB5DD3" w14:textId="77777777" w:rsidR="00D11134" w:rsidRDefault="00865DA4" w:rsidP="006203FD">
      <w:pPr>
        <w:pStyle w:val="ListParagraph"/>
        <w:numPr>
          <w:ilvl w:val="0"/>
          <w:numId w:val="15"/>
        </w:numPr>
        <w:spacing w:before="100" w:beforeAutospacing="1" w:after="100" w:afterAutospacing="1"/>
        <w:jc w:val="both"/>
        <w:rPr>
          <w:rFonts w:cstheme="minorHAnsi"/>
          <w:bCs/>
        </w:rPr>
      </w:pPr>
      <w:r w:rsidRPr="00D11134">
        <w:rPr>
          <w:rFonts w:cstheme="minorHAnsi"/>
          <w:bCs/>
        </w:rPr>
        <w:t>Demonstrates Self Awareness and Ethical Awareness (1)</w:t>
      </w:r>
    </w:p>
    <w:p w14:paraId="3ED8ED11" w14:textId="69640A48" w:rsidR="00865DA4" w:rsidRPr="00D11134" w:rsidRDefault="00865DA4" w:rsidP="006203FD">
      <w:pPr>
        <w:pStyle w:val="ListParagraph"/>
        <w:numPr>
          <w:ilvl w:val="0"/>
          <w:numId w:val="15"/>
        </w:numPr>
        <w:spacing w:before="100" w:beforeAutospacing="1" w:after="100" w:afterAutospacing="1"/>
        <w:jc w:val="both"/>
        <w:rPr>
          <w:rFonts w:cstheme="minorHAnsi"/>
          <w:bCs/>
        </w:rPr>
      </w:pPr>
      <w:r w:rsidRPr="00D11134">
        <w:rPr>
          <w:rFonts w:cstheme="minorHAnsi"/>
          <w:bCs/>
        </w:rPr>
        <w:t>Works Collaboratively with others (1)</w:t>
      </w:r>
    </w:p>
    <w:p w14:paraId="230B779A" w14:textId="77777777" w:rsidR="00865DA4" w:rsidRPr="00865DA4" w:rsidRDefault="00865DA4" w:rsidP="00865DA4">
      <w:pPr>
        <w:numPr>
          <w:ilvl w:val="0"/>
          <w:numId w:val="15"/>
        </w:numPr>
        <w:jc w:val="both"/>
        <w:rPr>
          <w:rFonts w:asciiTheme="minorHAnsi" w:hAnsiTheme="minorHAnsi" w:cstheme="minorHAnsi"/>
          <w:bCs/>
          <w:sz w:val="22"/>
          <w:szCs w:val="22"/>
        </w:rPr>
      </w:pPr>
      <w:r w:rsidRPr="00865DA4">
        <w:rPr>
          <w:rFonts w:asciiTheme="minorHAnsi" w:hAnsiTheme="minorHAnsi" w:cstheme="minorHAnsi"/>
          <w:bCs/>
          <w:sz w:val="22"/>
          <w:szCs w:val="22"/>
        </w:rPr>
        <w:t>Builds and Maintains Partnerships (1)</w:t>
      </w:r>
    </w:p>
    <w:p w14:paraId="09F811EF" w14:textId="77777777" w:rsidR="00865DA4" w:rsidRPr="00865DA4" w:rsidRDefault="00865DA4" w:rsidP="00865DA4">
      <w:pPr>
        <w:numPr>
          <w:ilvl w:val="0"/>
          <w:numId w:val="15"/>
        </w:numPr>
        <w:jc w:val="both"/>
        <w:rPr>
          <w:rFonts w:asciiTheme="minorHAnsi" w:hAnsiTheme="minorHAnsi" w:cstheme="minorHAnsi"/>
          <w:bCs/>
          <w:sz w:val="22"/>
          <w:szCs w:val="22"/>
        </w:rPr>
      </w:pPr>
      <w:r w:rsidRPr="00865DA4">
        <w:rPr>
          <w:rFonts w:asciiTheme="minorHAnsi" w:hAnsiTheme="minorHAnsi" w:cstheme="minorHAnsi"/>
          <w:bCs/>
          <w:sz w:val="22"/>
          <w:szCs w:val="22"/>
        </w:rPr>
        <w:t>Innovates and Embraces Change (1)</w:t>
      </w:r>
    </w:p>
    <w:p w14:paraId="0CD4C024" w14:textId="77777777" w:rsidR="00865DA4" w:rsidRPr="00865DA4" w:rsidRDefault="00865DA4" w:rsidP="00865DA4">
      <w:pPr>
        <w:numPr>
          <w:ilvl w:val="0"/>
          <w:numId w:val="15"/>
        </w:numPr>
        <w:jc w:val="both"/>
        <w:rPr>
          <w:rFonts w:asciiTheme="minorHAnsi" w:hAnsiTheme="minorHAnsi" w:cstheme="minorHAnsi"/>
          <w:bCs/>
          <w:sz w:val="22"/>
          <w:szCs w:val="22"/>
        </w:rPr>
      </w:pPr>
      <w:r w:rsidRPr="00865DA4">
        <w:rPr>
          <w:rFonts w:asciiTheme="minorHAnsi" w:hAnsiTheme="minorHAnsi" w:cstheme="minorHAnsi"/>
          <w:bCs/>
          <w:sz w:val="22"/>
          <w:szCs w:val="22"/>
        </w:rPr>
        <w:t>Thinks and Acts Strategically (1)</w:t>
      </w:r>
    </w:p>
    <w:p w14:paraId="58DBCF09" w14:textId="77777777" w:rsidR="00865DA4" w:rsidRPr="00865DA4" w:rsidRDefault="00865DA4" w:rsidP="00865DA4">
      <w:pPr>
        <w:numPr>
          <w:ilvl w:val="0"/>
          <w:numId w:val="15"/>
        </w:numPr>
        <w:jc w:val="both"/>
        <w:rPr>
          <w:rFonts w:asciiTheme="minorHAnsi" w:hAnsiTheme="minorHAnsi" w:cstheme="minorHAnsi"/>
          <w:bCs/>
          <w:sz w:val="22"/>
          <w:szCs w:val="22"/>
        </w:rPr>
      </w:pPr>
      <w:r w:rsidRPr="00865DA4">
        <w:rPr>
          <w:rFonts w:asciiTheme="minorHAnsi" w:hAnsiTheme="minorHAnsi" w:cstheme="minorHAnsi"/>
          <w:bCs/>
          <w:sz w:val="22"/>
          <w:szCs w:val="22"/>
        </w:rPr>
        <w:t>Drive to achieve impactful results (1)</w:t>
      </w:r>
    </w:p>
    <w:p w14:paraId="03A281B0" w14:textId="77777777" w:rsidR="00865DA4" w:rsidRDefault="00865DA4" w:rsidP="00865DA4">
      <w:pPr>
        <w:numPr>
          <w:ilvl w:val="0"/>
          <w:numId w:val="15"/>
        </w:numPr>
        <w:jc w:val="both"/>
        <w:rPr>
          <w:rFonts w:asciiTheme="minorHAnsi" w:hAnsiTheme="minorHAnsi" w:cstheme="minorHAnsi"/>
          <w:bCs/>
          <w:sz w:val="22"/>
          <w:szCs w:val="22"/>
        </w:rPr>
      </w:pPr>
      <w:r w:rsidRPr="00865DA4">
        <w:rPr>
          <w:rFonts w:asciiTheme="minorHAnsi" w:hAnsiTheme="minorHAnsi" w:cstheme="minorHAnsi"/>
          <w:bCs/>
          <w:sz w:val="22"/>
          <w:szCs w:val="22"/>
        </w:rPr>
        <w:t>Manages ambiguity and complexity (1)</w:t>
      </w:r>
    </w:p>
    <w:p w14:paraId="65510416" w14:textId="062A7FB1" w:rsidR="00B77843" w:rsidRDefault="00B77843" w:rsidP="002D69AE">
      <w:pPr>
        <w:pStyle w:val="ListParagraph"/>
        <w:shd w:val="clear" w:color="auto" w:fill="FFFFFF"/>
        <w:tabs>
          <w:tab w:val="left" w:pos="360"/>
        </w:tabs>
        <w:spacing w:before="150"/>
        <w:ind w:hanging="720"/>
        <w:rPr>
          <w:rFonts w:ascii="Verdana" w:hAnsi="Verdana" w:cs="Verdana"/>
          <w:color w:val="000000"/>
          <w:sz w:val="17"/>
          <w:szCs w:val="17"/>
        </w:rPr>
      </w:pPr>
      <w:r>
        <w:rPr>
          <w:rFonts w:cstheme="minorHAnsi"/>
          <w:color w:val="000000"/>
        </w:rPr>
        <w:t>To v</w:t>
      </w:r>
      <w:r w:rsidR="002D69AE" w:rsidRPr="00B77843">
        <w:rPr>
          <w:rFonts w:cstheme="minorHAnsi"/>
          <w:color w:val="000000"/>
        </w:rPr>
        <w:t xml:space="preserve">iew our competency framework </w:t>
      </w:r>
      <w:r>
        <w:rPr>
          <w:rFonts w:cstheme="minorHAnsi"/>
          <w:color w:val="000000"/>
        </w:rPr>
        <w:t xml:space="preserve">please </w:t>
      </w:r>
      <w:r w:rsidR="0002057D">
        <w:rPr>
          <w:rFonts w:cstheme="minorHAnsi"/>
          <w:color w:val="000000"/>
        </w:rPr>
        <w:t>follow below link:</w:t>
      </w:r>
    </w:p>
    <w:p w14:paraId="56CFA2E7" w14:textId="37F44BFA" w:rsidR="00E71102" w:rsidRDefault="00000000" w:rsidP="002D69AE">
      <w:pPr>
        <w:pStyle w:val="ListParagraph"/>
        <w:shd w:val="clear" w:color="auto" w:fill="FFFFFF"/>
        <w:tabs>
          <w:tab w:val="left" w:pos="360"/>
        </w:tabs>
        <w:spacing w:before="150"/>
        <w:ind w:hanging="720"/>
        <w:rPr>
          <w:rStyle w:val="Hyperlink"/>
          <w:rFonts w:cstheme="minorHAnsi"/>
        </w:rPr>
      </w:pPr>
      <w:hyperlink r:id="rId11" w:history="1">
        <w:r w:rsidR="00E71102" w:rsidRPr="00B77843">
          <w:rPr>
            <w:rStyle w:val="Hyperlink"/>
            <w:rFonts w:cstheme="minorHAnsi"/>
          </w:rPr>
          <w:t>https://www.unicef.org/careers/media/1041/file/UNICEF%27s_Competency_Framework.pdf</w:t>
        </w:r>
      </w:hyperlink>
    </w:p>
    <w:p w14:paraId="74528D34" w14:textId="77777777" w:rsidR="00D70705" w:rsidRPr="00D70705" w:rsidRDefault="00D70705" w:rsidP="00EF7937">
      <w:pPr>
        <w:spacing w:before="100" w:beforeAutospacing="1" w:after="100" w:afterAutospacing="1"/>
        <w:rPr>
          <w:rFonts w:asciiTheme="minorHAnsi" w:eastAsiaTheme="minorHAnsi" w:hAnsiTheme="minorHAnsi" w:cstheme="minorBidi"/>
          <w:b/>
          <w:bCs/>
          <w:sz w:val="22"/>
          <w:szCs w:val="22"/>
        </w:rPr>
      </w:pPr>
      <w:r w:rsidRPr="00D70705">
        <w:rPr>
          <w:rFonts w:asciiTheme="minorHAnsi" w:eastAsiaTheme="minorHAnsi" w:hAnsiTheme="minorHAnsi" w:cstheme="minorBidi"/>
          <w:b/>
          <w:bCs/>
          <w:sz w:val="22"/>
          <w:szCs w:val="22"/>
        </w:rPr>
        <w:t>Remarks:</w:t>
      </w:r>
    </w:p>
    <w:p w14:paraId="1E000392" w14:textId="77777777" w:rsidR="00D70705" w:rsidRPr="00D70705" w:rsidRDefault="00D70705" w:rsidP="00EF7937">
      <w:pPr>
        <w:spacing w:before="100" w:beforeAutospacing="1" w:after="100" w:afterAutospacing="1"/>
        <w:rPr>
          <w:rFonts w:asciiTheme="minorHAnsi" w:eastAsiaTheme="minorHAnsi" w:hAnsiTheme="minorHAnsi" w:cstheme="minorBidi"/>
          <w:b/>
          <w:bCs/>
          <w:sz w:val="22"/>
          <w:szCs w:val="22"/>
        </w:rPr>
      </w:pPr>
      <w:r w:rsidRPr="00D70705">
        <w:rPr>
          <w:rFonts w:asciiTheme="minorHAnsi" w:eastAsiaTheme="minorHAnsi" w:hAnsiTheme="minorHAnsi" w:cstheme="minorBidi"/>
          <w:b/>
          <w:bCs/>
          <w:sz w:val="22"/>
          <w:szCs w:val="22"/>
        </w:rPr>
        <w:t xml:space="preserve">This position will be based in </w:t>
      </w:r>
      <w:proofErr w:type="spellStart"/>
      <w:r w:rsidRPr="00D70705">
        <w:rPr>
          <w:rFonts w:asciiTheme="minorHAnsi" w:eastAsiaTheme="minorHAnsi" w:hAnsiTheme="minorHAnsi" w:cstheme="minorBidi"/>
          <w:b/>
          <w:bCs/>
          <w:sz w:val="22"/>
          <w:szCs w:val="22"/>
        </w:rPr>
        <w:t>Barda</w:t>
      </w:r>
      <w:proofErr w:type="spellEnd"/>
      <w:r w:rsidRPr="00D70705">
        <w:rPr>
          <w:rFonts w:asciiTheme="minorHAnsi" w:eastAsiaTheme="minorHAnsi" w:hAnsiTheme="minorHAnsi" w:cstheme="minorBidi"/>
          <w:b/>
          <w:bCs/>
          <w:sz w:val="22"/>
          <w:szCs w:val="22"/>
        </w:rPr>
        <w:t>. Please note that the location is subject to change based on program or project priorities.</w:t>
      </w:r>
    </w:p>
    <w:p w14:paraId="0F6F95AD" w14:textId="2ACCEAD9" w:rsidR="00F40A86" w:rsidRPr="00C815E6" w:rsidRDefault="00C815E6" w:rsidP="00F40A86">
      <w:pPr>
        <w:autoSpaceDE w:val="0"/>
        <w:autoSpaceDN w:val="0"/>
        <w:adjustRightInd w:val="0"/>
        <w:jc w:val="both"/>
        <w:rPr>
          <w:rFonts w:asciiTheme="minorHAnsi" w:eastAsiaTheme="minorHAnsi" w:hAnsiTheme="minorHAnsi" w:cstheme="minorBidi"/>
          <w:sz w:val="22"/>
          <w:szCs w:val="22"/>
        </w:rPr>
      </w:pPr>
      <w:r w:rsidRPr="00C815E6">
        <w:rPr>
          <w:rFonts w:asciiTheme="minorHAnsi" w:eastAsiaTheme="minorHAnsi" w:hAnsiTheme="minorHAnsi" w:cstheme="minorBidi"/>
          <w:sz w:val="22"/>
          <w:szCs w:val="22"/>
        </w:rPr>
        <w:t xml:space="preserve">UNICEF is here to serve the world’s most disadvantaged children and our global workforce must reflect the diversity of those children. </w:t>
      </w:r>
      <w:hyperlink r:id="rId12" w:history="1">
        <w:r w:rsidRPr="0052199B">
          <w:rPr>
            <w:rFonts w:asciiTheme="minorHAnsi" w:eastAsiaTheme="minorHAnsi" w:hAnsiTheme="minorHAnsi" w:cstheme="minorBidi"/>
            <w:color w:val="0070C0"/>
          </w:rPr>
          <w:t>The UNICEF family is committed to include everyone</w:t>
        </w:r>
      </w:hyperlink>
      <w:r w:rsidRPr="00C815E6">
        <w:rPr>
          <w:rFonts w:asciiTheme="minorHAnsi" w:eastAsiaTheme="minorHAnsi" w:hAnsiTheme="minorHAnsi" w:cstheme="minorBidi"/>
          <w:sz w:val="22"/>
          <w:szCs w:val="22"/>
        </w:rPr>
        <w:t>, irrespective of their race/ethnicity, age, disability, gender identity, sexual orientation, religion, nationality, socio-economic background, or any other personal characteristic.</w:t>
      </w:r>
    </w:p>
    <w:p w14:paraId="00CFA49C" w14:textId="77777777" w:rsidR="00C815E6" w:rsidRPr="00F40A86" w:rsidRDefault="00C815E6" w:rsidP="00F40A86">
      <w:pPr>
        <w:autoSpaceDE w:val="0"/>
        <w:autoSpaceDN w:val="0"/>
        <w:adjustRightInd w:val="0"/>
        <w:jc w:val="both"/>
        <w:rPr>
          <w:rFonts w:asciiTheme="minorHAnsi" w:eastAsiaTheme="minorHAnsi" w:hAnsiTheme="minorHAnsi" w:cstheme="minorBidi"/>
          <w:sz w:val="22"/>
          <w:szCs w:val="22"/>
        </w:rPr>
      </w:pPr>
    </w:p>
    <w:p w14:paraId="19E67BBA" w14:textId="1FDDC6E3" w:rsidR="00C52E95" w:rsidRDefault="00F40A86" w:rsidP="00F40A86">
      <w:pPr>
        <w:jc w:val="both"/>
        <w:rPr>
          <w:rFonts w:asciiTheme="minorHAnsi" w:eastAsiaTheme="minorHAnsi" w:hAnsiTheme="minorHAnsi" w:cstheme="minorBidi"/>
          <w:sz w:val="22"/>
          <w:szCs w:val="22"/>
        </w:rPr>
      </w:pPr>
      <w:r w:rsidRPr="00F40A86">
        <w:rPr>
          <w:rFonts w:asciiTheme="minorHAnsi" w:eastAsiaTheme="minorHAnsi" w:hAnsiTheme="minorHAnsi" w:cstheme="minorBidi"/>
          <w:sz w:val="22"/>
          <w:szCs w:val="22"/>
        </w:rPr>
        <w:t>UNICEF has a zero-tolerance policy on conduct that is incompatible with the aims and objectives of the United Nations and UNICEF, including sexual exploitation and abuse, sexual harassment, abuse of authority and discrimination. UNICEF also adheres to strict child safeguarding principles. All selected candidates will, therefore, undergo rigorous reference and background checks, and will be expected to adhere to these standards and principles. Background checks will include the verification of academic credential(s) and employment history. Selected candidates may be required to provide additional information to conduct a background check.</w:t>
      </w:r>
    </w:p>
    <w:p w14:paraId="72776EBF" w14:textId="77777777" w:rsidR="00D70705" w:rsidRDefault="00D70705" w:rsidP="00F40A86">
      <w:pPr>
        <w:jc w:val="both"/>
        <w:rPr>
          <w:rFonts w:asciiTheme="minorHAnsi" w:eastAsiaTheme="minorHAnsi" w:hAnsiTheme="minorHAnsi" w:cstheme="minorBidi"/>
          <w:sz w:val="22"/>
          <w:szCs w:val="22"/>
        </w:rPr>
      </w:pPr>
    </w:p>
    <w:p w14:paraId="44BAD4E5" w14:textId="4F42EDD6" w:rsidR="00D70705" w:rsidRPr="00235A1D" w:rsidRDefault="00FF530F" w:rsidP="00F40A86">
      <w:pPr>
        <w:jc w:val="both"/>
        <w:rPr>
          <w:rFonts w:asciiTheme="minorHAnsi" w:eastAsiaTheme="minorHAnsi" w:hAnsiTheme="minorHAnsi" w:cstheme="minorBidi"/>
          <w:b/>
          <w:bCs/>
          <w:sz w:val="22"/>
          <w:szCs w:val="22"/>
          <w:u w:val="single"/>
        </w:rPr>
      </w:pPr>
      <w:r w:rsidRPr="00235A1D">
        <w:rPr>
          <w:rFonts w:asciiTheme="minorHAnsi" w:eastAsiaTheme="minorHAnsi" w:hAnsiTheme="minorHAnsi" w:cstheme="minorBidi"/>
          <w:b/>
          <w:bCs/>
          <w:sz w:val="22"/>
          <w:szCs w:val="22"/>
        </w:rPr>
        <w:t xml:space="preserve">Interested candidates should apply through the below </w:t>
      </w:r>
      <w:r w:rsidR="00080BA3" w:rsidRPr="00235A1D">
        <w:rPr>
          <w:rFonts w:asciiTheme="minorHAnsi" w:eastAsiaTheme="minorHAnsi" w:hAnsiTheme="minorHAnsi" w:cstheme="minorBidi"/>
          <w:b/>
          <w:bCs/>
          <w:sz w:val="22"/>
          <w:szCs w:val="22"/>
        </w:rPr>
        <w:t>l</w:t>
      </w:r>
      <w:r w:rsidRPr="00235A1D">
        <w:rPr>
          <w:rFonts w:asciiTheme="minorHAnsi" w:eastAsiaTheme="minorHAnsi" w:hAnsiTheme="minorHAnsi" w:cstheme="minorBidi"/>
          <w:b/>
          <w:bCs/>
          <w:sz w:val="22"/>
          <w:szCs w:val="22"/>
        </w:rPr>
        <w:t xml:space="preserve">ink </w:t>
      </w:r>
      <w:r w:rsidRPr="00235A1D">
        <w:rPr>
          <w:rFonts w:asciiTheme="minorHAnsi" w:eastAsiaTheme="minorHAnsi" w:hAnsiTheme="minorHAnsi" w:cstheme="minorBidi"/>
          <w:b/>
          <w:bCs/>
          <w:sz w:val="22"/>
          <w:szCs w:val="22"/>
          <w:u w:val="single"/>
        </w:rPr>
        <w:t xml:space="preserve">no later than 12 </w:t>
      </w:r>
      <w:r w:rsidR="00080BA3" w:rsidRPr="00235A1D">
        <w:rPr>
          <w:rFonts w:asciiTheme="minorHAnsi" w:eastAsiaTheme="minorHAnsi" w:hAnsiTheme="minorHAnsi" w:cstheme="minorBidi"/>
          <w:b/>
          <w:bCs/>
          <w:sz w:val="22"/>
          <w:szCs w:val="22"/>
          <w:u w:val="single"/>
        </w:rPr>
        <w:t>November</w:t>
      </w:r>
      <w:r w:rsidRPr="00235A1D">
        <w:rPr>
          <w:rFonts w:asciiTheme="minorHAnsi" w:eastAsiaTheme="minorHAnsi" w:hAnsiTheme="minorHAnsi" w:cstheme="minorBidi"/>
          <w:b/>
          <w:bCs/>
          <w:sz w:val="22"/>
          <w:szCs w:val="22"/>
          <w:u w:val="single"/>
        </w:rPr>
        <w:t xml:space="preserve"> 2023, 18:00</w:t>
      </w:r>
      <w:r w:rsidR="00080BA3" w:rsidRPr="00235A1D">
        <w:rPr>
          <w:rFonts w:asciiTheme="minorHAnsi" w:eastAsiaTheme="minorHAnsi" w:hAnsiTheme="minorHAnsi" w:cstheme="minorBidi"/>
          <w:b/>
          <w:bCs/>
          <w:sz w:val="22"/>
          <w:szCs w:val="22"/>
          <w:u w:val="single"/>
        </w:rPr>
        <w:t xml:space="preserve"> Baku time. </w:t>
      </w:r>
    </w:p>
    <w:p w14:paraId="6B14C1E5" w14:textId="77777777" w:rsidR="00080BA3" w:rsidRPr="00235A1D" w:rsidRDefault="00080BA3" w:rsidP="00F40A86">
      <w:pPr>
        <w:jc w:val="both"/>
        <w:rPr>
          <w:rFonts w:asciiTheme="minorHAnsi" w:eastAsiaTheme="minorHAnsi" w:hAnsiTheme="minorHAnsi" w:cstheme="minorBidi"/>
          <w:b/>
          <w:bCs/>
          <w:sz w:val="22"/>
          <w:szCs w:val="22"/>
        </w:rPr>
      </w:pPr>
    </w:p>
    <w:p w14:paraId="4244C23E" w14:textId="358727A0" w:rsidR="00235A1D" w:rsidRDefault="00AB1164" w:rsidP="00F40A86">
      <w:pPr>
        <w:jc w:val="both"/>
      </w:pPr>
      <w:hyperlink r:id="rId13" w:history="1">
        <w:r w:rsidRPr="00350E87">
          <w:rPr>
            <w:rStyle w:val="Hyperlink"/>
          </w:rPr>
          <w:t>https://jobs.unicef.org/en-us/job/567016/driver-gs2-barda-azerbaijan-00126800-temporary-appointment-for-365-days</w:t>
        </w:r>
      </w:hyperlink>
    </w:p>
    <w:p w14:paraId="7FA3E932" w14:textId="77777777" w:rsidR="00AB1164" w:rsidRPr="00F40A86" w:rsidRDefault="00AB1164" w:rsidP="00F40A86">
      <w:pPr>
        <w:jc w:val="both"/>
        <w:rPr>
          <w:rFonts w:asciiTheme="minorHAnsi" w:eastAsiaTheme="minorHAnsi" w:hAnsiTheme="minorHAnsi" w:cstheme="minorBidi"/>
          <w:sz w:val="22"/>
          <w:szCs w:val="22"/>
        </w:rPr>
      </w:pPr>
    </w:p>
    <w:sectPr w:rsidR="00AB1164" w:rsidRPr="00F40A86" w:rsidSect="00D11134">
      <w:headerReference w:type="default" r:id="rId14"/>
      <w:footerReference w:type="default" r:id="rId15"/>
      <w:pgSz w:w="11900" w:h="16840"/>
      <w:pgMar w:top="587" w:right="740" w:bottom="0" w:left="900" w:header="582" w:footer="144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9C35AD" w14:textId="77777777" w:rsidR="005E5F66" w:rsidRDefault="005E5F66" w:rsidP="000C3710">
      <w:r>
        <w:separator/>
      </w:r>
    </w:p>
  </w:endnote>
  <w:endnote w:type="continuationSeparator" w:id="0">
    <w:p w14:paraId="62AC0B8A" w14:textId="77777777" w:rsidR="005E5F66" w:rsidRDefault="005E5F66" w:rsidP="000C37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Helv">
    <w:altName w:val="Arial"/>
    <w:panose1 w:val="020B0604020202030204"/>
    <w:charset w:val="4D"/>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CDA63" w14:textId="77777777" w:rsidR="00A71AB3" w:rsidRPr="00A71AB3" w:rsidRDefault="0038200F">
    <w:pPr>
      <w:pStyle w:val="Footer"/>
      <w:rPr>
        <w:rFonts w:ascii="Arial" w:hAnsi="Arial" w:cs="Arial"/>
        <w:sz w:val="18"/>
      </w:rPr>
    </w:pPr>
    <w:r>
      <w:rPr>
        <w:noProof/>
        <w:lang w:val="en-GB" w:eastAsia="en-GB"/>
      </w:rPr>
      <mc:AlternateContent>
        <mc:Choice Requires="wps">
          <w:drawing>
            <wp:anchor distT="0" distB="0" distL="114300" distR="114300" simplePos="0" relativeHeight="251658240" behindDoc="0" locked="0" layoutInCell="1" allowOverlap="1" wp14:anchorId="6BF433FB" wp14:editId="127B0AFD">
              <wp:simplePos x="0" y="0"/>
              <wp:positionH relativeFrom="column">
                <wp:posOffset>-406400</wp:posOffset>
              </wp:positionH>
              <wp:positionV relativeFrom="paragraph">
                <wp:posOffset>41275</wp:posOffset>
              </wp:positionV>
              <wp:extent cx="6782435" cy="345440"/>
              <wp:effectExtent l="0" t="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82435" cy="345440"/>
                      </a:xfrm>
                      <a:prstGeom prst="rect">
                        <a:avLst/>
                      </a:prstGeom>
                      <a:noFill/>
                      <a:ln>
                        <a:noFill/>
                      </a:ln>
                      <a:effectLst/>
                    </wps:spPr>
                    <wps:txbx>
                      <w:txbxContent>
                        <w:p w14:paraId="5CCF90B2" w14:textId="311B7641" w:rsidR="00A71AB3" w:rsidRPr="00C83C7B" w:rsidRDefault="00A71AB3" w:rsidP="007C7F78">
                          <w:pPr>
                            <w:spacing w:line="276" w:lineRule="auto"/>
                            <w:rPr>
                              <w:rFonts w:ascii="Arial" w:hAnsi="Arial" w:cs="Arial"/>
                              <w:color w:val="A6A6A6" w:themeColor="background1" w:themeShade="A6"/>
                              <w:sz w:val="16"/>
                              <w:lang w:val="fr-CH"/>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F433FB" id="_x0000_t202" coordsize="21600,21600" o:spt="202" path="m,l,21600r21600,l21600,xe">
              <v:stroke joinstyle="miter"/>
              <v:path gradientshapeok="t" o:connecttype="rect"/>
            </v:shapetype>
            <v:shape id="Text Box 4" o:spid="_x0000_s1026" type="#_x0000_t202" style="position:absolute;margin-left:-32pt;margin-top:3.25pt;width:534.05pt;height:27.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" filled="f" stroked="f">
              <v:textbox>
                <w:txbxContent>
                  <w:p w14:paraId="5CCF90B2" w14:textId="311B7641" w:rsidR="00A71AB3" w:rsidRPr="00C83C7B" w:rsidRDefault="00A71AB3" w:rsidP="007C7F78">
                    <w:pPr>
                      <w:spacing w:line="276" w:lineRule="auto"/>
                      <w:rPr>
                        <w:rFonts w:ascii="Arial" w:hAnsi="Arial" w:cs="Arial"/>
                        <w:color w:val="A6A6A6" w:themeColor="background1" w:themeShade="A6"/>
                        <w:sz w:val="16"/>
                        <w:lang w:val="fr-CH"/>
                      </w:rPr>
                    </w:pPr>
                  </w:p>
                </w:txbxContent>
              </v:textbox>
            </v:shape>
          </w:pict>
        </mc:Fallback>
      </mc:AlternateContent>
    </w:r>
    <w:r>
      <w:rPr>
        <w:noProof/>
        <w:lang w:val="en-GB" w:eastAsia="en-GB"/>
      </w:rPr>
      <mc:AlternateContent>
        <mc:Choice Requires="wps">
          <w:drawing>
            <wp:anchor distT="4294967295" distB="4294967295" distL="114300" distR="114300" simplePos="0" relativeHeight="251657216" behindDoc="0" locked="0" layoutInCell="1" allowOverlap="1" wp14:anchorId="1561477B" wp14:editId="4FFFFCAB">
              <wp:simplePos x="0" y="0"/>
              <wp:positionH relativeFrom="column">
                <wp:posOffset>0</wp:posOffset>
              </wp:positionH>
              <wp:positionV relativeFrom="paragraph">
                <wp:posOffset>-1</wp:posOffset>
              </wp:positionV>
              <wp:extent cx="5819775" cy="0"/>
              <wp:effectExtent l="0" t="0" r="22225" b="254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19775" cy="0"/>
                      </a:xfrm>
                      <a:prstGeom prst="line">
                        <a:avLst/>
                      </a:prstGeom>
                      <a:noFill/>
                      <a:ln w="9525" cap="flat" cmpd="sng" algn="ctr">
                        <a:solidFill>
                          <a:sysClr val="window" lastClr="FFFFFF">
                            <a:lumMod val="65000"/>
                          </a:sysClr>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53342985" id="Straight Connector 2"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0" to="458.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" strokecolor="#a6a6a6">
              <v:stroke joinstyle="miter"/>
              <o:lock v:ext="edit" shapetype="f"/>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E3F74B" w14:textId="77777777" w:rsidR="005E5F66" w:rsidRDefault="005E5F66" w:rsidP="000C3710">
      <w:r>
        <w:separator/>
      </w:r>
    </w:p>
  </w:footnote>
  <w:footnote w:type="continuationSeparator" w:id="0">
    <w:p w14:paraId="3376D987" w14:textId="77777777" w:rsidR="005E5F66" w:rsidRDefault="005E5F66" w:rsidP="000C37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FFD77" w14:textId="7DACCB47" w:rsidR="00756755" w:rsidRDefault="006B2B28" w:rsidP="00B3549C">
    <w:pPr>
      <w:pStyle w:val="Heading3"/>
    </w:pPr>
    <w:r>
      <w:rPr>
        <w:noProof/>
      </w:rPr>
      <w:drawing>
        <wp:inline distT="0" distB="0" distL="0" distR="0" wp14:anchorId="41345A61" wp14:editId="75220921">
          <wp:extent cx="3238500" cy="510898"/>
          <wp:effectExtent l="0" t="0" r="0" b="3810"/>
          <wp:docPr id="7" name="Picture 7" descr="C:\Users\kkarimova\AppData\Local\Microsoft\Windows\INetCache\Content.Word\UNICEF_ForEveryChild_Cyan_Horizontal_RGB_144ppi_E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karimova\AppData\Local\Microsoft\Windows\INetCache\Content.Word\UNICEF_ForEveryChild_Cyan_Horizontal_RGB_144ppi_ENG.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33516" cy="525888"/>
                  </a:xfrm>
                  <a:prstGeom prst="rect">
                    <a:avLst/>
                  </a:prstGeom>
                  <a:noFill/>
                  <a:ln>
                    <a:noFill/>
                  </a:ln>
                </pic:spPr>
              </pic:pic>
            </a:graphicData>
          </a:graphic>
        </wp:inline>
      </w:drawing>
    </w:r>
    <w:r w:rsidR="00DC30ED">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D3B9D"/>
    <w:multiLevelType w:val="hybridMultilevel"/>
    <w:tmpl w:val="6BBC81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DE2C34"/>
    <w:multiLevelType w:val="multilevel"/>
    <w:tmpl w:val="05945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8E099C"/>
    <w:multiLevelType w:val="multilevel"/>
    <w:tmpl w:val="CA22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217000"/>
    <w:multiLevelType w:val="hybridMultilevel"/>
    <w:tmpl w:val="77DEED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33456F"/>
    <w:multiLevelType w:val="hybridMultilevel"/>
    <w:tmpl w:val="06E60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033B8F"/>
    <w:multiLevelType w:val="multilevel"/>
    <w:tmpl w:val="47F61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0E5905"/>
    <w:multiLevelType w:val="multilevel"/>
    <w:tmpl w:val="C6148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09317D"/>
    <w:multiLevelType w:val="hybridMultilevel"/>
    <w:tmpl w:val="4DC85854"/>
    <w:lvl w:ilvl="0" w:tplc="B244788E">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782D66"/>
    <w:multiLevelType w:val="hybridMultilevel"/>
    <w:tmpl w:val="73F026D0"/>
    <w:lvl w:ilvl="0" w:tplc="5EEA9664">
      <w:start w:val="1"/>
      <w:numFmt w:val="decimal"/>
      <w:lvlText w:val="%1."/>
      <w:lvlJc w:val="left"/>
      <w:pPr>
        <w:ind w:left="360" w:hanging="360"/>
      </w:pPr>
      <w:rPr>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92E7514"/>
    <w:multiLevelType w:val="hybridMultilevel"/>
    <w:tmpl w:val="16760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EB21B18"/>
    <w:multiLevelType w:val="multilevel"/>
    <w:tmpl w:val="28BAC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0322FF"/>
    <w:multiLevelType w:val="hybridMultilevel"/>
    <w:tmpl w:val="A7FE6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3B26380"/>
    <w:multiLevelType w:val="multilevel"/>
    <w:tmpl w:val="F2D6C4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55122FA"/>
    <w:multiLevelType w:val="hybridMultilevel"/>
    <w:tmpl w:val="27961C8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70B71DE"/>
    <w:multiLevelType w:val="hybridMultilevel"/>
    <w:tmpl w:val="EC400B2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3CDC7585"/>
    <w:multiLevelType w:val="hybridMultilevel"/>
    <w:tmpl w:val="75304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F833580"/>
    <w:multiLevelType w:val="hybridMultilevel"/>
    <w:tmpl w:val="60D2E3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0FE237F"/>
    <w:multiLevelType w:val="hybridMultilevel"/>
    <w:tmpl w:val="0D34E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2A043E7"/>
    <w:multiLevelType w:val="hybridMultilevel"/>
    <w:tmpl w:val="F60E350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695DAE"/>
    <w:multiLevelType w:val="hybridMultilevel"/>
    <w:tmpl w:val="004EEB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5D4989"/>
    <w:multiLevelType w:val="multilevel"/>
    <w:tmpl w:val="A328B4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BB049C7"/>
    <w:multiLevelType w:val="multilevel"/>
    <w:tmpl w:val="1C5A2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D265352"/>
    <w:multiLevelType w:val="multilevel"/>
    <w:tmpl w:val="4EF20D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D4454F4"/>
    <w:multiLevelType w:val="hybridMultilevel"/>
    <w:tmpl w:val="023AE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4D2D43"/>
    <w:multiLevelType w:val="multilevel"/>
    <w:tmpl w:val="5442E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0EC5828"/>
    <w:multiLevelType w:val="multilevel"/>
    <w:tmpl w:val="8A767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7D03D27"/>
    <w:multiLevelType w:val="hybridMultilevel"/>
    <w:tmpl w:val="785285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A294946"/>
    <w:multiLevelType w:val="multilevel"/>
    <w:tmpl w:val="6C36C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87466361">
    <w:abstractNumId w:val="6"/>
  </w:num>
  <w:num w:numId="2" w16cid:durableId="263848710">
    <w:abstractNumId w:val="5"/>
  </w:num>
  <w:num w:numId="3" w16cid:durableId="1214467237">
    <w:abstractNumId w:val="19"/>
  </w:num>
  <w:num w:numId="4" w16cid:durableId="89203908">
    <w:abstractNumId w:val="3"/>
  </w:num>
  <w:num w:numId="5" w16cid:durableId="2047438900">
    <w:abstractNumId w:val="12"/>
  </w:num>
  <w:num w:numId="6" w16cid:durableId="567419008">
    <w:abstractNumId w:val="14"/>
  </w:num>
  <w:num w:numId="7" w16cid:durableId="214436553">
    <w:abstractNumId w:val="18"/>
  </w:num>
  <w:num w:numId="8" w16cid:durableId="1770156010">
    <w:abstractNumId w:val="8"/>
  </w:num>
  <w:num w:numId="9" w16cid:durableId="339478706">
    <w:abstractNumId w:val="11"/>
  </w:num>
  <w:num w:numId="10" w16cid:durableId="384335682">
    <w:abstractNumId w:val="17"/>
  </w:num>
  <w:num w:numId="11" w16cid:durableId="1137843466">
    <w:abstractNumId w:val="26"/>
  </w:num>
  <w:num w:numId="12" w16cid:durableId="1826361977">
    <w:abstractNumId w:val="23"/>
  </w:num>
  <w:num w:numId="13" w16cid:durableId="1697585717">
    <w:abstractNumId w:val="10"/>
  </w:num>
  <w:num w:numId="14" w16cid:durableId="1752891592">
    <w:abstractNumId w:val="16"/>
  </w:num>
  <w:num w:numId="15" w16cid:durableId="1375228051">
    <w:abstractNumId w:val="4"/>
  </w:num>
  <w:num w:numId="16" w16cid:durableId="1366366809">
    <w:abstractNumId w:val="9"/>
  </w:num>
  <w:num w:numId="17" w16cid:durableId="778380278">
    <w:abstractNumId w:val="2"/>
  </w:num>
  <w:num w:numId="18" w16cid:durableId="1562599455">
    <w:abstractNumId w:val="21"/>
  </w:num>
  <w:num w:numId="19" w16cid:durableId="1969309976">
    <w:abstractNumId w:val="24"/>
  </w:num>
  <w:num w:numId="20" w16cid:durableId="991448118">
    <w:abstractNumId w:val="0"/>
  </w:num>
  <w:num w:numId="21" w16cid:durableId="1566530192">
    <w:abstractNumId w:val="25"/>
  </w:num>
  <w:num w:numId="22" w16cid:durableId="1801803098">
    <w:abstractNumId w:val="20"/>
  </w:num>
  <w:num w:numId="23" w16cid:durableId="143663842">
    <w:abstractNumId w:val="15"/>
  </w:num>
  <w:num w:numId="24" w16cid:durableId="618101699">
    <w:abstractNumId w:val="22"/>
  </w:num>
  <w:num w:numId="25" w16cid:durableId="1522354236">
    <w:abstractNumId w:val="13"/>
  </w:num>
  <w:num w:numId="26" w16cid:durableId="971638675">
    <w:abstractNumId w:val="7"/>
  </w:num>
  <w:num w:numId="27" w16cid:durableId="70393606">
    <w:abstractNumId w:val="1"/>
  </w:num>
  <w:num w:numId="28" w16cid:durableId="568539867">
    <w:abstractNumId w:val="2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o:colormru v:ext="edit" colors="#09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7C5"/>
    <w:rsid w:val="00003ACD"/>
    <w:rsid w:val="00005966"/>
    <w:rsid w:val="00007E4A"/>
    <w:rsid w:val="0001148C"/>
    <w:rsid w:val="0001241B"/>
    <w:rsid w:val="0002057D"/>
    <w:rsid w:val="00025F29"/>
    <w:rsid w:val="00030834"/>
    <w:rsid w:val="000310DE"/>
    <w:rsid w:val="000415E9"/>
    <w:rsid w:val="0004396D"/>
    <w:rsid w:val="0004433C"/>
    <w:rsid w:val="0005020A"/>
    <w:rsid w:val="000505EC"/>
    <w:rsid w:val="000560D5"/>
    <w:rsid w:val="00056A18"/>
    <w:rsid w:val="000576DC"/>
    <w:rsid w:val="00063C66"/>
    <w:rsid w:val="00066CAF"/>
    <w:rsid w:val="00071FD2"/>
    <w:rsid w:val="000743EE"/>
    <w:rsid w:val="00076437"/>
    <w:rsid w:val="00080BA3"/>
    <w:rsid w:val="00082D59"/>
    <w:rsid w:val="00090194"/>
    <w:rsid w:val="000905F5"/>
    <w:rsid w:val="00090A17"/>
    <w:rsid w:val="000977B2"/>
    <w:rsid w:val="000A18DA"/>
    <w:rsid w:val="000A7045"/>
    <w:rsid w:val="000B446D"/>
    <w:rsid w:val="000B5829"/>
    <w:rsid w:val="000B691F"/>
    <w:rsid w:val="000C3710"/>
    <w:rsid w:val="000D029A"/>
    <w:rsid w:val="000D2E8F"/>
    <w:rsid w:val="000D6CA1"/>
    <w:rsid w:val="000D6F45"/>
    <w:rsid w:val="000E1755"/>
    <w:rsid w:val="000E220C"/>
    <w:rsid w:val="000E25B2"/>
    <w:rsid w:val="000E3253"/>
    <w:rsid w:val="000E3380"/>
    <w:rsid w:val="000E414F"/>
    <w:rsid w:val="000E4F4A"/>
    <w:rsid w:val="000E51FC"/>
    <w:rsid w:val="000E6EA0"/>
    <w:rsid w:val="000F1451"/>
    <w:rsid w:val="000F6440"/>
    <w:rsid w:val="00107E9D"/>
    <w:rsid w:val="00112DEE"/>
    <w:rsid w:val="00121668"/>
    <w:rsid w:val="00122146"/>
    <w:rsid w:val="0014122C"/>
    <w:rsid w:val="0015211E"/>
    <w:rsid w:val="001530DB"/>
    <w:rsid w:val="001546DD"/>
    <w:rsid w:val="001555CD"/>
    <w:rsid w:val="0015757A"/>
    <w:rsid w:val="00164C95"/>
    <w:rsid w:val="00165C9B"/>
    <w:rsid w:val="001713F3"/>
    <w:rsid w:val="00175E9C"/>
    <w:rsid w:val="00176711"/>
    <w:rsid w:val="001779F1"/>
    <w:rsid w:val="00183F48"/>
    <w:rsid w:val="00183FA9"/>
    <w:rsid w:val="00187675"/>
    <w:rsid w:val="00191C3E"/>
    <w:rsid w:val="00191FE4"/>
    <w:rsid w:val="00193093"/>
    <w:rsid w:val="001966DE"/>
    <w:rsid w:val="001A4B63"/>
    <w:rsid w:val="001A70E7"/>
    <w:rsid w:val="001B190C"/>
    <w:rsid w:val="001B7FB1"/>
    <w:rsid w:val="001C67CF"/>
    <w:rsid w:val="001D62C8"/>
    <w:rsid w:val="001D7C51"/>
    <w:rsid w:val="001E112E"/>
    <w:rsid w:val="001E46E4"/>
    <w:rsid w:val="001E7405"/>
    <w:rsid w:val="001F3D06"/>
    <w:rsid w:val="001F651F"/>
    <w:rsid w:val="0020684A"/>
    <w:rsid w:val="002072D5"/>
    <w:rsid w:val="00215E5E"/>
    <w:rsid w:val="0022058C"/>
    <w:rsid w:val="00232A7C"/>
    <w:rsid w:val="00235A1D"/>
    <w:rsid w:val="00235B28"/>
    <w:rsid w:val="002460BE"/>
    <w:rsid w:val="00247353"/>
    <w:rsid w:val="002532B5"/>
    <w:rsid w:val="00253ABF"/>
    <w:rsid w:val="00254E78"/>
    <w:rsid w:val="002551C4"/>
    <w:rsid w:val="002656CE"/>
    <w:rsid w:val="0026644B"/>
    <w:rsid w:val="00282F09"/>
    <w:rsid w:val="00284BE0"/>
    <w:rsid w:val="00284F35"/>
    <w:rsid w:val="00285811"/>
    <w:rsid w:val="0029159F"/>
    <w:rsid w:val="00293255"/>
    <w:rsid w:val="002B2A26"/>
    <w:rsid w:val="002B5B6E"/>
    <w:rsid w:val="002B7647"/>
    <w:rsid w:val="002B7E57"/>
    <w:rsid w:val="002C0C82"/>
    <w:rsid w:val="002D0C54"/>
    <w:rsid w:val="002D16CD"/>
    <w:rsid w:val="002D38E9"/>
    <w:rsid w:val="002D4DEF"/>
    <w:rsid w:val="002D62E4"/>
    <w:rsid w:val="002D69AE"/>
    <w:rsid w:val="002D7D3A"/>
    <w:rsid w:val="002D7E46"/>
    <w:rsid w:val="002E443D"/>
    <w:rsid w:val="002F183A"/>
    <w:rsid w:val="002F2367"/>
    <w:rsid w:val="003026A1"/>
    <w:rsid w:val="00303C0B"/>
    <w:rsid w:val="0030442B"/>
    <w:rsid w:val="0030481D"/>
    <w:rsid w:val="0031117C"/>
    <w:rsid w:val="0031701A"/>
    <w:rsid w:val="00320886"/>
    <w:rsid w:val="00320EDA"/>
    <w:rsid w:val="0032151B"/>
    <w:rsid w:val="00322182"/>
    <w:rsid w:val="0034354C"/>
    <w:rsid w:val="00344955"/>
    <w:rsid w:val="003455A5"/>
    <w:rsid w:val="00367FC2"/>
    <w:rsid w:val="0037152D"/>
    <w:rsid w:val="00373453"/>
    <w:rsid w:val="0037425C"/>
    <w:rsid w:val="0038200F"/>
    <w:rsid w:val="00384CB4"/>
    <w:rsid w:val="00396BF0"/>
    <w:rsid w:val="003A00B6"/>
    <w:rsid w:val="003A25B9"/>
    <w:rsid w:val="003A357B"/>
    <w:rsid w:val="003B0F43"/>
    <w:rsid w:val="003B17F0"/>
    <w:rsid w:val="003B3F83"/>
    <w:rsid w:val="003B4273"/>
    <w:rsid w:val="003B52AA"/>
    <w:rsid w:val="003B6F1D"/>
    <w:rsid w:val="003C48FF"/>
    <w:rsid w:val="003D04D3"/>
    <w:rsid w:val="003D0F6C"/>
    <w:rsid w:val="003D2BCF"/>
    <w:rsid w:val="003D42F1"/>
    <w:rsid w:val="003E4220"/>
    <w:rsid w:val="003E7E75"/>
    <w:rsid w:val="003F38A5"/>
    <w:rsid w:val="004013C0"/>
    <w:rsid w:val="004020CD"/>
    <w:rsid w:val="00407853"/>
    <w:rsid w:val="0041115F"/>
    <w:rsid w:val="00411F46"/>
    <w:rsid w:val="00416141"/>
    <w:rsid w:val="00422305"/>
    <w:rsid w:val="004320AE"/>
    <w:rsid w:val="00433D72"/>
    <w:rsid w:val="00435AB0"/>
    <w:rsid w:val="00435F1C"/>
    <w:rsid w:val="004378C9"/>
    <w:rsid w:val="00441845"/>
    <w:rsid w:val="004429D6"/>
    <w:rsid w:val="00445CFF"/>
    <w:rsid w:val="00466CEE"/>
    <w:rsid w:val="00472736"/>
    <w:rsid w:val="00472BBD"/>
    <w:rsid w:val="004809D8"/>
    <w:rsid w:val="00481D11"/>
    <w:rsid w:val="00482AA7"/>
    <w:rsid w:val="0049065A"/>
    <w:rsid w:val="004A378E"/>
    <w:rsid w:val="004A64C8"/>
    <w:rsid w:val="004A6CA6"/>
    <w:rsid w:val="004A7EF4"/>
    <w:rsid w:val="004B276A"/>
    <w:rsid w:val="004B5CE2"/>
    <w:rsid w:val="004D08C1"/>
    <w:rsid w:val="004D3AD4"/>
    <w:rsid w:val="004D4DB5"/>
    <w:rsid w:val="004D5D35"/>
    <w:rsid w:val="004E0ED5"/>
    <w:rsid w:val="004E2D0B"/>
    <w:rsid w:val="004E4E81"/>
    <w:rsid w:val="004E548B"/>
    <w:rsid w:val="004E67BE"/>
    <w:rsid w:val="004E73AE"/>
    <w:rsid w:val="004F3D05"/>
    <w:rsid w:val="004F5459"/>
    <w:rsid w:val="0050210B"/>
    <w:rsid w:val="005032F9"/>
    <w:rsid w:val="0050609F"/>
    <w:rsid w:val="005075C6"/>
    <w:rsid w:val="00510A89"/>
    <w:rsid w:val="00511A6E"/>
    <w:rsid w:val="00520B32"/>
    <w:rsid w:val="0052199B"/>
    <w:rsid w:val="00523923"/>
    <w:rsid w:val="005246DC"/>
    <w:rsid w:val="00530792"/>
    <w:rsid w:val="00531C88"/>
    <w:rsid w:val="005356FF"/>
    <w:rsid w:val="00536990"/>
    <w:rsid w:val="00537CBA"/>
    <w:rsid w:val="0054071E"/>
    <w:rsid w:val="00544A89"/>
    <w:rsid w:val="00546F81"/>
    <w:rsid w:val="005529B4"/>
    <w:rsid w:val="00561C06"/>
    <w:rsid w:val="00577C2E"/>
    <w:rsid w:val="005812EF"/>
    <w:rsid w:val="00591246"/>
    <w:rsid w:val="00593424"/>
    <w:rsid w:val="005A2A99"/>
    <w:rsid w:val="005A34AF"/>
    <w:rsid w:val="005A61E3"/>
    <w:rsid w:val="005A643C"/>
    <w:rsid w:val="005A672F"/>
    <w:rsid w:val="005B18BE"/>
    <w:rsid w:val="005B3739"/>
    <w:rsid w:val="005B7B46"/>
    <w:rsid w:val="005C6517"/>
    <w:rsid w:val="005C6881"/>
    <w:rsid w:val="005D0BBF"/>
    <w:rsid w:val="005D5E91"/>
    <w:rsid w:val="005E5F66"/>
    <w:rsid w:val="005E629A"/>
    <w:rsid w:val="005E6FE1"/>
    <w:rsid w:val="005F3F88"/>
    <w:rsid w:val="006007DA"/>
    <w:rsid w:val="00603849"/>
    <w:rsid w:val="00605349"/>
    <w:rsid w:val="00624AA3"/>
    <w:rsid w:val="00626681"/>
    <w:rsid w:val="006268C2"/>
    <w:rsid w:val="006302E0"/>
    <w:rsid w:val="00632D59"/>
    <w:rsid w:val="00634757"/>
    <w:rsid w:val="006479E6"/>
    <w:rsid w:val="00653E0C"/>
    <w:rsid w:val="00654A1D"/>
    <w:rsid w:val="00654A47"/>
    <w:rsid w:val="006579B7"/>
    <w:rsid w:val="006607C5"/>
    <w:rsid w:val="00661BE1"/>
    <w:rsid w:val="00664F85"/>
    <w:rsid w:val="0067316B"/>
    <w:rsid w:val="00674FCB"/>
    <w:rsid w:val="0067799C"/>
    <w:rsid w:val="0068655C"/>
    <w:rsid w:val="006907A6"/>
    <w:rsid w:val="006921D1"/>
    <w:rsid w:val="006A5CFB"/>
    <w:rsid w:val="006B0B79"/>
    <w:rsid w:val="006B2B28"/>
    <w:rsid w:val="006B4298"/>
    <w:rsid w:val="006B7F98"/>
    <w:rsid w:val="006C3D9C"/>
    <w:rsid w:val="006C4D76"/>
    <w:rsid w:val="006C5703"/>
    <w:rsid w:val="006C688F"/>
    <w:rsid w:val="006C7D5A"/>
    <w:rsid w:val="006D1BD7"/>
    <w:rsid w:val="006D6C69"/>
    <w:rsid w:val="006E28DB"/>
    <w:rsid w:val="006E40B4"/>
    <w:rsid w:val="006E6968"/>
    <w:rsid w:val="006F25B0"/>
    <w:rsid w:val="006F3357"/>
    <w:rsid w:val="006F3A4C"/>
    <w:rsid w:val="007001DA"/>
    <w:rsid w:val="007369B0"/>
    <w:rsid w:val="00747C41"/>
    <w:rsid w:val="00756755"/>
    <w:rsid w:val="00756CCD"/>
    <w:rsid w:val="007637B8"/>
    <w:rsid w:val="007659B8"/>
    <w:rsid w:val="007669A3"/>
    <w:rsid w:val="00774438"/>
    <w:rsid w:val="007760BC"/>
    <w:rsid w:val="007826F8"/>
    <w:rsid w:val="00785595"/>
    <w:rsid w:val="00797498"/>
    <w:rsid w:val="007A4D5B"/>
    <w:rsid w:val="007A5977"/>
    <w:rsid w:val="007B1656"/>
    <w:rsid w:val="007C56A6"/>
    <w:rsid w:val="007C7163"/>
    <w:rsid w:val="007C7F78"/>
    <w:rsid w:val="007D1E2F"/>
    <w:rsid w:val="007D322F"/>
    <w:rsid w:val="007D3442"/>
    <w:rsid w:val="007D5968"/>
    <w:rsid w:val="007D7750"/>
    <w:rsid w:val="007E2DE5"/>
    <w:rsid w:val="007F2CFC"/>
    <w:rsid w:val="0080603F"/>
    <w:rsid w:val="00806AF3"/>
    <w:rsid w:val="00812FFA"/>
    <w:rsid w:val="00813D3A"/>
    <w:rsid w:val="00814443"/>
    <w:rsid w:val="00817E55"/>
    <w:rsid w:val="00833E53"/>
    <w:rsid w:val="00835F69"/>
    <w:rsid w:val="00840A15"/>
    <w:rsid w:val="00844EB3"/>
    <w:rsid w:val="00846D2A"/>
    <w:rsid w:val="008518D4"/>
    <w:rsid w:val="00860EF1"/>
    <w:rsid w:val="00865DA4"/>
    <w:rsid w:val="00883D70"/>
    <w:rsid w:val="00884F21"/>
    <w:rsid w:val="008874B0"/>
    <w:rsid w:val="00895D5F"/>
    <w:rsid w:val="00896D02"/>
    <w:rsid w:val="00897F08"/>
    <w:rsid w:val="008A0952"/>
    <w:rsid w:val="008A0984"/>
    <w:rsid w:val="008A3958"/>
    <w:rsid w:val="008A4EAD"/>
    <w:rsid w:val="008A6A58"/>
    <w:rsid w:val="008B0A0B"/>
    <w:rsid w:val="008B0D8B"/>
    <w:rsid w:val="008B1B9B"/>
    <w:rsid w:val="008B3BDE"/>
    <w:rsid w:val="008C1B4C"/>
    <w:rsid w:val="008C537A"/>
    <w:rsid w:val="008C5761"/>
    <w:rsid w:val="008D064B"/>
    <w:rsid w:val="008D1C89"/>
    <w:rsid w:val="008D4CF4"/>
    <w:rsid w:val="008D79DD"/>
    <w:rsid w:val="008E375E"/>
    <w:rsid w:val="00903E9D"/>
    <w:rsid w:val="00905953"/>
    <w:rsid w:val="00905DAA"/>
    <w:rsid w:val="00906E2A"/>
    <w:rsid w:val="0091382D"/>
    <w:rsid w:val="00914FCD"/>
    <w:rsid w:val="009203FF"/>
    <w:rsid w:val="00921E41"/>
    <w:rsid w:val="00930840"/>
    <w:rsid w:val="0093652A"/>
    <w:rsid w:val="00951F1D"/>
    <w:rsid w:val="00952CC0"/>
    <w:rsid w:val="009538CA"/>
    <w:rsid w:val="00960715"/>
    <w:rsid w:val="00960C99"/>
    <w:rsid w:val="0096249B"/>
    <w:rsid w:val="009637FF"/>
    <w:rsid w:val="00963C52"/>
    <w:rsid w:val="009657AF"/>
    <w:rsid w:val="009700D3"/>
    <w:rsid w:val="00975550"/>
    <w:rsid w:val="0097612F"/>
    <w:rsid w:val="00977E35"/>
    <w:rsid w:val="009939CF"/>
    <w:rsid w:val="009944FC"/>
    <w:rsid w:val="00995A87"/>
    <w:rsid w:val="009A1C63"/>
    <w:rsid w:val="009B1CBB"/>
    <w:rsid w:val="009B200C"/>
    <w:rsid w:val="009B6BAC"/>
    <w:rsid w:val="009C1ED1"/>
    <w:rsid w:val="009C2125"/>
    <w:rsid w:val="009C5732"/>
    <w:rsid w:val="009E172F"/>
    <w:rsid w:val="009E2169"/>
    <w:rsid w:val="009E758D"/>
    <w:rsid w:val="009F0BFD"/>
    <w:rsid w:val="009F76FE"/>
    <w:rsid w:val="00A04D64"/>
    <w:rsid w:val="00A05781"/>
    <w:rsid w:val="00A11FA1"/>
    <w:rsid w:val="00A22EA6"/>
    <w:rsid w:val="00A3477D"/>
    <w:rsid w:val="00A3553F"/>
    <w:rsid w:val="00A40FE4"/>
    <w:rsid w:val="00A51812"/>
    <w:rsid w:val="00A527DC"/>
    <w:rsid w:val="00A52D57"/>
    <w:rsid w:val="00A53776"/>
    <w:rsid w:val="00A56EC7"/>
    <w:rsid w:val="00A57DA9"/>
    <w:rsid w:val="00A66047"/>
    <w:rsid w:val="00A702D6"/>
    <w:rsid w:val="00A7031B"/>
    <w:rsid w:val="00A71AB3"/>
    <w:rsid w:val="00A72450"/>
    <w:rsid w:val="00A73543"/>
    <w:rsid w:val="00A76EEE"/>
    <w:rsid w:val="00A8041A"/>
    <w:rsid w:val="00A80C16"/>
    <w:rsid w:val="00A8354D"/>
    <w:rsid w:val="00A875D0"/>
    <w:rsid w:val="00A97313"/>
    <w:rsid w:val="00AA08ED"/>
    <w:rsid w:val="00AA31D5"/>
    <w:rsid w:val="00AB0EA7"/>
    <w:rsid w:val="00AB1164"/>
    <w:rsid w:val="00AB3D75"/>
    <w:rsid w:val="00AB7B35"/>
    <w:rsid w:val="00AC19CF"/>
    <w:rsid w:val="00AC65C6"/>
    <w:rsid w:val="00AC78AC"/>
    <w:rsid w:val="00AD34AD"/>
    <w:rsid w:val="00AD4227"/>
    <w:rsid w:val="00AD5731"/>
    <w:rsid w:val="00AD794F"/>
    <w:rsid w:val="00AE3ABF"/>
    <w:rsid w:val="00AE48C4"/>
    <w:rsid w:val="00AF077A"/>
    <w:rsid w:val="00AF3B0E"/>
    <w:rsid w:val="00B05ABF"/>
    <w:rsid w:val="00B22FF0"/>
    <w:rsid w:val="00B25923"/>
    <w:rsid w:val="00B31130"/>
    <w:rsid w:val="00B333F8"/>
    <w:rsid w:val="00B33F25"/>
    <w:rsid w:val="00B3548E"/>
    <w:rsid w:val="00B3549C"/>
    <w:rsid w:val="00B35723"/>
    <w:rsid w:val="00B36422"/>
    <w:rsid w:val="00B4127F"/>
    <w:rsid w:val="00B42D17"/>
    <w:rsid w:val="00B44BA5"/>
    <w:rsid w:val="00B61287"/>
    <w:rsid w:val="00B6622F"/>
    <w:rsid w:val="00B66698"/>
    <w:rsid w:val="00B677D8"/>
    <w:rsid w:val="00B77843"/>
    <w:rsid w:val="00B84938"/>
    <w:rsid w:val="00B95680"/>
    <w:rsid w:val="00B96CAE"/>
    <w:rsid w:val="00BA39D5"/>
    <w:rsid w:val="00BB0955"/>
    <w:rsid w:val="00BB4A6F"/>
    <w:rsid w:val="00BC0092"/>
    <w:rsid w:val="00BC06E9"/>
    <w:rsid w:val="00BD76AB"/>
    <w:rsid w:val="00BE2AB3"/>
    <w:rsid w:val="00BF5D65"/>
    <w:rsid w:val="00BF79DF"/>
    <w:rsid w:val="00C041E9"/>
    <w:rsid w:val="00C046B2"/>
    <w:rsid w:val="00C06257"/>
    <w:rsid w:val="00C07948"/>
    <w:rsid w:val="00C1165A"/>
    <w:rsid w:val="00C2490D"/>
    <w:rsid w:val="00C25DC0"/>
    <w:rsid w:val="00C32269"/>
    <w:rsid w:val="00C448ED"/>
    <w:rsid w:val="00C52E95"/>
    <w:rsid w:val="00C57160"/>
    <w:rsid w:val="00C62EFB"/>
    <w:rsid w:val="00C64A32"/>
    <w:rsid w:val="00C67879"/>
    <w:rsid w:val="00C77B32"/>
    <w:rsid w:val="00C815E6"/>
    <w:rsid w:val="00C83C7B"/>
    <w:rsid w:val="00C902FE"/>
    <w:rsid w:val="00C92726"/>
    <w:rsid w:val="00C972F8"/>
    <w:rsid w:val="00CA2C95"/>
    <w:rsid w:val="00CB0DD6"/>
    <w:rsid w:val="00CB2C61"/>
    <w:rsid w:val="00CB3A47"/>
    <w:rsid w:val="00CB74B2"/>
    <w:rsid w:val="00CE1E10"/>
    <w:rsid w:val="00CE46A7"/>
    <w:rsid w:val="00CE769B"/>
    <w:rsid w:val="00D03797"/>
    <w:rsid w:val="00D042EF"/>
    <w:rsid w:val="00D11134"/>
    <w:rsid w:val="00D160BA"/>
    <w:rsid w:val="00D21A38"/>
    <w:rsid w:val="00D24E21"/>
    <w:rsid w:val="00D26336"/>
    <w:rsid w:val="00D30391"/>
    <w:rsid w:val="00D31049"/>
    <w:rsid w:val="00D3303B"/>
    <w:rsid w:val="00D3532A"/>
    <w:rsid w:val="00D35998"/>
    <w:rsid w:val="00D37FD2"/>
    <w:rsid w:val="00D405EF"/>
    <w:rsid w:val="00D41E2A"/>
    <w:rsid w:val="00D43BCE"/>
    <w:rsid w:val="00D460BE"/>
    <w:rsid w:val="00D541BC"/>
    <w:rsid w:val="00D5440A"/>
    <w:rsid w:val="00D61610"/>
    <w:rsid w:val="00D61A9A"/>
    <w:rsid w:val="00D64897"/>
    <w:rsid w:val="00D675C4"/>
    <w:rsid w:val="00D67AA1"/>
    <w:rsid w:val="00D70705"/>
    <w:rsid w:val="00D72602"/>
    <w:rsid w:val="00D72E5E"/>
    <w:rsid w:val="00D73768"/>
    <w:rsid w:val="00D84097"/>
    <w:rsid w:val="00DA041F"/>
    <w:rsid w:val="00DB1547"/>
    <w:rsid w:val="00DB22F0"/>
    <w:rsid w:val="00DB3B84"/>
    <w:rsid w:val="00DB4017"/>
    <w:rsid w:val="00DC30ED"/>
    <w:rsid w:val="00DE0BCC"/>
    <w:rsid w:val="00DE40E3"/>
    <w:rsid w:val="00DF69E8"/>
    <w:rsid w:val="00E00B53"/>
    <w:rsid w:val="00E10220"/>
    <w:rsid w:val="00E13740"/>
    <w:rsid w:val="00E154E1"/>
    <w:rsid w:val="00E2153C"/>
    <w:rsid w:val="00E237B1"/>
    <w:rsid w:val="00E24A31"/>
    <w:rsid w:val="00E35B41"/>
    <w:rsid w:val="00E467D9"/>
    <w:rsid w:val="00E53E35"/>
    <w:rsid w:val="00E54A5D"/>
    <w:rsid w:val="00E612AA"/>
    <w:rsid w:val="00E6156B"/>
    <w:rsid w:val="00E630F3"/>
    <w:rsid w:val="00E654DC"/>
    <w:rsid w:val="00E70767"/>
    <w:rsid w:val="00E71102"/>
    <w:rsid w:val="00E74716"/>
    <w:rsid w:val="00E82A93"/>
    <w:rsid w:val="00E92285"/>
    <w:rsid w:val="00E95B68"/>
    <w:rsid w:val="00E95F17"/>
    <w:rsid w:val="00EA069B"/>
    <w:rsid w:val="00EA10E5"/>
    <w:rsid w:val="00EA1E8F"/>
    <w:rsid w:val="00EA6D4D"/>
    <w:rsid w:val="00EC11B6"/>
    <w:rsid w:val="00EC1C0F"/>
    <w:rsid w:val="00EC5D65"/>
    <w:rsid w:val="00EC5E3A"/>
    <w:rsid w:val="00ED7381"/>
    <w:rsid w:val="00EE42C9"/>
    <w:rsid w:val="00EE72D9"/>
    <w:rsid w:val="00EE7747"/>
    <w:rsid w:val="00EF10B8"/>
    <w:rsid w:val="00EF5B1E"/>
    <w:rsid w:val="00EF7937"/>
    <w:rsid w:val="00F00FAF"/>
    <w:rsid w:val="00F066B6"/>
    <w:rsid w:val="00F06A14"/>
    <w:rsid w:val="00F16BF2"/>
    <w:rsid w:val="00F2300E"/>
    <w:rsid w:val="00F23581"/>
    <w:rsid w:val="00F24042"/>
    <w:rsid w:val="00F246C3"/>
    <w:rsid w:val="00F25327"/>
    <w:rsid w:val="00F31886"/>
    <w:rsid w:val="00F3283C"/>
    <w:rsid w:val="00F349B0"/>
    <w:rsid w:val="00F34D33"/>
    <w:rsid w:val="00F35E74"/>
    <w:rsid w:val="00F40A86"/>
    <w:rsid w:val="00F465A3"/>
    <w:rsid w:val="00F509A4"/>
    <w:rsid w:val="00F52ED3"/>
    <w:rsid w:val="00F53F26"/>
    <w:rsid w:val="00F67CBE"/>
    <w:rsid w:val="00F7484C"/>
    <w:rsid w:val="00F8439C"/>
    <w:rsid w:val="00F86E02"/>
    <w:rsid w:val="00F90618"/>
    <w:rsid w:val="00F97856"/>
    <w:rsid w:val="00F97B64"/>
    <w:rsid w:val="00FA55CB"/>
    <w:rsid w:val="00FB6F21"/>
    <w:rsid w:val="00FC1ABD"/>
    <w:rsid w:val="00FC5D51"/>
    <w:rsid w:val="00FC7EB0"/>
    <w:rsid w:val="00FD1867"/>
    <w:rsid w:val="00FE1530"/>
    <w:rsid w:val="00FE2524"/>
    <w:rsid w:val="00FE3848"/>
    <w:rsid w:val="00FE46C7"/>
    <w:rsid w:val="00FF530F"/>
    <w:rsid w:val="00FF6B2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9f"/>
    </o:shapedefaults>
    <o:shapelayout v:ext="edit">
      <o:idmap v:ext="edit" data="2"/>
    </o:shapelayout>
  </w:shapeDefaults>
  <w:doNotEmbedSmartTags/>
  <w:decimalSymbol w:val="."/>
  <w:listSeparator w:val=","/>
  <w14:docId w14:val="75261BAB"/>
  <w15:docId w15:val="{FBA1C20E-B6CB-4D9C-AD94-EF05DCAE0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Heading1">
    <w:name w:val="heading 1"/>
    <w:basedOn w:val="Normal"/>
    <w:next w:val="Normal"/>
    <w:qFormat/>
    <w:rsid w:val="009E758D"/>
    <w:pPr>
      <w:keepNext/>
      <w:spacing w:before="240" w:after="60"/>
      <w:outlineLvl w:val="0"/>
    </w:pPr>
    <w:rPr>
      <w:rFonts w:ascii="Arial" w:hAnsi="Arial"/>
      <w:b/>
      <w:kern w:val="32"/>
      <w:sz w:val="32"/>
      <w:szCs w:val="32"/>
    </w:rPr>
  </w:style>
  <w:style w:type="paragraph" w:styleId="Heading2">
    <w:name w:val="heading 2"/>
    <w:basedOn w:val="Normal"/>
    <w:next w:val="Normal"/>
    <w:link w:val="Heading2Char"/>
    <w:semiHidden/>
    <w:unhideWhenUsed/>
    <w:qFormat/>
    <w:rsid w:val="00F86E0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aliases w:val="Page Heading"/>
    <w:next w:val="Normal"/>
    <w:autoRedefine/>
    <w:qFormat/>
    <w:rsid w:val="00B3549C"/>
    <w:pPr>
      <w:ind w:left="907" w:right="-142" w:firstLine="511"/>
      <w:jc w:val="right"/>
      <w:outlineLvl w:val="2"/>
    </w:pPr>
    <w:rPr>
      <w:rFonts w:ascii="Arial" w:eastAsia="Times" w:hAnsi="Arial"/>
      <w:b/>
      <w:caps/>
      <w:color w:val="0099FF"/>
      <w:spacing w:val="-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4575A"/>
    <w:rPr>
      <w:color w:val="0000FF"/>
      <w:u w:val="single"/>
    </w:rPr>
  </w:style>
  <w:style w:type="paragraph" w:styleId="NormalWeb">
    <w:name w:val="Normal (Web)"/>
    <w:basedOn w:val="Normal"/>
    <w:uiPriority w:val="99"/>
    <w:rsid w:val="00C15875"/>
    <w:pPr>
      <w:spacing w:before="100" w:beforeAutospacing="1" w:after="100" w:afterAutospacing="1"/>
    </w:pPr>
    <w:rPr>
      <w:color w:val="000000"/>
      <w:szCs w:val="24"/>
    </w:rPr>
  </w:style>
  <w:style w:type="paragraph" w:styleId="HTMLPreformatted">
    <w:name w:val="HTML Preformatted"/>
    <w:basedOn w:val="Normal"/>
    <w:rsid w:val="00C1587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rPr>
  </w:style>
  <w:style w:type="character" w:styleId="Strong">
    <w:name w:val="Strong"/>
    <w:uiPriority w:val="22"/>
    <w:qFormat/>
    <w:rsid w:val="00C15875"/>
    <w:rPr>
      <w:b/>
      <w:bCs/>
    </w:rPr>
  </w:style>
  <w:style w:type="character" w:styleId="Emphasis">
    <w:name w:val="Emphasis"/>
    <w:uiPriority w:val="20"/>
    <w:qFormat/>
    <w:rsid w:val="00C15875"/>
    <w:rPr>
      <w:i/>
      <w:iCs/>
    </w:rPr>
  </w:style>
  <w:style w:type="paragraph" w:styleId="BodyText3">
    <w:name w:val="Body Text 3"/>
    <w:basedOn w:val="Normal"/>
    <w:rsid w:val="009637FF"/>
    <w:rPr>
      <w:rFonts w:ascii="Times" w:eastAsia="Times" w:hAnsi="Times"/>
      <w:sz w:val="32"/>
    </w:rPr>
  </w:style>
  <w:style w:type="paragraph" w:customStyle="1" w:styleId="ColorfulList-Accent11">
    <w:name w:val="Colorful List - Accent 11"/>
    <w:basedOn w:val="Normal"/>
    <w:uiPriority w:val="34"/>
    <w:qFormat/>
    <w:rsid w:val="00C67879"/>
    <w:pPr>
      <w:ind w:left="720"/>
      <w:contextualSpacing/>
    </w:pPr>
    <w:rPr>
      <w:rFonts w:ascii="Cambria" w:eastAsia="Cambria" w:hAnsi="Cambria"/>
      <w:szCs w:val="24"/>
    </w:rPr>
  </w:style>
  <w:style w:type="paragraph" w:styleId="BalloonText">
    <w:name w:val="Balloon Text"/>
    <w:basedOn w:val="Normal"/>
    <w:link w:val="BalloonTextChar"/>
    <w:rsid w:val="003D0F6C"/>
    <w:rPr>
      <w:rFonts w:ascii="Tahoma" w:hAnsi="Tahoma" w:cs="Tahoma"/>
      <w:sz w:val="16"/>
      <w:szCs w:val="16"/>
    </w:rPr>
  </w:style>
  <w:style w:type="character" w:customStyle="1" w:styleId="BalloonTextChar">
    <w:name w:val="Balloon Text Char"/>
    <w:link w:val="BalloonText"/>
    <w:rsid w:val="003D0F6C"/>
    <w:rPr>
      <w:rFonts w:ascii="Tahoma" w:hAnsi="Tahoma" w:cs="Tahoma"/>
      <w:sz w:val="16"/>
      <w:szCs w:val="16"/>
    </w:rPr>
  </w:style>
  <w:style w:type="paragraph" w:styleId="CommentText">
    <w:name w:val="annotation text"/>
    <w:basedOn w:val="Normal"/>
    <w:link w:val="CommentTextChar"/>
    <w:rsid w:val="0015757A"/>
    <w:pPr>
      <w:spacing w:line="276" w:lineRule="auto"/>
    </w:pPr>
    <w:rPr>
      <w:sz w:val="20"/>
      <w:lang w:val="en-GB"/>
    </w:rPr>
  </w:style>
  <w:style w:type="character" w:customStyle="1" w:styleId="CommentTextChar">
    <w:name w:val="Comment Text Char"/>
    <w:link w:val="CommentText"/>
    <w:rsid w:val="0015757A"/>
    <w:rPr>
      <w:lang w:val="en-GB"/>
    </w:rPr>
  </w:style>
  <w:style w:type="paragraph" w:styleId="Header">
    <w:name w:val="header"/>
    <w:link w:val="HeaderChar"/>
    <w:rsid w:val="001555CD"/>
    <w:pPr>
      <w:tabs>
        <w:tab w:val="center" w:pos="4680"/>
        <w:tab w:val="right" w:pos="9360"/>
      </w:tabs>
    </w:pPr>
    <w:rPr>
      <w:rFonts w:ascii="Verdana" w:hAnsi="Verdana"/>
      <w:color w:val="000000"/>
    </w:rPr>
  </w:style>
  <w:style w:type="character" w:customStyle="1" w:styleId="HeaderChar">
    <w:name w:val="Header Char"/>
    <w:link w:val="Header"/>
    <w:rsid w:val="001555CD"/>
    <w:rPr>
      <w:rFonts w:ascii="Verdana" w:hAnsi="Verdana"/>
      <w:color w:val="000000"/>
    </w:rPr>
  </w:style>
  <w:style w:type="paragraph" w:styleId="Footer">
    <w:name w:val="footer"/>
    <w:basedOn w:val="Normal"/>
    <w:link w:val="FooterChar"/>
    <w:uiPriority w:val="99"/>
    <w:rsid w:val="000C3710"/>
    <w:pPr>
      <w:tabs>
        <w:tab w:val="center" w:pos="4680"/>
        <w:tab w:val="right" w:pos="9360"/>
      </w:tabs>
    </w:pPr>
  </w:style>
  <w:style w:type="character" w:customStyle="1" w:styleId="FooterChar">
    <w:name w:val="Footer Char"/>
    <w:link w:val="Footer"/>
    <w:uiPriority w:val="99"/>
    <w:rsid w:val="000C3710"/>
    <w:rPr>
      <w:sz w:val="24"/>
    </w:rPr>
  </w:style>
  <w:style w:type="paragraph" w:customStyle="1" w:styleId="TitleBoldCentered">
    <w:name w:val="Title Bold Centered"/>
    <w:autoRedefine/>
    <w:qFormat/>
    <w:rsid w:val="00481D11"/>
    <w:pPr>
      <w:spacing w:line="280" w:lineRule="exact"/>
      <w:jc w:val="center"/>
    </w:pPr>
    <w:rPr>
      <w:rFonts w:ascii="Verdana" w:hAnsi="Verdana" w:cs="Arial"/>
      <w:b/>
      <w:bCs/>
      <w:color w:val="000000"/>
      <w:sz w:val="28"/>
      <w:szCs w:val="28"/>
    </w:rPr>
  </w:style>
  <w:style w:type="paragraph" w:customStyle="1" w:styleId="SubtitleItalicCentered">
    <w:name w:val="Subtitle Italic Centered"/>
    <w:autoRedefine/>
    <w:qFormat/>
    <w:rsid w:val="00481D11"/>
    <w:pPr>
      <w:spacing w:before="120" w:line="280" w:lineRule="exact"/>
      <w:jc w:val="center"/>
    </w:pPr>
    <w:rPr>
      <w:rFonts w:ascii="Verdana" w:hAnsi="Verdana" w:cs="Arial"/>
      <w:bCs/>
      <w:i/>
      <w:color w:val="000000"/>
      <w:sz w:val="28"/>
      <w:szCs w:val="28"/>
    </w:rPr>
  </w:style>
  <w:style w:type="paragraph" w:customStyle="1" w:styleId="CityDateSubject">
    <w:name w:val="City Date Subject"/>
    <w:autoRedefine/>
    <w:qFormat/>
    <w:rsid w:val="00481D11"/>
    <w:pPr>
      <w:spacing w:before="480" w:line="320" w:lineRule="exact"/>
    </w:pPr>
    <w:rPr>
      <w:rFonts w:ascii="Verdana" w:hAnsi="Verdana" w:cs="Arial"/>
      <w:b/>
      <w:color w:val="000000"/>
    </w:rPr>
  </w:style>
  <w:style w:type="paragraph" w:customStyle="1" w:styleId="Body10ptVerdana">
    <w:name w:val="Body 10pt Verdana"/>
    <w:basedOn w:val="Normal"/>
    <w:autoRedefine/>
    <w:qFormat/>
    <w:rsid w:val="006C688F"/>
    <w:pPr>
      <w:shd w:val="clear" w:color="auto" w:fill="FFFFFF"/>
      <w:spacing w:after="180" w:line="240" w:lineRule="exact"/>
    </w:pPr>
    <w:rPr>
      <w:rFonts w:ascii="Verdana" w:hAnsi="Verdana" w:cs="Helv"/>
      <w:color w:val="000000"/>
      <w:sz w:val="20"/>
    </w:rPr>
  </w:style>
  <w:style w:type="paragraph" w:customStyle="1" w:styleId="Body10ptVerdanaBold">
    <w:name w:val="Body 10pt Verdana Bold"/>
    <w:basedOn w:val="Body10ptVerdana"/>
    <w:autoRedefine/>
    <w:qFormat/>
    <w:rsid w:val="00975550"/>
    <w:pPr>
      <w:spacing w:before="180" w:after="120"/>
    </w:pPr>
    <w:rPr>
      <w:b/>
    </w:rPr>
  </w:style>
  <w:style w:type="paragraph" w:customStyle="1" w:styleId="Sender">
    <w:name w:val="Sender"/>
    <w:autoRedefine/>
    <w:qFormat/>
    <w:rsid w:val="00756755"/>
    <w:pPr>
      <w:spacing w:line="240" w:lineRule="exact"/>
    </w:pPr>
    <w:rPr>
      <w:rFonts w:ascii="Verdana" w:hAnsi="Verdana" w:cs="Helv"/>
      <w:color w:val="000000"/>
    </w:rPr>
  </w:style>
  <w:style w:type="paragraph" w:styleId="NoSpacing">
    <w:name w:val="No Spacing"/>
    <w:uiPriority w:val="1"/>
    <w:qFormat/>
    <w:rsid w:val="006607C5"/>
    <w:rPr>
      <w:sz w:val="24"/>
    </w:rPr>
  </w:style>
  <w:style w:type="character" w:styleId="HTMLTypewriter">
    <w:name w:val="HTML Typewriter"/>
    <w:rsid w:val="00530792"/>
    <w:rPr>
      <w:rFonts w:ascii="Courier New" w:eastAsia="Times New Roman" w:hAnsi="Courier New" w:cs="Courier New"/>
      <w:sz w:val="20"/>
      <w:szCs w:val="20"/>
    </w:rPr>
  </w:style>
  <w:style w:type="paragraph" w:styleId="ListParagraph">
    <w:name w:val="List Paragraph"/>
    <w:aliases w:val="References,Bullet List,FooterText,List Paragraph1,Colorful List Accent 1"/>
    <w:basedOn w:val="Normal"/>
    <w:link w:val="ListParagraphChar"/>
    <w:uiPriority w:val="72"/>
    <w:qFormat/>
    <w:rsid w:val="00435F1C"/>
    <w:pPr>
      <w:spacing w:after="160" w:line="256" w:lineRule="auto"/>
      <w:ind w:left="720"/>
      <w:contextualSpacing/>
    </w:pPr>
    <w:rPr>
      <w:rFonts w:asciiTheme="minorHAnsi" w:eastAsiaTheme="minorHAnsi" w:hAnsiTheme="minorHAnsi" w:cstheme="minorBidi"/>
      <w:sz w:val="22"/>
      <w:szCs w:val="22"/>
    </w:rPr>
  </w:style>
  <w:style w:type="paragraph" w:customStyle="1" w:styleId="Default">
    <w:name w:val="Default"/>
    <w:rsid w:val="00005966"/>
    <w:pPr>
      <w:autoSpaceDE w:val="0"/>
      <w:autoSpaceDN w:val="0"/>
      <w:adjustRightInd w:val="0"/>
    </w:pPr>
    <w:rPr>
      <w:rFonts w:ascii="Arial" w:eastAsia="Cambria" w:hAnsi="Arial" w:cs="Arial"/>
      <w:color w:val="000000"/>
      <w:sz w:val="24"/>
      <w:szCs w:val="24"/>
    </w:rPr>
  </w:style>
  <w:style w:type="character" w:styleId="UnresolvedMention">
    <w:name w:val="Unresolved Mention"/>
    <w:basedOn w:val="DefaultParagraphFont"/>
    <w:uiPriority w:val="99"/>
    <w:semiHidden/>
    <w:unhideWhenUsed/>
    <w:rsid w:val="00634757"/>
    <w:rPr>
      <w:color w:val="605E5C"/>
      <w:shd w:val="clear" w:color="auto" w:fill="E1DFDD"/>
    </w:rPr>
  </w:style>
  <w:style w:type="character" w:customStyle="1" w:styleId="ListParagraphChar">
    <w:name w:val="List Paragraph Char"/>
    <w:aliases w:val="References Char,Bullet List Char,FooterText Char,List Paragraph1 Char,Colorful List Accent 1 Char"/>
    <w:link w:val="ListParagraph"/>
    <w:uiPriority w:val="72"/>
    <w:locked/>
    <w:rsid w:val="008C1B4C"/>
    <w:rPr>
      <w:rFonts w:asciiTheme="minorHAnsi" w:eastAsiaTheme="minorHAnsi" w:hAnsiTheme="minorHAnsi" w:cstheme="minorBidi"/>
      <w:sz w:val="22"/>
      <w:szCs w:val="22"/>
    </w:rPr>
  </w:style>
  <w:style w:type="character" w:styleId="CommentReference">
    <w:name w:val="annotation reference"/>
    <w:basedOn w:val="DefaultParagraphFont"/>
    <w:semiHidden/>
    <w:unhideWhenUsed/>
    <w:rsid w:val="00D30391"/>
    <w:rPr>
      <w:sz w:val="16"/>
      <w:szCs w:val="16"/>
    </w:rPr>
  </w:style>
  <w:style w:type="paragraph" w:styleId="CommentSubject">
    <w:name w:val="annotation subject"/>
    <w:basedOn w:val="CommentText"/>
    <w:next w:val="CommentText"/>
    <w:link w:val="CommentSubjectChar"/>
    <w:semiHidden/>
    <w:unhideWhenUsed/>
    <w:rsid w:val="00D30391"/>
    <w:pPr>
      <w:spacing w:line="240" w:lineRule="auto"/>
    </w:pPr>
    <w:rPr>
      <w:b/>
      <w:bCs/>
      <w:lang w:val="en-US"/>
    </w:rPr>
  </w:style>
  <w:style w:type="character" w:customStyle="1" w:styleId="CommentSubjectChar">
    <w:name w:val="Comment Subject Char"/>
    <w:basedOn w:val="CommentTextChar"/>
    <w:link w:val="CommentSubject"/>
    <w:semiHidden/>
    <w:rsid w:val="00D30391"/>
    <w:rPr>
      <w:b/>
      <w:bCs/>
      <w:lang w:val="en-GB"/>
    </w:rPr>
  </w:style>
  <w:style w:type="paragraph" w:styleId="Revision">
    <w:name w:val="Revision"/>
    <w:hidden/>
    <w:uiPriority w:val="99"/>
    <w:semiHidden/>
    <w:rsid w:val="008D4CF4"/>
    <w:rPr>
      <w:rFonts w:ascii="Arial" w:hAnsi="Arial"/>
      <w:szCs w:val="24"/>
    </w:rPr>
  </w:style>
  <w:style w:type="character" w:customStyle="1" w:styleId="Heading2Char">
    <w:name w:val="Heading 2 Char"/>
    <w:basedOn w:val="DefaultParagraphFont"/>
    <w:link w:val="Heading2"/>
    <w:uiPriority w:val="9"/>
    <w:rsid w:val="00F86E02"/>
    <w:rPr>
      <w:rFonts w:asciiTheme="majorHAnsi" w:eastAsiaTheme="majorEastAsia" w:hAnsiTheme="majorHAnsi" w:cstheme="majorBidi"/>
      <w:color w:val="2E74B5" w:themeColor="accent1" w:themeShade="BF"/>
      <w:sz w:val="26"/>
      <w:szCs w:val="26"/>
    </w:rPr>
  </w:style>
  <w:style w:type="character" w:styleId="FollowedHyperlink">
    <w:name w:val="FollowedHyperlink"/>
    <w:basedOn w:val="DefaultParagraphFont"/>
    <w:rsid w:val="00E711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497309">
      <w:bodyDiv w:val="1"/>
      <w:marLeft w:val="0"/>
      <w:marRight w:val="0"/>
      <w:marTop w:val="0"/>
      <w:marBottom w:val="0"/>
      <w:divBdr>
        <w:top w:val="none" w:sz="0" w:space="0" w:color="auto"/>
        <w:left w:val="none" w:sz="0" w:space="0" w:color="auto"/>
        <w:bottom w:val="none" w:sz="0" w:space="0" w:color="auto"/>
        <w:right w:val="none" w:sz="0" w:space="0" w:color="auto"/>
      </w:divBdr>
    </w:div>
    <w:div w:id="19822577">
      <w:bodyDiv w:val="1"/>
      <w:marLeft w:val="0"/>
      <w:marRight w:val="0"/>
      <w:marTop w:val="0"/>
      <w:marBottom w:val="0"/>
      <w:divBdr>
        <w:top w:val="none" w:sz="0" w:space="0" w:color="auto"/>
        <w:left w:val="none" w:sz="0" w:space="0" w:color="auto"/>
        <w:bottom w:val="none" w:sz="0" w:space="0" w:color="auto"/>
        <w:right w:val="none" w:sz="0" w:space="0" w:color="auto"/>
      </w:divBdr>
    </w:div>
    <w:div w:id="276063166">
      <w:bodyDiv w:val="1"/>
      <w:marLeft w:val="0"/>
      <w:marRight w:val="0"/>
      <w:marTop w:val="0"/>
      <w:marBottom w:val="0"/>
      <w:divBdr>
        <w:top w:val="none" w:sz="0" w:space="0" w:color="auto"/>
        <w:left w:val="none" w:sz="0" w:space="0" w:color="auto"/>
        <w:bottom w:val="none" w:sz="0" w:space="0" w:color="auto"/>
        <w:right w:val="none" w:sz="0" w:space="0" w:color="auto"/>
      </w:divBdr>
    </w:div>
    <w:div w:id="315451212">
      <w:bodyDiv w:val="1"/>
      <w:marLeft w:val="0"/>
      <w:marRight w:val="0"/>
      <w:marTop w:val="0"/>
      <w:marBottom w:val="0"/>
      <w:divBdr>
        <w:top w:val="none" w:sz="0" w:space="0" w:color="auto"/>
        <w:left w:val="none" w:sz="0" w:space="0" w:color="auto"/>
        <w:bottom w:val="none" w:sz="0" w:space="0" w:color="auto"/>
        <w:right w:val="none" w:sz="0" w:space="0" w:color="auto"/>
      </w:divBdr>
    </w:div>
    <w:div w:id="485051450">
      <w:bodyDiv w:val="1"/>
      <w:marLeft w:val="0"/>
      <w:marRight w:val="0"/>
      <w:marTop w:val="0"/>
      <w:marBottom w:val="0"/>
      <w:divBdr>
        <w:top w:val="none" w:sz="0" w:space="0" w:color="auto"/>
        <w:left w:val="none" w:sz="0" w:space="0" w:color="auto"/>
        <w:bottom w:val="none" w:sz="0" w:space="0" w:color="auto"/>
        <w:right w:val="none" w:sz="0" w:space="0" w:color="auto"/>
      </w:divBdr>
    </w:div>
    <w:div w:id="585191922">
      <w:bodyDiv w:val="1"/>
      <w:marLeft w:val="0"/>
      <w:marRight w:val="0"/>
      <w:marTop w:val="0"/>
      <w:marBottom w:val="0"/>
      <w:divBdr>
        <w:top w:val="none" w:sz="0" w:space="0" w:color="auto"/>
        <w:left w:val="none" w:sz="0" w:space="0" w:color="auto"/>
        <w:bottom w:val="none" w:sz="0" w:space="0" w:color="auto"/>
        <w:right w:val="none" w:sz="0" w:space="0" w:color="auto"/>
      </w:divBdr>
    </w:div>
    <w:div w:id="602691520">
      <w:bodyDiv w:val="1"/>
      <w:marLeft w:val="0"/>
      <w:marRight w:val="0"/>
      <w:marTop w:val="0"/>
      <w:marBottom w:val="0"/>
      <w:divBdr>
        <w:top w:val="none" w:sz="0" w:space="0" w:color="auto"/>
        <w:left w:val="none" w:sz="0" w:space="0" w:color="auto"/>
        <w:bottom w:val="none" w:sz="0" w:space="0" w:color="auto"/>
        <w:right w:val="none" w:sz="0" w:space="0" w:color="auto"/>
      </w:divBdr>
    </w:div>
    <w:div w:id="766969502">
      <w:bodyDiv w:val="1"/>
      <w:marLeft w:val="0"/>
      <w:marRight w:val="0"/>
      <w:marTop w:val="0"/>
      <w:marBottom w:val="0"/>
      <w:divBdr>
        <w:top w:val="none" w:sz="0" w:space="0" w:color="auto"/>
        <w:left w:val="none" w:sz="0" w:space="0" w:color="auto"/>
        <w:bottom w:val="none" w:sz="0" w:space="0" w:color="auto"/>
        <w:right w:val="none" w:sz="0" w:space="0" w:color="auto"/>
      </w:divBdr>
    </w:div>
    <w:div w:id="1033775266">
      <w:bodyDiv w:val="1"/>
      <w:marLeft w:val="0"/>
      <w:marRight w:val="0"/>
      <w:marTop w:val="0"/>
      <w:marBottom w:val="0"/>
      <w:divBdr>
        <w:top w:val="none" w:sz="0" w:space="0" w:color="auto"/>
        <w:left w:val="none" w:sz="0" w:space="0" w:color="auto"/>
        <w:bottom w:val="none" w:sz="0" w:space="0" w:color="auto"/>
        <w:right w:val="none" w:sz="0" w:space="0" w:color="auto"/>
      </w:divBdr>
    </w:div>
    <w:div w:id="1051656987">
      <w:bodyDiv w:val="1"/>
      <w:marLeft w:val="0"/>
      <w:marRight w:val="0"/>
      <w:marTop w:val="0"/>
      <w:marBottom w:val="0"/>
      <w:divBdr>
        <w:top w:val="none" w:sz="0" w:space="0" w:color="auto"/>
        <w:left w:val="none" w:sz="0" w:space="0" w:color="auto"/>
        <w:bottom w:val="none" w:sz="0" w:space="0" w:color="auto"/>
        <w:right w:val="none" w:sz="0" w:space="0" w:color="auto"/>
      </w:divBdr>
    </w:div>
    <w:div w:id="1150250493">
      <w:bodyDiv w:val="1"/>
      <w:marLeft w:val="0"/>
      <w:marRight w:val="0"/>
      <w:marTop w:val="0"/>
      <w:marBottom w:val="0"/>
      <w:divBdr>
        <w:top w:val="none" w:sz="0" w:space="0" w:color="auto"/>
        <w:left w:val="none" w:sz="0" w:space="0" w:color="auto"/>
        <w:bottom w:val="none" w:sz="0" w:space="0" w:color="auto"/>
        <w:right w:val="none" w:sz="0" w:space="0" w:color="auto"/>
      </w:divBdr>
    </w:div>
    <w:div w:id="1236084860">
      <w:bodyDiv w:val="1"/>
      <w:marLeft w:val="0"/>
      <w:marRight w:val="0"/>
      <w:marTop w:val="0"/>
      <w:marBottom w:val="0"/>
      <w:divBdr>
        <w:top w:val="none" w:sz="0" w:space="0" w:color="auto"/>
        <w:left w:val="none" w:sz="0" w:space="0" w:color="auto"/>
        <w:bottom w:val="none" w:sz="0" w:space="0" w:color="auto"/>
        <w:right w:val="none" w:sz="0" w:space="0" w:color="auto"/>
      </w:divBdr>
    </w:div>
    <w:div w:id="1350840532">
      <w:bodyDiv w:val="1"/>
      <w:marLeft w:val="0"/>
      <w:marRight w:val="0"/>
      <w:marTop w:val="0"/>
      <w:marBottom w:val="0"/>
      <w:divBdr>
        <w:top w:val="none" w:sz="0" w:space="0" w:color="auto"/>
        <w:left w:val="none" w:sz="0" w:space="0" w:color="auto"/>
        <w:bottom w:val="none" w:sz="0" w:space="0" w:color="auto"/>
        <w:right w:val="none" w:sz="0" w:space="0" w:color="auto"/>
      </w:divBdr>
    </w:div>
    <w:div w:id="1351226093">
      <w:bodyDiv w:val="1"/>
      <w:marLeft w:val="0"/>
      <w:marRight w:val="0"/>
      <w:marTop w:val="0"/>
      <w:marBottom w:val="0"/>
      <w:divBdr>
        <w:top w:val="none" w:sz="0" w:space="0" w:color="auto"/>
        <w:left w:val="none" w:sz="0" w:space="0" w:color="auto"/>
        <w:bottom w:val="none" w:sz="0" w:space="0" w:color="auto"/>
        <w:right w:val="none" w:sz="0" w:space="0" w:color="auto"/>
      </w:divBdr>
    </w:div>
    <w:div w:id="1496384523">
      <w:bodyDiv w:val="1"/>
      <w:marLeft w:val="0"/>
      <w:marRight w:val="0"/>
      <w:marTop w:val="0"/>
      <w:marBottom w:val="0"/>
      <w:divBdr>
        <w:top w:val="none" w:sz="0" w:space="0" w:color="auto"/>
        <w:left w:val="none" w:sz="0" w:space="0" w:color="auto"/>
        <w:bottom w:val="none" w:sz="0" w:space="0" w:color="auto"/>
        <w:right w:val="none" w:sz="0" w:space="0" w:color="auto"/>
      </w:divBdr>
    </w:div>
    <w:div w:id="1517772321">
      <w:bodyDiv w:val="1"/>
      <w:marLeft w:val="0"/>
      <w:marRight w:val="0"/>
      <w:marTop w:val="0"/>
      <w:marBottom w:val="0"/>
      <w:divBdr>
        <w:top w:val="none" w:sz="0" w:space="0" w:color="auto"/>
        <w:left w:val="none" w:sz="0" w:space="0" w:color="auto"/>
        <w:bottom w:val="none" w:sz="0" w:space="0" w:color="auto"/>
        <w:right w:val="none" w:sz="0" w:space="0" w:color="auto"/>
      </w:divBdr>
    </w:div>
    <w:div w:id="1529487184">
      <w:bodyDiv w:val="1"/>
      <w:marLeft w:val="0"/>
      <w:marRight w:val="0"/>
      <w:marTop w:val="0"/>
      <w:marBottom w:val="0"/>
      <w:divBdr>
        <w:top w:val="none" w:sz="0" w:space="0" w:color="auto"/>
        <w:left w:val="none" w:sz="0" w:space="0" w:color="auto"/>
        <w:bottom w:val="none" w:sz="0" w:space="0" w:color="auto"/>
        <w:right w:val="none" w:sz="0" w:space="0" w:color="auto"/>
      </w:divBdr>
    </w:div>
    <w:div w:id="1532910585">
      <w:bodyDiv w:val="1"/>
      <w:marLeft w:val="0"/>
      <w:marRight w:val="0"/>
      <w:marTop w:val="0"/>
      <w:marBottom w:val="0"/>
      <w:divBdr>
        <w:top w:val="none" w:sz="0" w:space="0" w:color="auto"/>
        <w:left w:val="none" w:sz="0" w:space="0" w:color="auto"/>
        <w:bottom w:val="none" w:sz="0" w:space="0" w:color="auto"/>
        <w:right w:val="none" w:sz="0" w:space="0" w:color="auto"/>
      </w:divBdr>
    </w:div>
    <w:div w:id="1595552238">
      <w:bodyDiv w:val="1"/>
      <w:marLeft w:val="0"/>
      <w:marRight w:val="0"/>
      <w:marTop w:val="0"/>
      <w:marBottom w:val="0"/>
      <w:divBdr>
        <w:top w:val="none" w:sz="0" w:space="0" w:color="auto"/>
        <w:left w:val="none" w:sz="0" w:space="0" w:color="auto"/>
        <w:bottom w:val="none" w:sz="0" w:space="0" w:color="auto"/>
        <w:right w:val="none" w:sz="0" w:space="0" w:color="auto"/>
      </w:divBdr>
    </w:div>
    <w:div w:id="1779985448">
      <w:bodyDiv w:val="1"/>
      <w:marLeft w:val="0"/>
      <w:marRight w:val="0"/>
      <w:marTop w:val="0"/>
      <w:marBottom w:val="0"/>
      <w:divBdr>
        <w:top w:val="none" w:sz="0" w:space="0" w:color="auto"/>
        <w:left w:val="none" w:sz="0" w:space="0" w:color="auto"/>
        <w:bottom w:val="none" w:sz="0" w:space="0" w:color="auto"/>
        <w:right w:val="none" w:sz="0" w:space="0" w:color="auto"/>
      </w:divBdr>
    </w:div>
    <w:div w:id="1889485085">
      <w:bodyDiv w:val="1"/>
      <w:marLeft w:val="0"/>
      <w:marRight w:val="0"/>
      <w:marTop w:val="0"/>
      <w:marBottom w:val="0"/>
      <w:divBdr>
        <w:top w:val="none" w:sz="0" w:space="0" w:color="auto"/>
        <w:left w:val="none" w:sz="0" w:space="0" w:color="auto"/>
        <w:bottom w:val="none" w:sz="0" w:space="0" w:color="auto"/>
        <w:right w:val="none" w:sz="0" w:space="0" w:color="auto"/>
      </w:divBdr>
    </w:div>
    <w:div w:id="1894079376">
      <w:bodyDiv w:val="1"/>
      <w:marLeft w:val="0"/>
      <w:marRight w:val="0"/>
      <w:marTop w:val="0"/>
      <w:marBottom w:val="0"/>
      <w:divBdr>
        <w:top w:val="none" w:sz="0" w:space="0" w:color="auto"/>
        <w:left w:val="none" w:sz="0" w:space="0" w:color="auto"/>
        <w:bottom w:val="none" w:sz="0" w:space="0" w:color="auto"/>
        <w:right w:val="none" w:sz="0" w:space="0" w:color="auto"/>
      </w:divBdr>
    </w:div>
    <w:div w:id="2031367109">
      <w:bodyDiv w:val="1"/>
      <w:marLeft w:val="0"/>
      <w:marRight w:val="0"/>
      <w:marTop w:val="0"/>
      <w:marBottom w:val="0"/>
      <w:divBdr>
        <w:top w:val="none" w:sz="0" w:space="0" w:color="auto"/>
        <w:left w:val="none" w:sz="0" w:space="0" w:color="auto"/>
        <w:bottom w:val="none" w:sz="0" w:space="0" w:color="auto"/>
        <w:right w:val="none" w:sz="0" w:space="0" w:color="auto"/>
      </w:divBdr>
    </w:div>
    <w:div w:id="2097287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jobs.unicef.org/en-us/job/567016/driver-gs2-barda-azerbaijan-00126800-temporary-appointment-for-365-day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unicef.org/careers/equity-inclusion-and-diversity-unicef"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unicef.org/careers/media/1041/file/UNICEF%27s_Competency_Framework.pdf"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508B942174B3DB43BE7E277E149359E5" ma:contentTypeVersion="12" ma:contentTypeDescription="Create a new document." ma:contentTypeScope="" ma:versionID="e4789391c9045addc1ba7baa22e7984c">
  <xsd:schema xmlns:xsd="http://www.w3.org/2001/XMLSchema" xmlns:xs="http://www.w3.org/2001/XMLSchema" xmlns:p="http://schemas.microsoft.com/office/2006/metadata/properties" xmlns:ns3="74eb049d-18f5-446c-a795-bc8deac82b71" xmlns:ns4="8d478163-3182-405a-9a92-2e1c266207b3" targetNamespace="http://schemas.microsoft.com/office/2006/metadata/properties" ma:root="true" ma:fieldsID="609bb28e964750079628ec943ffa99dd" ns3:_="" ns4:_="">
    <xsd:import namespace="74eb049d-18f5-446c-a795-bc8deac82b71"/>
    <xsd:import namespace="8d478163-3182-405a-9a92-2e1c266207b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eb049d-18f5-446c-a795-bc8deac82b7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d478163-3182-405a-9a92-2e1c266207b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7541A18-CCFC-41B1-89D3-BEE0A0E1813B}">
  <ds:schemaRefs>
    <ds:schemaRef ds:uri="http://schemas.microsoft.com/sharepoint/v3/contenttype/forms"/>
  </ds:schemaRefs>
</ds:datastoreItem>
</file>

<file path=customXml/itemProps2.xml><?xml version="1.0" encoding="utf-8"?>
<ds:datastoreItem xmlns:ds="http://schemas.openxmlformats.org/officeDocument/2006/customXml" ds:itemID="{740B0F86-41DB-403E-868D-E897E3A52E1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13A6562-AF8D-4FD7-803C-4FE1FA3AC484}">
  <ds:schemaRefs>
    <ds:schemaRef ds:uri="http://schemas.openxmlformats.org/officeDocument/2006/bibliography"/>
  </ds:schemaRefs>
</ds:datastoreItem>
</file>

<file path=customXml/itemProps4.xml><?xml version="1.0" encoding="utf-8"?>
<ds:datastoreItem xmlns:ds="http://schemas.openxmlformats.org/officeDocument/2006/customXml" ds:itemID="{2707380E-4F21-4448-981F-0C43482D02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eb049d-18f5-446c-a795-bc8deac82b71"/>
    <ds:schemaRef ds:uri="8d478163-3182-405a-9a92-2e1c266207b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2</Pages>
  <Words>720</Words>
  <Characters>4106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4817</CharactersWithSpaces>
  <SharedDoc>false</SharedDoc>
  <HLinks>
    <vt:vector size="6" baseType="variant">
      <vt:variant>
        <vt:i4>2162739</vt:i4>
      </vt:variant>
      <vt:variant>
        <vt:i4>0</vt:i4>
      </vt:variant>
      <vt:variant>
        <vt:i4>0</vt:i4>
      </vt:variant>
      <vt:variant>
        <vt:i4>5</vt:i4>
      </vt:variant>
      <vt:variant>
        <vt:lpwstr>http://www.unicef.org/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Kenan Mammadli</dc:creator>
  <cp:keywords/>
  <cp:lastModifiedBy>Leyla Ahmadova</cp:lastModifiedBy>
  <cp:revision>7</cp:revision>
  <cp:lastPrinted>2018-06-11T10:01:00Z</cp:lastPrinted>
  <dcterms:created xsi:type="dcterms:W3CDTF">2023-10-30T14:14:00Z</dcterms:created>
  <dcterms:modified xsi:type="dcterms:W3CDTF">2023-10-30T14:30:00Z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0x010100508B942174B3DB43BE7E277E149359E5</vt:lpwstr>
  </property>
</Properties>
</file>