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6DAE" w14:textId="77777777" w:rsidR="00DB77DD" w:rsidRPr="00602A8B" w:rsidRDefault="00DB77DD" w:rsidP="00DB77DD">
      <w:pPr>
        <w:tabs>
          <w:tab w:val="left" w:pos="1410"/>
        </w:tabs>
        <w:ind w:left="1410"/>
        <w:jc w:val="center"/>
        <w:rPr>
          <w:rFonts w:ascii="Times New Roman" w:hAnsi="Times New Roman"/>
        </w:rPr>
      </w:pPr>
      <w:r w:rsidRPr="00602A8B">
        <w:rPr>
          <w:rFonts w:ascii="Times New Roman" w:hAnsi="Times New Roman"/>
          <w:b/>
        </w:rPr>
        <w:t>INDIVIDUAL CONSULTANT PROCUREMENT NOTICE</w:t>
      </w:r>
      <w:r w:rsidRPr="00602A8B">
        <w:rPr>
          <w:rFonts w:ascii="Times New Roman" w:hAnsi="Times New Roman"/>
        </w:rPr>
        <w:t xml:space="preserve">  </w:t>
      </w:r>
      <w:r w:rsidR="009E2B22" w:rsidRPr="00602A8B">
        <w:rPr>
          <w:rFonts w:ascii="Times New Roman" w:hAnsi="Times New Roman"/>
        </w:rPr>
        <w:t xml:space="preserve">      </w:t>
      </w:r>
      <w:r w:rsidRPr="00602A8B">
        <w:rPr>
          <w:rFonts w:ascii="Times New Roman" w:hAnsi="Times New Roman"/>
        </w:rPr>
        <w:t xml:space="preserve">              </w:t>
      </w:r>
      <w:r w:rsidR="009E2B22" w:rsidRPr="00602A8B">
        <w:rPr>
          <w:rFonts w:ascii="Times New Roman" w:hAnsi="Times New Roman"/>
        </w:rPr>
        <w:t xml:space="preserve"> </w:t>
      </w:r>
      <w:r w:rsidR="003B33D0" w:rsidRPr="00602A8B">
        <w:rPr>
          <w:rFonts w:ascii="Times New Roman" w:hAnsi="Times New Roman"/>
          <w:noProof/>
          <w:lang w:val="en-GB" w:eastAsia="en-GB"/>
        </w:rPr>
        <w:drawing>
          <wp:inline distT="0" distB="0" distL="0" distR="0" wp14:anchorId="362E9543" wp14:editId="34210B2D">
            <wp:extent cx="507365" cy="1025525"/>
            <wp:effectExtent l="0" t="0" r="6985"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365" cy="1025525"/>
                    </a:xfrm>
                    <a:prstGeom prst="rect">
                      <a:avLst/>
                    </a:prstGeom>
                    <a:noFill/>
                    <a:ln>
                      <a:noFill/>
                    </a:ln>
                  </pic:spPr>
                </pic:pic>
              </a:graphicData>
            </a:graphic>
          </wp:inline>
        </w:drawing>
      </w:r>
      <w:r w:rsidR="009E2B22" w:rsidRPr="00602A8B">
        <w:rPr>
          <w:rFonts w:ascii="Times New Roman" w:hAnsi="Times New Roman"/>
        </w:rPr>
        <w:t xml:space="preserve">                                      </w:t>
      </w:r>
      <w:r w:rsidRPr="00602A8B">
        <w:rPr>
          <w:rFonts w:ascii="Times New Roman" w:hAnsi="Times New Roman"/>
        </w:rPr>
        <w:t xml:space="preserve">                                                                                                                                                  </w:t>
      </w:r>
    </w:p>
    <w:p w14:paraId="3EDE6981" w14:textId="77777777" w:rsidR="009E2B22" w:rsidRPr="00602A8B" w:rsidRDefault="009E2B22" w:rsidP="00DB77DD">
      <w:pPr>
        <w:tabs>
          <w:tab w:val="left" w:pos="1410"/>
        </w:tabs>
        <w:rPr>
          <w:rFonts w:ascii="Times New Roman" w:hAnsi="Times New Roman"/>
        </w:rPr>
      </w:pPr>
      <w:r w:rsidRPr="00602A8B">
        <w:rPr>
          <w:rFonts w:ascii="Times New Roman" w:hAnsi="Times New Roman"/>
        </w:rPr>
        <w:t xml:space="preserve">                           </w:t>
      </w:r>
    </w:p>
    <w:p w14:paraId="758243AA" w14:textId="6AAEBB0C" w:rsidR="009E2B22" w:rsidRPr="00602A8B" w:rsidRDefault="009E2B22" w:rsidP="009E2B22">
      <w:pPr>
        <w:tabs>
          <w:tab w:val="left" w:pos="1410"/>
        </w:tabs>
        <w:rPr>
          <w:rFonts w:ascii="Times New Roman" w:hAnsi="Times New Roman"/>
        </w:rPr>
      </w:pPr>
      <w:r w:rsidRPr="00602A8B">
        <w:rPr>
          <w:rFonts w:ascii="Times New Roman" w:hAnsi="Times New Roman"/>
        </w:rPr>
        <w:t xml:space="preserve">                                                                                                   </w:t>
      </w:r>
      <w:r w:rsidR="007C290C" w:rsidRPr="00602A8B">
        <w:rPr>
          <w:rFonts w:ascii="Times New Roman" w:hAnsi="Times New Roman"/>
        </w:rPr>
        <w:t xml:space="preserve">                         </w:t>
      </w:r>
      <w:r w:rsidR="00CB208C" w:rsidRPr="00602A8B">
        <w:rPr>
          <w:rFonts w:ascii="Times New Roman" w:hAnsi="Times New Roman"/>
        </w:rPr>
        <w:t xml:space="preserve">   </w:t>
      </w:r>
      <w:r w:rsidR="00110863" w:rsidRPr="00602A8B">
        <w:rPr>
          <w:rFonts w:ascii="Times New Roman" w:hAnsi="Times New Roman"/>
        </w:rPr>
        <w:t xml:space="preserve">    </w:t>
      </w:r>
      <w:r w:rsidR="002A6BD3" w:rsidRPr="00602A8B">
        <w:rPr>
          <w:rFonts w:ascii="Times New Roman" w:hAnsi="Times New Roman"/>
        </w:rPr>
        <w:t xml:space="preserve"> </w:t>
      </w:r>
      <w:r w:rsidR="00110863" w:rsidRPr="00602A8B">
        <w:rPr>
          <w:rFonts w:ascii="Times New Roman" w:hAnsi="Times New Roman"/>
        </w:rPr>
        <w:t xml:space="preserve">Date: </w:t>
      </w:r>
      <w:r w:rsidR="00602A8B" w:rsidRPr="00602A8B">
        <w:rPr>
          <w:rFonts w:ascii="Times New Roman" w:hAnsi="Times New Roman"/>
        </w:rPr>
        <w:t>12</w:t>
      </w:r>
      <w:r w:rsidR="00073CE5" w:rsidRPr="00602A8B">
        <w:rPr>
          <w:rFonts w:ascii="Times New Roman" w:hAnsi="Times New Roman"/>
        </w:rPr>
        <w:t xml:space="preserve"> </w:t>
      </w:r>
      <w:r w:rsidR="00F13E53" w:rsidRPr="00602A8B">
        <w:rPr>
          <w:rFonts w:ascii="Times New Roman" w:hAnsi="Times New Roman"/>
        </w:rPr>
        <w:t>May</w:t>
      </w:r>
      <w:r w:rsidR="00073CE5" w:rsidRPr="00602A8B">
        <w:rPr>
          <w:rFonts w:ascii="Times New Roman" w:hAnsi="Times New Roman"/>
        </w:rPr>
        <w:t xml:space="preserve"> 202</w:t>
      </w:r>
      <w:r w:rsidR="00F13E53" w:rsidRPr="00602A8B">
        <w:rPr>
          <w:rFonts w:ascii="Times New Roman" w:hAnsi="Times New Roman"/>
        </w:rPr>
        <w:t>2</w:t>
      </w:r>
    </w:p>
    <w:p w14:paraId="216ACDBE" w14:textId="77777777" w:rsidR="009E2B22" w:rsidRPr="00602A8B" w:rsidRDefault="00664BE0" w:rsidP="009E2B22">
      <w:pPr>
        <w:tabs>
          <w:tab w:val="left" w:pos="1410"/>
        </w:tabs>
        <w:rPr>
          <w:rFonts w:ascii="Times New Roman" w:hAnsi="Times New Roman"/>
          <w:b/>
        </w:rPr>
      </w:pPr>
      <w:r w:rsidRPr="00602A8B">
        <w:rPr>
          <w:rFonts w:ascii="Times New Roman" w:hAnsi="Times New Roman"/>
          <w:b/>
          <w:noProof/>
          <w:lang w:val="en-GB" w:eastAsia="en-GB"/>
        </w:rPr>
        <mc:AlternateContent>
          <mc:Choice Requires="wps">
            <w:drawing>
              <wp:anchor distT="4294967295" distB="4294967295" distL="114300" distR="114300" simplePos="0" relativeHeight="251657216" behindDoc="0" locked="0" layoutInCell="1" allowOverlap="1" wp14:anchorId="72B67D09" wp14:editId="5DE7AB3E">
                <wp:simplePos x="0" y="0"/>
                <wp:positionH relativeFrom="column">
                  <wp:posOffset>-9525</wp:posOffset>
                </wp:positionH>
                <wp:positionV relativeFrom="paragraph">
                  <wp:posOffset>86994</wp:posOffset>
                </wp:positionV>
                <wp:extent cx="6638925" cy="0"/>
                <wp:effectExtent l="0" t="19050" r="9525"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CC497"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Q5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q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bq50OSECAAA8BAAADgAAAAAAAAAAAAAAAAAuAgAAZHJzL2Uyb0RvYy54bWxQ&#10;SwECLQAUAAYACAAAACEAnO4xc90AAAAJAQAADwAAAAAAAAAAAAAAAAB7BAAAZHJzL2Rvd25yZXYu&#10;eG1sUEsFBgAAAAAEAAQA8wAAAIUFAAAAAA==&#10;" strokecolor="blue" strokeweight="4.5pt"/>
            </w:pict>
          </mc:Fallback>
        </mc:AlternateContent>
      </w:r>
    </w:p>
    <w:p w14:paraId="1963A49A" w14:textId="77777777" w:rsidR="0065710B" w:rsidRPr="00602A8B" w:rsidRDefault="0065710B" w:rsidP="0065710B">
      <w:pPr>
        <w:tabs>
          <w:tab w:val="left" w:pos="1410"/>
        </w:tabs>
        <w:rPr>
          <w:rFonts w:ascii="Times New Roman" w:hAnsi="Times New Roman"/>
          <w:b/>
        </w:rPr>
      </w:pPr>
      <w:r w:rsidRPr="00602A8B">
        <w:rPr>
          <w:rFonts w:ascii="Times New Roman" w:hAnsi="Times New Roman"/>
          <w:b/>
        </w:rPr>
        <w:t>Country:</w:t>
      </w:r>
      <w:r w:rsidR="000806EE" w:rsidRPr="00602A8B">
        <w:rPr>
          <w:rFonts w:ascii="Times New Roman" w:hAnsi="Times New Roman"/>
          <w:b/>
        </w:rPr>
        <w:t xml:space="preserve"> Azerbaijan</w:t>
      </w:r>
    </w:p>
    <w:p w14:paraId="1EAE72BA" w14:textId="5B9346D0" w:rsidR="001A5A65" w:rsidRPr="00602A8B" w:rsidRDefault="0065710B" w:rsidP="001A5A65">
      <w:pPr>
        <w:spacing w:after="0" w:line="240" w:lineRule="auto"/>
        <w:rPr>
          <w:rFonts w:ascii="Times New Roman" w:hAnsi="Times New Roman"/>
          <w:b/>
        </w:rPr>
      </w:pPr>
      <w:r w:rsidRPr="00602A8B">
        <w:rPr>
          <w:rFonts w:ascii="Times New Roman" w:hAnsi="Times New Roman"/>
          <w:b/>
        </w:rPr>
        <w:t>Description of the assignment:</w:t>
      </w:r>
      <w:r w:rsidR="00423EDE" w:rsidRPr="00602A8B">
        <w:rPr>
          <w:rFonts w:ascii="Times New Roman" w:hAnsi="Times New Roman"/>
          <w:b/>
        </w:rPr>
        <w:t xml:space="preserve"> </w:t>
      </w:r>
      <w:r w:rsidR="00F13E53" w:rsidRPr="00602A8B">
        <w:rPr>
          <w:rFonts w:ascii="Times New Roman" w:hAnsi="Times New Roman"/>
          <w:b/>
        </w:rPr>
        <w:t>Innovation</w:t>
      </w:r>
      <w:r w:rsidR="007C290C" w:rsidRPr="00602A8B">
        <w:rPr>
          <w:rFonts w:ascii="Times New Roman" w:hAnsi="Times New Roman"/>
          <w:b/>
        </w:rPr>
        <w:t xml:space="preserve"> Consultant</w:t>
      </w:r>
      <w:r w:rsidR="00367D6E" w:rsidRPr="00602A8B">
        <w:rPr>
          <w:rFonts w:ascii="Times New Roman" w:hAnsi="Times New Roman"/>
          <w:b/>
        </w:rPr>
        <w:t xml:space="preserve"> IC being Framework Agreement</w:t>
      </w:r>
    </w:p>
    <w:p w14:paraId="257407B0" w14:textId="77777777" w:rsidR="00CB208C" w:rsidRPr="00602A8B" w:rsidRDefault="00CB208C" w:rsidP="001A5A65">
      <w:pPr>
        <w:spacing w:after="0" w:line="240" w:lineRule="auto"/>
        <w:rPr>
          <w:rFonts w:ascii="Times New Roman" w:eastAsia="Times New Roman" w:hAnsi="Times New Roman"/>
        </w:rPr>
      </w:pPr>
    </w:p>
    <w:p w14:paraId="6F57B4AA" w14:textId="77777777" w:rsidR="000806EE" w:rsidRPr="00602A8B" w:rsidRDefault="0065710B" w:rsidP="001A5A65">
      <w:pPr>
        <w:jc w:val="both"/>
        <w:rPr>
          <w:rFonts w:ascii="Times New Roman" w:hAnsi="Times New Roman"/>
          <w:b/>
        </w:rPr>
      </w:pPr>
      <w:r w:rsidRPr="00602A8B">
        <w:rPr>
          <w:rFonts w:ascii="Times New Roman" w:hAnsi="Times New Roman"/>
          <w:b/>
        </w:rPr>
        <w:t>Project name:</w:t>
      </w:r>
      <w:r w:rsidR="000806EE" w:rsidRPr="00602A8B">
        <w:rPr>
          <w:rFonts w:ascii="Times New Roman" w:hAnsi="Times New Roman"/>
          <w:b/>
        </w:rPr>
        <w:t xml:space="preserve"> </w:t>
      </w:r>
      <w:r w:rsidR="006077E0" w:rsidRPr="00602A8B">
        <w:rPr>
          <w:rFonts w:ascii="Times New Roman" w:hAnsi="Times New Roman"/>
          <w:b/>
        </w:rPr>
        <w:t>n/a</w:t>
      </w:r>
    </w:p>
    <w:p w14:paraId="12BAD3C6" w14:textId="5617EB12" w:rsidR="0065710B" w:rsidRPr="00602A8B" w:rsidRDefault="0065710B" w:rsidP="0065710B">
      <w:pPr>
        <w:tabs>
          <w:tab w:val="left" w:pos="1410"/>
        </w:tabs>
        <w:rPr>
          <w:rFonts w:ascii="Times New Roman" w:hAnsi="Times New Roman"/>
          <w:b/>
        </w:rPr>
      </w:pPr>
      <w:r w:rsidRPr="00602A8B">
        <w:rPr>
          <w:rFonts w:ascii="Times New Roman" w:hAnsi="Times New Roman"/>
          <w:b/>
        </w:rPr>
        <w:t>Period of assignment/services:</w:t>
      </w:r>
      <w:r w:rsidR="000806EE" w:rsidRPr="00602A8B">
        <w:rPr>
          <w:rFonts w:ascii="Times New Roman" w:hAnsi="Times New Roman"/>
          <w:b/>
        </w:rPr>
        <w:t xml:space="preserve"> </w:t>
      </w:r>
      <w:r w:rsidR="00F13E53" w:rsidRPr="00602A8B">
        <w:rPr>
          <w:rFonts w:ascii="Times New Roman" w:hAnsi="Times New Roman"/>
        </w:rPr>
        <w:t>01</w:t>
      </w:r>
      <w:r w:rsidR="001764F2" w:rsidRPr="00602A8B">
        <w:rPr>
          <w:rFonts w:ascii="Times New Roman" w:hAnsi="Times New Roman"/>
        </w:rPr>
        <w:t xml:space="preserve"> </w:t>
      </w:r>
      <w:r w:rsidR="00F13E53" w:rsidRPr="00602A8B">
        <w:rPr>
          <w:rFonts w:ascii="Times New Roman" w:hAnsi="Times New Roman"/>
        </w:rPr>
        <w:t>June</w:t>
      </w:r>
      <w:r w:rsidR="001764F2" w:rsidRPr="00602A8B">
        <w:rPr>
          <w:rFonts w:ascii="Times New Roman" w:hAnsi="Times New Roman"/>
        </w:rPr>
        <w:t xml:space="preserve"> 20</w:t>
      </w:r>
      <w:r w:rsidR="00073CE5" w:rsidRPr="00602A8B">
        <w:rPr>
          <w:rFonts w:ascii="Times New Roman" w:hAnsi="Times New Roman"/>
        </w:rPr>
        <w:t>2</w:t>
      </w:r>
      <w:r w:rsidR="00F13E53" w:rsidRPr="00602A8B">
        <w:rPr>
          <w:rFonts w:ascii="Times New Roman" w:hAnsi="Times New Roman"/>
        </w:rPr>
        <w:t>2</w:t>
      </w:r>
      <w:r w:rsidR="001764F2" w:rsidRPr="00602A8B">
        <w:rPr>
          <w:rFonts w:ascii="Times New Roman" w:hAnsi="Times New Roman"/>
        </w:rPr>
        <w:t xml:space="preserve"> – </w:t>
      </w:r>
      <w:r w:rsidR="00F13E53" w:rsidRPr="00602A8B">
        <w:rPr>
          <w:rFonts w:ascii="Times New Roman" w:hAnsi="Times New Roman"/>
        </w:rPr>
        <w:t>01 June</w:t>
      </w:r>
      <w:r w:rsidR="001764F2" w:rsidRPr="00602A8B">
        <w:rPr>
          <w:rFonts w:ascii="Times New Roman" w:hAnsi="Times New Roman"/>
        </w:rPr>
        <w:t xml:space="preserve"> 202</w:t>
      </w:r>
      <w:r w:rsidR="00F13E53" w:rsidRPr="00602A8B">
        <w:rPr>
          <w:rFonts w:ascii="Times New Roman" w:hAnsi="Times New Roman"/>
        </w:rPr>
        <w:t>3</w:t>
      </w:r>
    </w:p>
    <w:p w14:paraId="245B09B4" w14:textId="2D76DD93" w:rsidR="0065710B" w:rsidRPr="00602A8B" w:rsidRDefault="0065710B" w:rsidP="000806EE">
      <w:pPr>
        <w:tabs>
          <w:tab w:val="left" w:pos="1410"/>
        </w:tabs>
        <w:rPr>
          <w:rFonts w:ascii="Times New Roman" w:hAnsi="Times New Roman"/>
        </w:rPr>
      </w:pPr>
      <w:r w:rsidRPr="00602A8B">
        <w:rPr>
          <w:rFonts w:ascii="Times New Roman" w:hAnsi="Times New Roman"/>
        </w:rPr>
        <w:t>Proposal should be submitted by email to</w:t>
      </w:r>
      <w:r w:rsidR="000745E2" w:rsidRPr="00602A8B">
        <w:rPr>
          <w:rFonts w:ascii="Times New Roman" w:hAnsi="Times New Roman"/>
        </w:rPr>
        <w:t xml:space="preserve"> </w:t>
      </w:r>
      <w:hyperlink r:id="rId9" w:history="1">
        <w:r w:rsidR="00147DC3" w:rsidRPr="00602A8B">
          <w:rPr>
            <w:rStyle w:val="Hyperlink"/>
            <w:rFonts w:ascii="Times New Roman" w:hAnsi="Times New Roman"/>
            <w:color w:val="auto"/>
            <w:shd w:val="clear" w:color="auto" w:fill="FFFFFF"/>
          </w:rPr>
          <w:t>procurement.aze@undp.org</w:t>
        </w:r>
      </w:hyperlink>
      <w:r w:rsidR="00147DC3" w:rsidRPr="00602A8B">
        <w:rPr>
          <w:rFonts w:ascii="Times New Roman" w:hAnsi="Times New Roman"/>
          <w:shd w:val="clear" w:color="auto" w:fill="FFFFFF"/>
        </w:rPr>
        <w:t xml:space="preserve"> </w:t>
      </w:r>
      <w:r w:rsidR="000806EE" w:rsidRPr="00602A8B">
        <w:rPr>
          <w:rFonts w:ascii="Times New Roman" w:hAnsi="Times New Roman"/>
        </w:rPr>
        <w:t xml:space="preserve">no later than </w:t>
      </w:r>
      <w:r w:rsidR="00602A8B" w:rsidRPr="00602A8B">
        <w:rPr>
          <w:rFonts w:ascii="Times New Roman" w:hAnsi="Times New Roman"/>
          <w:b/>
        </w:rPr>
        <w:t>23</w:t>
      </w:r>
      <w:r w:rsidR="007C290C" w:rsidRPr="00602A8B">
        <w:rPr>
          <w:rFonts w:ascii="Times New Roman" w:hAnsi="Times New Roman"/>
          <w:b/>
        </w:rPr>
        <w:t xml:space="preserve"> </w:t>
      </w:r>
      <w:r w:rsidR="00F13E53" w:rsidRPr="00602A8B">
        <w:rPr>
          <w:rFonts w:ascii="Times New Roman" w:hAnsi="Times New Roman"/>
          <w:b/>
        </w:rPr>
        <w:t>May</w:t>
      </w:r>
      <w:r w:rsidR="00073CE5" w:rsidRPr="00602A8B">
        <w:rPr>
          <w:rFonts w:ascii="Times New Roman" w:hAnsi="Times New Roman"/>
          <w:b/>
        </w:rPr>
        <w:t xml:space="preserve"> </w:t>
      </w:r>
      <w:r w:rsidR="007C290C" w:rsidRPr="00602A8B">
        <w:rPr>
          <w:rFonts w:ascii="Times New Roman" w:hAnsi="Times New Roman"/>
          <w:b/>
        </w:rPr>
        <w:t>20</w:t>
      </w:r>
      <w:r w:rsidR="00073CE5" w:rsidRPr="00602A8B">
        <w:rPr>
          <w:rFonts w:ascii="Times New Roman" w:hAnsi="Times New Roman"/>
          <w:b/>
        </w:rPr>
        <w:t>2</w:t>
      </w:r>
      <w:r w:rsidR="00F13E53" w:rsidRPr="00602A8B">
        <w:rPr>
          <w:rFonts w:ascii="Times New Roman" w:hAnsi="Times New Roman"/>
          <w:b/>
        </w:rPr>
        <w:t>2</w:t>
      </w:r>
      <w:r w:rsidR="001764F2" w:rsidRPr="00602A8B">
        <w:rPr>
          <w:rFonts w:ascii="Times New Roman" w:hAnsi="Times New Roman"/>
          <w:b/>
        </w:rPr>
        <w:t>, 18:00, Baku Local Time</w:t>
      </w:r>
    </w:p>
    <w:p w14:paraId="53900FC3" w14:textId="77777777" w:rsidR="0065710B" w:rsidRPr="00602A8B" w:rsidRDefault="0065710B" w:rsidP="0065710B">
      <w:pPr>
        <w:tabs>
          <w:tab w:val="left" w:pos="1410"/>
        </w:tabs>
        <w:rPr>
          <w:rFonts w:ascii="Times New Roman" w:hAnsi="Times New Roman"/>
        </w:rPr>
      </w:pPr>
      <w:r w:rsidRPr="00602A8B">
        <w:rPr>
          <w:rFonts w:ascii="Times New Roman" w:hAnsi="Times New Roman"/>
        </w:rPr>
        <w:t xml:space="preserve">Any request for clarification must be sent in writing, or by standard electronic communication to the address or e-mail indicated above. </w:t>
      </w:r>
      <w:r w:rsidR="00756439" w:rsidRPr="00602A8B">
        <w:rPr>
          <w:rFonts w:ascii="Times New Roman" w:hAnsi="Times New Roman"/>
        </w:rPr>
        <w:t xml:space="preserve">UNDP </w:t>
      </w:r>
      <w:r w:rsidRPr="00602A8B">
        <w:rPr>
          <w:rFonts w:ascii="Times New Roman" w:hAnsi="Times New Roman"/>
        </w:rPr>
        <w:t>will respond in writing or by standard electronic mail and will send written copies of the response, including an explanation of the query without identifying the source of inquiry, to all consultants.</w:t>
      </w:r>
    </w:p>
    <w:p w14:paraId="58B98FB8" w14:textId="77777777" w:rsidR="009E2B22" w:rsidRPr="00602A8B" w:rsidRDefault="00664BE0" w:rsidP="009E2B22">
      <w:pPr>
        <w:tabs>
          <w:tab w:val="left" w:pos="1410"/>
        </w:tabs>
        <w:rPr>
          <w:rFonts w:ascii="Times New Roman" w:hAnsi="Times New Roman"/>
        </w:rPr>
      </w:pPr>
      <w:r w:rsidRPr="00602A8B">
        <w:rPr>
          <w:rFonts w:ascii="Times New Roman" w:hAnsi="Times New Roman"/>
          <w:noProof/>
          <w:lang w:val="en-GB" w:eastAsia="en-GB"/>
        </w:rPr>
        <mc:AlternateContent>
          <mc:Choice Requires="wps">
            <w:drawing>
              <wp:anchor distT="4294967295" distB="4294967295" distL="114300" distR="114300" simplePos="0" relativeHeight="251658240" behindDoc="0" locked="0" layoutInCell="1" allowOverlap="1" wp14:anchorId="1BA155CC" wp14:editId="176538A5">
                <wp:simplePos x="0" y="0"/>
                <wp:positionH relativeFrom="column">
                  <wp:posOffset>-9525</wp:posOffset>
                </wp:positionH>
                <wp:positionV relativeFrom="paragraph">
                  <wp:posOffset>108584</wp:posOffset>
                </wp:positionV>
                <wp:extent cx="6638925" cy="0"/>
                <wp:effectExtent l="0" t="19050" r="9525"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A095F" id="AutoShape 3" o:spid="_x0000_s1026" type="#_x0000_t32" style="position:absolute;margin-left:-.75pt;margin-top:8.5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Hg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6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XY1yT90AAAAJAQAADwAAAGRycy9kb3ducmV2LnhtbEyPwW7C&#10;MBBE75X6D9Yi9QZOECk0jYOqSr20lSoocDbxkkTE68g2EP6+i3pojzszmn1TLAfbiTP60DpSkE4S&#10;EEiVMy3VCjbfb+MFiBA1Gd05QgVXDLAs7+8KnRt3oRWe17EWXEIh1wqaGPtcylA1aHWYuB6JvYPz&#10;Vkc+fS2N1xcut52cJsmjtLol/tDoHl8brI7rk1WwHeTua/p0zY6fdZX5+P5hUz9X6mE0vDyDiDjE&#10;vzDc8BkdSmbauxOZIDoF4zTjJOvzFMTNT2YzHrf/VWRZyP8Lyh8AAAD//wMAUEsBAi0AFAAGAAgA&#10;AAAhALaDOJL+AAAA4QEAABMAAAAAAAAAAAAAAAAAAAAAAFtDb250ZW50X1R5cGVzXS54bWxQSwEC&#10;LQAUAAYACAAAACEAOP0h/9YAAACUAQAACwAAAAAAAAAAAAAAAAAvAQAAX3JlbHMvLnJlbHNQSwEC&#10;LQAUAAYACAAAACEAapiB4CECAAA8BAAADgAAAAAAAAAAAAAAAAAuAgAAZHJzL2Uyb0RvYy54bWxQ&#10;SwECLQAUAAYACAAAACEAXY1yT90AAAAJAQAADwAAAAAAAAAAAAAAAAB7BAAAZHJzL2Rvd25yZXYu&#10;eG1sUEsFBgAAAAAEAAQA8wAAAIUFAAAAAA==&#10;" strokecolor="blue" strokeweight="4.5pt"/>
            </w:pict>
          </mc:Fallback>
        </mc:AlternateContent>
      </w:r>
    </w:p>
    <w:p w14:paraId="61CB648D" w14:textId="77777777" w:rsidR="009E2B22" w:rsidRPr="00602A8B" w:rsidRDefault="009E2B22" w:rsidP="009E2B22">
      <w:pPr>
        <w:tabs>
          <w:tab w:val="left" w:pos="1410"/>
        </w:tabs>
        <w:rPr>
          <w:rFonts w:ascii="Times New Roman" w:hAnsi="Times New Roman"/>
          <w:b/>
        </w:rPr>
      </w:pPr>
      <w:r w:rsidRPr="00602A8B">
        <w:rPr>
          <w:rFonts w:ascii="Times New Roman" w:hAnsi="Times New Roman"/>
          <w:b/>
        </w:rPr>
        <w:t>1. BACKGROUND</w:t>
      </w:r>
    </w:p>
    <w:p w14:paraId="0A396B1C" w14:textId="53C8AD5B" w:rsidR="00055589" w:rsidRPr="00602A8B" w:rsidRDefault="00055589" w:rsidP="00055589">
      <w:pPr>
        <w:pStyle w:val="NormalWeb"/>
        <w:shd w:val="clear" w:color="auto" w:fill="FFFFFF"/>
        <w:spacing w:line="307" w:lineRule="atLeast"/>
        <w:ind w:right="240"/>
        <w:jc w:val="both"/>
        <w:rPr>
          <w:rFonts w:eastAsia="Calibri"/>
          <w:sz w:val="22"/>
          <w:szCs w:val="22"/>
        </w:rPr>
      </w:pPr>
      <w:r w:rsidRPr="00602A8B">
        <w:rPr>
          <w:rFonts w:eastAsia="Calibri"/>
          <w:sz w:val="22"/>
          <w:szCs w:val="22"/>
        </w:rPr>
        <w:t>United Nations Development Program (UNDP) in Azerbaijan became one of the 90 offices across the Globe launching Accelerator Lab to test new ways of working to address social and environmental challenges. Being part of a globally integrated network, each lab can draw inspiration from both local solutions and solutions identified by the global network. Accelerator Lab communicates findings and results effectively and exploring new ways and approaches. Accelerator lab focuses on working with innovators in all areas including creative industries.</w:t>
      </w:r>
    </w:p>
    <w:p w14:paraId="54AF5D04" w14:textId="6CC9762F" w:rsidR="00055589" w:rsidRPr="00602A8B" w:rsidRDefault="00055589" w:rsidP="00055589">
      <w:pPr>
        <w:pStyle w:val="NormalWeb"/>
        <w:shd w:val="clear" w:color="auto" w:fill="FFFFFF"/>
        <w:spacing w:line="307" w:lineRule="atLeast"/>
        <w:ind w:right="240"/>
        <w:jc w:val="both"/>
        <w:rPr>
          <w:rFonts w:eastAsia="Calibri"/>
          <w:sz w:val="22"/>
          <w:szCs w:val="22"/>
        </w:rPr>
      </w:pPr>
      <w:r w:rsidRPr="00602A8B">
        <w:rPr>
          <w:rFonts w:eastAsia="Calibri"/>
          <w:sz w:val="22"/>
          <w:szCs w:val="22"/>
        </w:rPr>
        <w:t xml:space="preserve">With growing volume of initiatives and partners the Lab needs more passionate people involved into the daily work of Lab to increase the effectiveness of the workflow within the Accelerator Lab. </w:t>
      </w:r>
    </w:p>
    <w:p w14:paraId="1298C32C" w14:textId="77777777" w:rsidR="007C290C" w:rsidRPr="00602A8B" w:rsidRDefault="007C290C" w:rsidP="007C290C">
      <w:pPr>
        <w:rPr>
          <w:rFonts w:ascii="Times New Roman" w:hAnsi="Times New Roman"/>
        </w:rPr>
      </w:pPr>
      <w:r w:rsidRPr="00602A8B">
        <w:rPr>
          <w:rFonts w:ascii="Times New Roman" w:hAnsi="Times New Roman"/>
          <w:b/>
        </w:rPr>
        <w:t>Objective</w:t>
      </w:r>
    </w:p>
    <w:p w14:paraId="09842F34" w14:textId="331A0CB9" w:rsidR="001A5A65" w:rsidRPr="00602A8B" w:rsidRDefault="007C290C" w:rsidP="007C290C">
      <w:pPr>
        <w:jc w:val="both"/>
        <w:rPr>
          <w:rFonts w:ascii="Times New Roman" w:hAnsi="Times New Roman"/>
        </w:rPr>
      </w:pPr>
      <w:r w:rsidRPr="00602A8B">
        <w:rPr>
          <w:rFonts w:ascii="Times New Roman" w:hAnsi="Times New Roman"/>
        </w:rPr>
        <w:t xml:space="preserve">This </w:t>
      </w:r>
      <w:proofErr w:type="spellStart"/>
      <w:r w:rsidRPr="00602A8B">
        <w:rPr>
          <w:rFonts w:ascii="Times New Roman" w:hAnsi="Times New Roman"/>
        </w:rPr>
        <w:t>ToR</w:t>
      </w:r>
      <w:proofErr w:type="spellEnd"/>
      <w:r w:rsidRPr="00602A8B">
        <w:rPr>
          <w:rFonts w:ascii="Times New Roman" w:hAnsi="Times New Roman"/>
        </w:rPr>
        <w:t xml:space="preserve"> is designed for the </w:t>
      </w:r>
      <w:r w:rsidR="00055589" w:rsidRPr="00602A8B">
        <w:rPr>
          <w:rFonts w:ascii="Times New Roman" w:hAnsi="Times New Roman"/>
        </w:rPr>
        <w:t>Innovation</w:t>
      </w:r>
      <w:r w:rsidRPr="00602A8B">
        <w:rPr>
          <w:rFonts w:ascii="Times New Roman" w:hAnsi="Times New Roman"/>
        </w:rPr>
        <w:t xml:space="preserve"> Consultant to UNDP </w:t>
      </w:r>
      <w:r w:rsidR="00055589" w:rsidRPr="00602A8B">
        <w:rPr>
          <w:rFonts w:ascii="Times New Roman" w:hAnsi="Times New Roman"/>
        </w:rPr>
        <w:t xml:space="preserve">Accelerator Lab </w:t>
      </w:r>
      <w:r w:rsidRPr="00602A8B">
        <w:rPr>
          <w:rFonts w:ascii="Times New Roman" w:hAnsi="Times New Roman"/>
        </w:rPr>
        <w:t xml:space="preserve">who will support the </w:t>
      </w:r>
      <w:r w:rsidR="00055589" w:rsidRPr="00602A8B">
        <w:rPr>
          <w:rFonts w:ascii="Times New Roman" w:hAnsi="Times New Roman"/>
        </w:rPr>
        <w:t>implementation of the activities, drafting of working documents</w:t>
      </w:r>
      <w:r w:rsidRPr="00602A8B">
        <w:rPr>
          <w:rFonts w:ascii="Times New Roman" w:hAnsi="Times New Roman"/>
        </w:rPr>
        <w:t xml:space="preserve"> and </w:t>
      </w:r>
      <w:r w:rsidR="00055589" w:rsidRPr="00602A8B">
        <w:rPr>
          <w:rFonts w:ascii="Times New Roman" w:hAnsi="Times New Roman"/>
        </w:rPr>
        <w:t xml:space="preserve">consult on the effectiveness of the implemented experiments.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tblGrid>
      <w:tr w:rsidR="00602A8B" w:rsidRPr="00602A8B" w14:paraId="1AD10AF0" w14:textId="77777777" w:rsidTr="00D64586">
        <w:tc>
          <w:tcPr>
            <w:tcW w:w="0" w:type="auto"/>
            <w:tcBorders>
              <w:top w:val="nil"/>
              <w:left w:val="nil"/>
              <w:bottom w:val="nil"/>
              <w:right w:val="nil"/>
            </w:tcBorders>
          </w:tcPr>
          <w:p w14:paraId="2F13848E" w14:textId="77777777" w:rsidR="0065710B" w:rsidRPr="00602A8B" w:rsidRDefault="00664BE0" w:rsidP="000745E2">
            <w:pPr>
              <w:spacing w:line="240" w:lineRule="auto"/>
              <w:jc w:val="both"/>
              <w:rPr>
                <w:rFonts w:ascii="Times New Roman" w:hAnsi="Times New Roman"/>
              </w:rPr>
            </w:pPr>
            <w:r w:rsidRPr="00602A8B">
              <w:rPr>
                <w:rFonts w:ascii="Times New Roman" w:eastAsia="Times New Roman" w:hAnsi="Times New Roman"/>
                <w:lang w:eastAsia="ru-RU"/>
              </w:rPr>
              <w:lastRenderedPageBreak/>
              <w:t xml:space="preserve"> </w:t>
            </w:r>
          </w:p>
        </w:tc>
      </w:tr>
      <w:tr w:rsidR="00602A8B" w:rsidRPr="00602A8B" w14:paraId="0FA0EFC4" w14:textId="77777777" w:rsidTr="00D64586">
        <w:tc>
          <w:tcPr>
            <w:tcW w:w="0" w:type="auto"/>
            <w:tcBorders>
              <w:top w:val="nil"/>
              <w:left w:val="nil"/>
              <w:bottom w:val="nil"/>
              <w:right w:val="nil"/>
            </w:tcBorders>
          </w:tcPr>
          <w:p w14:paraId="609D5A60" w14:textId="77777777" w:rsidR="007C290C" w:rsidRPr="00602A8B" w:rsidRDefault="007C290C" w:rsidP="000745E2">
            <w:pPr>
              <w:spacing w:line="240" w:lineRule="auto"/>
              <w:jc w:val="both"/>
              <w:rPr>
                <w:rFonts w:ascii="Times New Roman" w:eastAsia="Times New Roman" w:hAnsi="Times New Roman"/>
                <w:lang w:eastAsia="ru-RU"/>
              </w:rPr>
            </w:pPr>
          </w:p>
        </w:tc>
      </w:tr>
    </w:tbl>
    <w:p w14:paraId="2C1AF258" w14:textId="77777777" w:rsidR="00944F40" w:rsidRPr="00602A8B" w:rsidRDefault="00910276" w:rsidP="000745E2">
      <w:pPr>
        <w:spacing w:line="240" w:lineRule="auto"/>
        <w:rPr>
          <w:rFonts w:ascii="Times New Roman" w:hAnsi="Times New Roman"/>
          <w:b/>
        </w:rPr>
      </w:pPr>
      <w:r w:rsidRPr="00602A8B">
        <w:rPr>
          <w:rFonts w:ascii="Times New Roman" w:hAnsi="Times New Roman"/>
          <w:b/>
        </w:rPr>
        <w:t>2</w:t>
      </w:r>
      <w:r w:rsidR="00944F40" w:rsidRPr="00602A8B">
        <w:rPr>
          <w:rFonts w:ascii="Times New Roman" w:hAnsi="Times New Roman"/>
          <w:b/>
        </w:rPr>
        <w:t xml:space="preserve">. SCOPE OF WORK, </w:t>
      </w:r>
      <w:r w:rsidR="00DE1432" w:rsidRPr="00602A8B">
        <w:rPr>
          <w:rFonts w:ascii="Times New Roman" w:hAnsi="Times New Roman"/>
          <w:b/>
        </w:rPr>
        <w:t>RESPONSIBILITIES</w:t>
      </w:r>
      <w:r w:rsidR="00944F40" w:rsidRPr="00602A8B">
        <w:rPr>
          <w:rFonts w:ascii="Times New Roman" w:hAnsi="Times New Roman"/>
          <w:b/>
        </w:rPr>
        <w:t xml:space="preserve"> AND DESCRIPTION OF THE PROPOSED ANALYTICAL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02A8B" w:rsidRPr="00602A8B" w14:paraId="4044E58C" w14:textId="77777777" w:rsidTr="00D64586">
        <w:tc>
          <w:tcPr>
            <w:tcW w:w="9576" w:type="dxa"/>
            <w:tcBorders>
              <w:top w:val="nil"/>
              <w:left w:val="nil"/>
              <w:bottom w:val="nil"/>
              <w:right w:val="nil"/>
            </w:tcBorders>
          </w:tcPr>
          <w:p w14:paraId="20CFE007" w14:textId="694DCDF2" w:rsidR="007C290C" w:rsidRPr="00602A8B" w:rsidRDefault="007C290C" w:rsidP="007C290C">
            <w:pPr>
              <w:rPr>
                <w:rFonts w:ascii="Times New Roman" w:hAnsi="Times New Roman"/>
              </w:rPr>
            </w:pPr>
            <w:r w:rsidRPr="00602A8B">
              <w:rPr>
                <w:rFonts w:ascii="Times New Roman" w:hAnsi="Times New Roman"/>
              </w:rPr>
              <w:t xml:space="preserve">The </w:t>
            </w:r>
            <w:r w:rsidR="00F13E53" w:rsidRPr="00602A8B">
              <w:rPr>
                <w:rFonts w:ascii="Times New Roman" w:hAnsi="Times New Roman"/>
              </w:rPr>
              <w:t>Innovation</w:t>
            </w:r>
            <w:r w:rsidRPr="00602A8B">
              <w:rPr>
                <w:rFonts w:ascii="Times New Roman" w:hAnsi="Times New Roman"/>
              </w:rPr>
              <w:t xml:space="preserve"> Consultant will be tasked to perform the following duties and responsibilities</w:t>
            </w:r>
            <w:r w:rsidR="005E7F8D" w:rsidRPr="00602A8B">
              <w:rPr>
                <w:rFonts w:ascii="Times New Roman" w:hAnsi="Times New Roman"/>
              </w:rPr>
              <w:t xml:space="preserve"> based on ad-hoc requests and not limited to a particular project.</w:t>
            </w:r>
          </w:p>
          <w:p w14:paraId="5A4B6082" w14:textId="437C1F4B" w:rsidR="000B7B19" w:rsidRPr="00602A8B" w:rsidRDefault="000B7B19" w:rsidP="007C290C">
            <w:pPr>
              <w:pStyle w:val="ListParagraph"/>
              <w:numPr>
                <w:ilvl w:val="0"/>
                <w:numId w:val="37"/>
              </w:numPr>
              <w:ind w:left="34" w:firstLine="0"/>
              <w:jc w:val="both"/>
              <w:rPr>
                <w:rFonts w:ascii="Times New Roman" w:hAnsi="Times New Roman"/>
              </w:rPr>
            </w:pPr>
            <w:r w:rsidRPr="00602A8B">
              <w:rPr>
                <w:rFonts w:ascii="Times New Roman" w:hAnsi="Times New Roman"/>
              </w:rPr>
              <w:t xml:space="preserve">Assist in project related </w:t>
            </w:r>
            <w:r w:rsidR="00DF41F3" w:rsidRPr="00602A8B">
              <w:rPr>
                <w:rFonts w:ascii="Times New Roman" w:hAnsi="Times New Roman"/>
              </w:rPr>
              <w:t xml:space="preserve">administrative </w:t>
            </w:r>
            <w:proofErr w:type="gramStart"/>
            <w:r w:rsidRPr="00602A8B">
              <w:rPr>
                <w:rFonts w:ascii="Times New Roman" w:hAnsi="Times New Roman"/>
              </w:rPr>
              <w:t>paper work</w:t>
            </w:r>
            <w:proofErr w:type="gramEnd"/>
            <w:r w:rsidRPr="00602A8B">
              <w:rPr>
                <w:rFonts w:ascii="Times New Roman" w:hAnsi="Times New Roman"/>
              </w:rPr>
              <w:t>;</w:t>
            </w:r>
          </w:p>
          <w:p w14:paraId="31A1011D" w14:textId="42393C9A" w:rsidR="007C290C" w:rsidRPr="00602A8B" w:rsidRDefault="0029747B" w:rsidP="007C290C">
            <w:pPr>
              <w:pStyle w:val="ListParagraph"/>
              <w:numPr>
                <w:ilvl w:val="0"/>
                <w:numId w:val="37"/>
              </w:numPr>
              <w:ind w:left="34" w:firstLine="0"/>
              <w:jc w:val="both"/>
              <w:rPr>
                <w:rFonts w:ascii="Times New Roman" w:hAnsi="Times New Roman"/>
              </w:rPr>
            </w:pPr>
            <w:r w:rsidRPr="00602A8B">
              <w:rPr>
                <w:rFonts w:ascii="Times New Roman" w:hAnsi="Times New Roman"/>
              </w:rPr>
              <w:t>Contribute to the p</w:t>
            </w:r>
            <w:r w:rsidR="007C290C" w:rsidRPr="00602A8B">
              <w:rPr>
                <w:rFonts w:ascii="Times New Roman" w:hAnsi="Times New Roman"/>
              </w:rPr>
              <w:t>repar</w:t>
            </w:r>
            <w:r w:rsidRPr="00602A8B">
              <w:rPr>
                <w:rFonts w:ascii="Times New Roman" w:hAnsi="Times New Roman"/>
              </w:rPr>
              <w:t>ation</w:t>
            </w:r>
            <w:r w:rsidR="007C290C" w:rsidRPr="00602A8B">
              <w:rPr>
                <w:rFonts w:ascii="Times New Roman" w:hAnsi="Times New Roman"/>
              </w:rPr>
              <w:t xml:space="preserve"> analytical briefs on political, economic</w:t>
            </w:r>
            <w:r w:rsidR="00050608" w:rsidRPr="00602A8B">
              <w:rPr>
                <w:rFonts w:ascii="Times New Roman" w:hAnsi="Times New Roman"/>
              </w:rPr>
              <w:t>,</w:t>
            </w:r>
            <w:r w:rsidR="00602A8B">
              <w:rPr>
                <w:rFonts w:ascii="Times New Roman" w:hAnsi="Times New Roman"/>
              </w:rPr>
              <w:t xml:space="preserve"> </w:t>
            </w:r>
            <w:r w:rsidR="007C290C" w:rsidRPr="00602A8B">
              <w:rPr>
                <w:rFonts w:ascii="Times New Roman" w:hAnsi="Times New Roman"/>
              </w:rPr>
              <w:t>social</w:t>
            </w:r>
            <w:r w:rsidR="00050608" w:rsidRPr="00602A8B">
              <w:rPr>
                <w:rFonts w:ascii="Times New Roman" w:hAnsi="Times New Roman"/>
              </w:rPr>
              <w:t>, and innovation</w:t>
            </w:r>
            <w:r w:rsidR="007C290C" w:rsidRPr="00602A8B">
              <w:rPr>
                <w:rFonts w:ascii="Times New Roman" w:hAnsi="Times New Roman"/>
              </w:rPr>
              <w:t xml:space="preserve"> developments in the </w:t>
            </w:r>
            <w:proofErr w:type="gramStart"/>
            <w:r w:rsidR="007C290C" w:rsidRPr="00602A8B">
              <w:rPr>
                <w:rFonts w:ascii="Times New Roman" w:hAnsi="Times New Roman"/>
              </w:rPr>
              <w:t>country;</w:t>
            </w:r>
            <w:proofErr w:type="gramEnd"/>
          </w:p>
          <w:p w14:paraId="1129B058" w14:textId="77777777" w:rsidR="007C290C" w:rsidRPr="00602A8B" w:rsidRDefault="007C290C" w:rsidP="007C290C">
            <w:pPr>
              <w:pStyle w:val="ListParagraph"/>
              <w:numPr>
                <w:ilvl w:val="0"/>
                <w:numId w:val="37"/>
              </w:numPr>
              <w:ind w:left="34" w:firstLine="0"/>
              <w:jc w:val="both"/>
              <w:rPr>
                <w:rFonts w:ascii="Times New Roman" w:hAnsi="Times New Roman"/>
              </w:rPr>
            </w:pPr>
            <w:r w:rsidRPr="00602A8B">
              <w:rPr>
                <w:rFonts w:ascii="Times New Roman" w:hAnsi="Times New Roman"/>
              </w:rPr>
              <w:t xml:space="preserve">Contribute to the preparation of the Terms of Reference for local and international </w:t>
            </w:r>
            <w:proofErr w:type="gramStart"/>
            <w:r w:rsidRPr="00602A8B">
              <w:rPr>
                <w:rFonts w:ascii="Times New Roman" w:hAnsi="Times New Roman"/>
              </w:rPr>
              <w:t>experts;</w:t>
            </w:r>
            <w:proofErr w:type="gramEnd"/>
            <w:r w:rsidRPr="00602A8B">
              <w:rPr>
                <w:rFonts w:ascii="Times New Roman" w:hAnsi="Times New Roman"/>
              </w:rPr>
              <w:t xml:space="preserve"> </w:t>
            </w:r>
          </w:p>
          <w:p w14:paraId="075EDEB0" w14:textId="6DE76DA3" w:rsidR="007C290C" w:rsidRPr="00602A8B" w:rsidRDefault="007C290C" w:rsidP="007C290C">
            <w:pPr>
              <w:pStyle w:val="ListParagraph"/>
              <w:numPr>
                <w:ilvl w:val="0"/>
                <w:numId w:val="37"/>
              </w:numPr>
              <w:ind w:left="34" w:firstLine="0"/>
              <w:jc w:val="both"/>
              <w:rPr>
                <w:rFonts w:ascii="Times New Roman" w:hAnsi="Times New Roman"/>
              </w:rPr>
            </w:pPr>
            <w:r w:rsidRPr="00602A8B">
              <w:rPr>
                <w:rFonts w:ascii="Times New Roman" w:hAnsi="Times New Roman"/>
              </w:rPr>
              <w:t xml:space="preserve">Contribute to the preparation of the project publications and other visual aid materials, training resources, promotional </w:t>
            </w:r>
            <w:proofErr w:type="gramStart"/>
            <w:r w:rsidRPr="00602A8B">
              <w:rPr>
                <w:rFonts w:ascii="Times New Roman" w:hAnsi="Times New Roman"/>
              </w:rPr>
              <w:t>materials;</w:t>
            </w:r>
            <w:proofErr w:type="gramEnd"/>
          </w:p>
          <w:p w14:paraId="6265E9F1" w14:textId="26696728" w:rsidR="00DF41F3" w:rsidRPr="00602A8B" w:rsidRDefault="00DF41F3" w:rsidP="007C290C">
            <w:pPr>
              <w:pStyle w:val="ListParagraph"/>
              <w:numPr>
                <w:ilvl w:val="0"/>
                <w:numId w:val="37"/>
              </w:numPr>
              <w:ind w:left="34" w:firstLine="0"/>
              <w:jc w:val="both"/>
              <w:rPr>
                <w:rFonts w:ascii="Times New Roman" w:hAnsi="Times New Roman"/>
              </w:rPr>
            </w:pPr>
            <w:r w:rsidRPr="00602A8B">
              <w:rPr>
                <w:rFonts w:ascii="Times New Roman" w:hAnsi="Times New Roman"/>
              </w:rPr>
              <w:t>Coordinate event organization and other operational process</w:t>
            </w:r>
            <w:r w:rsidR="00C4482C" w:rsidRPr="00602A8B">
              <w:rPr>
                <w:rFonts w:ascii="Times New Roman" w:hAnsi="Times New Roman"/>
              </w:rPr>
              <w:t>es</w:t>
            </w:r>
            <w:r w:rsidRPr="00602A8B">
              <w:rPr>
                <w:rFonts w:ascii="Times New Roman" w:hAnsi="Times New Roman"/>
              </w:rPr>
              <w:t xml:space="preserve"> by duly following up with the </w:t>
            </w:r>
            <w:proofErr w:type="gramStart"/>
            <w:r w:rsidRPr="00602A8B">
              <w:rPr>
                <w:rFonts w:ascii="Times New Roman" w:hAnsi="Times New Roman"/>
              </w:rPr>
              <w:t>stakeholders;</w:t>
            </w:r>
            <w:proofErr w:type="gramEnd"/>
          </w:p>
          <w:p w14:paraId="5D91BAAF" w14:textId="4757B1C8" w:rsidR="007C290C" w:rsidRPr="00602A8B" w:rsidRDefault="007C290C" w:rsidP="007C290C">
            <w:pPr>
              <w:pStyle w:val="ListParagraph"/>
              <w:numPr>
                <w:ilvl w:val="0"/>
                <w:numId w:val="37"/>
              </w:numPr>
              <w:ind w:left="34" w:firstLine="0"/>
              <w:jc w:val="both"/>
              <w:rPr>
                <w:rFonts w:ascii="Times New Roman" w:hAnsi="Times New Roman"/>
              </w:rPr>
            </w:pPr>
            <w:r w:rsidRPr="00602A8B">
              <w:rPr>
                <w:rFonts w:ascii="Times New Roman" w:hAnsi="Times New Roman"/>
              </w:rPr>
              <w:t xml:space="preserve">Perform ad hoc project implementation </w:t>
            </w:r>
            <w:proofErr w:type="gramStart"/>
            <w:r w:rsidRPr="00602A8B">
              <w:rPr>
                <w:rFonts w:ascii="Times New Roman" w:hAnsi="Times New Roman"/>
              </w:rPr>
              <w:t>tasks</w:t>
            </w:r>
            <w:r w:rsidR="006877B8" w:rsidRPr="00602A8B">
              <w:rPr>
                <w:rFonts w:ascii="Times New Roman" w:hAnsi="Times New Roman"/>
              </w:rPr>
              <w:t>;</w:t>
            </w:r>
            <w:proofErr w:type="gramEnd"/>
          </w:p>
          <w:p w14:paraId="3AB3C6FB" w14:textId="77777777" w:rsidR="007C290C" w:rsidRPr="00602A8B" w:rsidRDefault="007C290C" w:rsidP="007C290C">
            <w:pPr>
              <w:pStyle w:val="ListParagraph"/>
              <w:numPr>
                <w:ilvl w:val="0"/>
                <w:numId w:val="37"/>
              </w:numPr>
              <w:ind w:left="34" w:firstLine="0"/>
              <w:jc w:val="both"/>
              <w:rPr>
                <w:rFonts w:ascii="Times New Roman" w:hAnsi="Times New Roman"/>
              </w:rPr>
            </w:pPr>
            <w:r w:rsidRPr="00602A8B">
              <w:rPr>
                <w:rFonts w:ascii="Times New Roman" w:hAnsi="Times New Roman"/>
              </w:rPr>
              <w:t xml:space="preserve">Participate in the meetings with the </w:t>
            </w:r>
            <w:proofErr w:type="spellStart"/>
            <w:r w:rsidRPr="00602A8B">
              <w:rPr>
                <w:rFonts w:ascii="Times New Roman" w:hAnsi="Times New Roman"/>
              </w:rPr>
              <w:t>programme</w:t>
            </w:r>
            <w:proofErr w:type="spellEnd"/>
            <w:r w:rsidRPr="00602A8B">
              <w:rPr>
                <w:rFonts w:ascii="Times New Roman" w:hAnsi="Times New Roman"/>
              </w:rPr>
              <w:t xml:space="preserve"> team, senior management, national partners and international organizations, if and as required; prepare talking points and minutes of the </w:t>
            </w:r>
            <w:proofErr w:type="gramStart"/>
            <w:r w:rsidRPr="00602A8B">
              <w:rPr>
                <w:rFonts w:ascii="Times New Roman" w:hAnsi="Times New Roman"/>
              </w:rPr>
              <w:t>meetings;</w:t>
            </w:r>
            <w:proofErr w:type="gramEnd"/>
          </w:p>
          <w:p w14:paraId="1DE56B3E" w14:textId="77777777" w:rsidR="007C290C" w:rsidRPr="00602A8B" w:rsidRDefault="007C290C" w:rsidP="007C290C">
            <w:pPr>
              <w:pStyle w:val="ListParagraph"/>
              <w:numPr>
                <w:ilvl w:val="0"/>
                <w:numId w:val="37"/>
              </w:numPr>
              <w:ind w:left="34" w:firstLine="0"/>
              <w:jc w:val="both"/>
              <w:rPr>
                <w:rFonts w:ascii="Times New Roman" w:hAnsi="Times New Roman"/>
              </w:rPr>
            </w:pPr>
            <w:r w:rsidRPr="00602A8B">
              <w:rPr>
                <w:rFonts w:ascii="Times New Roman" w:hAnsi="Times New Roman"/>
              </w:rPr>
              <w:t xml:space="preserve">Contribute to knowledge – sharing by acting as a resource person in his/her area(s) of </w:t>
            </w:r>
            <w:proofErr w:type="gramStart"/>
            <w:r w:rsidRPr="00602A8B">
              <w:rPr>
                <w:rFonts w:ascii="Times New Roman" w:hAnsi="Times New Roman"/>
              </w:rPr>
              <w:t>expertise;</w:t>
            </w:r>
            <w:proofErr w:type="gramEnd"/>
          </w:p>
          <w:p w14:paraId="054FFE1F" w14:textId="77777777" w:rsidR="007C290C" w:rsidRPr="00602A8B" w:rsidRDefault="007C290C" w:rsidP="007C290C">
            <w:pPr>
              <w:pStyle w:val="ListParagraph"/>
              <w:numPr>
                <w:ilvl w:val="0"/>
                <w:numId w:val="37"/>
              </w:numPr>
              <w:ind w:left="34" w:firstLine="0"/>
              <w:jc w:val="both"/>
              <w:rPr>
                <w:rFonts w:ascii="Times New Roman" w:hAnsi="Times New Roman"/>
              </w:rPr>
            </w:pPr>
            <w:r w:rsidRPr="00602A8B">
              <w:rPr>
                <w:rFonts w:ascii="Times New Roman" w:hAnsi="Times New Roman"/>
              </w:rPr>
              <w:t>Perform any other consultancy tasks, as may be required.</w:t>
            </w:r>
          </w:p>
          <w:p w14:paraId="68D4A182" w14:textId="77777777" w:rsidR="00110863" w:rsidRPr="00602A8B" w:rsidRDefault="00110863" w:rsidP="007C290C">
            <w:pPr>
              <w:spacing w:before="100" w:beforeAutospacing="1" w:after="100" w:afterAutospacing="1" w:line="240" w:lineRule="auto"/>
              <w:jc w:val="both"/>
              <w:rPr>
                <w:rFonts w:ascii="Times New Roman" w:hAnsi="Times New Roman"/>
              </w:rPr>
            </w:pPr>
          </w:p>
        </w:tc>
      </w:tr>
    </w:tbl>
    <w:p w14:paraId="2E270639" w14:textId="77777777" w:rsidR="00C00829" w:rsidRPr="00602A8B" w:rsidRDefault="00AD0EF7" w:rsidP="00E00E83">
      <w:pPr>
        <w:tabs>
          <w:tab w:val="left" w:pos="2816"/>
        </w:tabs>
        <w:rPr>
          <w:rFonts w:ascii="Times New Roman" w:hAnsi="Times New Roman"/>
          <w:b/>
        </w:rPr>
      </w:pPr>
      <w:r w:rsidRPr="00602A8B">
        <w:rPr>
          <w:rFonts w:ascii="Times New Roman" w:hAnsi="Times New Roman"/>
          <w:b/>
        </w:rPr>
        <w:t>3</w:t>
      </w:r>
      <w:r w:rsidR="002223E0" w:rsidRPr="00602A8B">
        <w:rPr>
          <w:rFonts w:ascii="Times New Roman" w:hAnsi="Times New Roman"/>
          <w:b/>
        </w:rPr>
        <w:t xml:space="preserve">. </w:t>
      </w:r>
      <w:r w:rsidR="00C00829" w:rsidRPr="00602A8B">
        <w:rPr>
          <w:rFonts w:ascii="Times New Roman" w:hAnsi="Times New Roman"/>
          <w:b/>
        </w:rPr>
        <w:t>REQUIREMENTS FOR EXPERIENCE AND QUALIFICATIONS</w:t>
      </w:r>
    </w:p>
    <w:tbl>
      <w:tblPr>
        <w:tblW w:w="0" w:type="auto"/>
        <w:tblLook w:val="04A0" w:firstRow="1" w:lastRow="0" w:firstColumn="1" w:lastColumn="0" w:noHBand="0" w:noVBand="1"/>
      </w:tblPr>
      <w:tblGrid>
        <w:gridCol w:w="9360"/>
      </w:tblGrid>
      <w:tr w:rsidR="00C00829" w:rsidRPr="00602A8B" w14:paraId="3A5840EA" w14:textId="77777777" w:rsidTr="004D5A51">
        <w:tc>
          <w:tcPr>
            <w:tcW w:w="9576" w:type="dxa"/>
          </w:tcPr>
          <w:p w14:paraId="2A2694CC" w14:textId="77777777" w:rsidR="007C290C" w:rsidRPr="00602A8B" w:rsidRDefault="007C290C" w:rsidP="007C290C">
            <w:pPr>
              <w:pStyle w:val="NoSpacing"/>
              <w:numPr>
                <w:ilvl w:val="0"/>
                <w:numId w:val="38"/>
              </w:numPr>
              <w:rPr>
                <w:rFonts w:ascii="Times New Roman" w:hAnsi="Times New Roman" w:cs="Times New Roman"/>
              </w:rPr>
            </w:pPr>
            <w:r w:rsidRPr="00602A8B">
              <w:rPr>
                <w:rFonts w:ascii="Times New Roman" w:hAnsi="Times New Roman" w:cs="Times New Roman"/>
              </w:rPr>
              <w:t>Advanced University Degree in a</w:t>
            </w:r>
            <w:r w:rsidR="000E7350" w:rsidRPr="00602A8B">
              <w:rPr>
                <w:rFonts w:ascii="Times New Roman" w:hAnsi="Times New Roman" w:cs="Times New Roman"/>
              </w:rPr>
              <w:t>ny development-related field; (15)</w:t>
            </w:r>
          </w:p>
          <w:p w14:paraId="252712A7" w14:textId="3D665ADE" w:rsidR="007C290C" w:rsidRPr="00602A8B" w:rsidRDefault="007C290C" w:rsidP="007C290C">
            <w:pPr>
              <w:pStyle w:val="NoSpacing"/>
              <w:numPr>
                <w:ilvl w:val="0"/>
                <w:numId w:val="38"/>
              </w:numPr>
              <w:rPr>
                <w:rFonts w:ascii="Times New Roman" w:hAnsi="Times New Roman" w:cs="Times New Roman"/>
              </w:rPr>
            </w:pPr>
            <w:r w:rsidRPr="00602A8B">
              <w:rPr>
                <w:rFonts w:ascii="Times New Roman" w:hAnsi="Times New Roman" w:cs="Times New Roman"/>
              </w:rPr>
              <w:t xml:space="preserve">Minimum </w:t>
            </w:r>
            <w:r w:rsidR="000B7B19" w:rsidRPr="00602A8B">
              <w:rPr>
                <w:rFonts w:ascii="Times New Roman" w:hAnsi="Times New Roman" w:cs="Times New Roman"/>
              </w:rPr>
              <w:t>3</w:t>
            </w:r>
            <w:r w:rsidRPr="00602A8B">
              <w:rPr>
                <w:rFonts w:ascii="Times New Roman" w:hAnsi="Times New Roman" w:cs="Times New Roman"/>
              </w:rPr>
              <w:t xml:space="preserve"> years of experience in </w:t>
            </w:r>
            <w:proofErr w:type="spellStart"/>
            <w:r w:rsidRPr="00602A8B">
              <w:rPr>
                <w:rFonts w:ascii="Times New Roman" w:hAnsi="Times New Roman" w:cs="Times New Roman"/>
              </w:rPr>
              <w:t>programme</w:t>
            </w:r>
            <w:proofErr w:type="spellEnd"/>
            <w:r w:rsidRPr="00602A8B">
              <w:rPr>
                <w:rFonts w:ascii="Times New Roman" w:hAnsi="Times New Roman" w:cs="Times New Roman"/>
              </w:rPr>
              <w:t xml:space="preserve"> development, implementati</w:t>
            </w:r>
            <w:r w:rsidR="000E7350" w:rsidRPr="00602A8B">
              <w:rPr>
                <w:rFonts w:ascii="Times New Roman" w:hAnsi="Times New Roman" w:cs="Times New Roman"/>
              </w:rPr>
              <w:t>on, monitoring and reporting; (2</w:t>
            </w:r>
            <w:r w:rsidR="000B7B19" w:rsidRPr="00602A8B">
              <w:rPr>
                <w:rFonts w:ascii="Times New Roman" w:hAnsi="Times New Roman" w:cs="Times New Roman"/>
              </w:rPr>
              <w:t>5</w:t>
            </w:r>
            <w:r w:rsidR="000E7350" w:rsidRPr="00602A8B">
              <w:rPr>
                <w:rFonts w:ascii="Times New Roman" w:hAnsi="Times New Roman" w:cs="Times New Roman"/>
              </w:rPr>
              <w:t>)</w:t>
            </w:r>
          </w:p>
          <w:p w14:paraId="67036183" w14:textId="6FA615A7" w:rsidR="007C290C" w:rsidRPr="00602A8B" w:rsidRDefault="007C290C" w:rsidP="007C290C">
            <w:pPr>
              <w:pStyle w:val="NoSpacing"/>
              <w:numPr>
                <w:ilvl w:val="0"/>
                <w:numId w:val="38"/>
              </w:numPr>
              <w:rPr>
                <w:rFonts w:ascii="Times New Roman" w:hAnsi="Times New Roman" w:cs="Times New Roman"/>
              </w:rPr>
            </w:pPr>
            <w:r w:rsidRPr="00602A8B">
              <w:rPr>
                <w:rFonts w:ascii="Times New Roman" w:hAnsi="Times New Roman" w:cs="Times New Roman"/>
              </w:rPr>
              <w:t xml:space="preserve">At least </w:t>
            </w:r>
            <w:r w:rsidR="000B7B19" w:rsidRPr="00602A8B">
              <w:rPr>
                <w:rFonts w:ascii="Times New Roman" w:hAnsi="Times New Roman" w:cs="Times New Roman"/>
              </w:rPr>
              <w:t>3</w:t>
            </w:r>
            <w:r w:rsidRPr="00602A8B">
              <w:rPr>
                <w:rFonts w:ascii="Times New Roman" w:hAnsi="Times New Roman" w:cs="Times New Roman"/>
              </w:rPr>
              <w:t xml:space="preserve"> years of experience with internatio</w:t>
            </w:r>
            <w:r w:rsidR="0070103F" w:rsidRPr="00602A8B">
              <w:rPr>
                <w:rFonts w:ascii="Times New Roman" w:hAnsi="Times New Roman" w:cs="Times New Roman"/>
              </w:rPr>
              <w:t xml:space="preserve">nal </w:t>
            </w:r>
            <w:r w:rsidR="000E7350" w:rsidRPr="00602A8B">
              <w:rPr>
                <w:rFonts w:ascii="Times New Roman" w:hAnsi="Times New Roman" w:cs="Times New Roman"/>
              </w:rPr>
              <w:t>development institutions; (</w:t>
            </w:r>
            <w:r w:rsidR="000B7B19" w:rsidRPr="00602A8B">
              <w:rPr>
                <w:rFonts w:ascii="Times New Roman" w:hAnsi="Times New Roman" w:cs="Times New Roman"/>
              </w:rPr>
              <w:t>20</w:t>
            </w:r>
            <w:r w:rsidR="000E7350" w:rsidRPr="00602A8B">
              <w:rPr>
                <w:rFonts w:ascii="Times New Roman" w:hAnsi="Times New Roman" w:cs="Times New Roman"/>
              </w:rPr>
              <w:t>)</w:t>
            </w:r>
          </w:p>
          <w:p w14:paraId="0D218411" w14:textId="5C3997D5" w:rsidR="007C290C" w:rsidRPr="00602A8B" w:rsidRDefault="007C290C" w:rsidP="007C290C">
            <w:pPr>
              <w:pStyle w:val="NoSpacing"/>
              <w:numPr>
                <w:ilvl w:val="0"/>
                <w:numId w:val="38"/>
              </w:numPr>
              <w:rPr>
                <w:rFonts w:ascii="Times New Roman" w:hAnsi="Times New Roman" w:cs="Times New Roman"/>
              </w:rPr>
            </w:pPr>
            <w:r w:rsidRPr="00602A8B">
              <w:rPr>
                <w:rFonts w:ascii="Times New Roman" w:hAnsi="Times New Roman" w:cs="Times New Roman"/>
              </w:rPr>
              <w:t xml:space="preserve">Excellent knowledge of UN/UNDP </w:t>
            </w:r>
            <w:proofErr w:type="spellStart"/>
            <w:r w:rsidRPr="00602A8B">
              <w:rPr>
                <w:rFonts w:ascii="Times New Roman" w:hAnsi="Times New Roman" w:cs="Times New Roman"/>
              </w:rPr>
              <w:t>programme</w:t>
            </w:r>
            <w:proofErr w:type="spellEnd"/>
            <w:r w:rsidRPr="00602A8B">
              <w:rPr>
                <w:rFonts w:ascii="Times New Roman" w:hAnsi="Times New Roman" w:cs="Times New Roman"/>
              </w:rPr>
              <w:t xml:space="preserve"> and operati</w:t>
            </w:r>
            <w:r w:rsidR="000E7350" w:rsidRPr="00602A8B">
              <w:rPr>
                <w:rFonts w:ascii="Times New Roman" w:hAnsi="Times New Roman" w:cs="Times New Roman"/>
              </w:rPr>
              <w:t>onal policies and procedures; (</w:t>
            </w:r>
            <w:r w:rsidR="000B7B19" w:rsidRPr="00602A8B">
              <w:rPr>
                <w:rFonts w:ascii="Times New Roman" w:hAnsi="Times New Roman" w:cs="Times New Roman"/>
              </w:rPr>
              <w:t>20</w:t>
            </w:r>
            <w:r w:rsidR="000E7350" w:rsidRPr="00602A8B">
              <w:rPr>
                <w:rFonts w:ascii="Times New Roman" w:hAnsi="Times New Roman" w:cs="Times New Roman"/>
              </w:rPr>
              <w:t>)</w:t>
            </w:r>
          </w:p>
          <w:p w14:paraId="59D447CE" w14:textId="77777777" w:rsidR="007C290C" w:rsidRPr="00602A8B" w:rsidRDefault="007C290C" w:rsidP="007C290C">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Good understanding of the local co</w:t>
            </w:r>
            <w:r w:rsidR="0070103F" w:rsidRPr="00602A8B">
              <w:rPr>
                <w:rFonts w:ascii="Times New Roman" w:hAnsi="Times New Roman"/>
              </w:rPr>
              <w:t xml:space="preserve">ntext and will be an </w:t>
            </w:r>
            <w:proofErr w:type="gramStart"/>
            <w:r w:rsidR="0070103F" w:rsidRPr="00602A8B">
              <w:rPr>
                <w:rFonts w:ascii="Times New Roman" w:hAnsi="Times New Roman"/>
              </w:rPr>
              <w:t>asset;</w:t>
            </w:r>
            <w:proofErr w:type="gramEnd"/>
            <w:r w:rsidR="0070103F" w:rsidRPr="00602A8B">
              <w:rPr>
                <w:rFonts w:ascii="Times New Roman" w:hAnsi="Times New Roman"/>
              </w:rPr>
              <w:t xml:space="preserve"> </w:t>
            </w:r>
          </w:p>
          <w:p w14:paraId="3FD39C8D" w14:textId="77777777" w:rsidR="007C290C" w:rsidRPr="00602A8B" w:rsidRDefault="0070103F" w:rsidP="007C290C">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 xml:space="preserve">Proven analytical </w:t>
            </w:r>
            <w:proofErr w:type="gramStart"/>
            <w:r w:rsidRPr="00602A8B">
              <w:rPr>
                <w:rFonts w:ascii="Times New Roman" w:hAnsi="Times New Roman"/>
              </w:rPr>
              <w:t>skills;</w:t>
            </w:r>
            <w:proofErr w:type="gramEnd"/>
            <w:r w:rsidRPr="00602A8B">
              <w:rPr>
                <w:rFonts w:ascii="Times New Roman" w:hAnsi="Times New Roman"/>
              </w:rPr>
              <w:t xml:space="preserve"> </w:t>
            </w:r>
          </w:p>
          <w:p w14:paraId="3429AA96" w14:textId="77777777" w:rsidR="007C290C" w:rsidRPr="00602A8B" w:rsidRDefault="007C290C" w:rsidP="007C290C">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 xml:space="preserve">Strong drafting, presentation and </w:t>
            </w:r>
            <w:r w:rsidR="0070103F" w:rsidRPr="00602A8B">
              <w:rPr>
                <w:rFonts w:ascii="Times New Roman" w:hAnsi="Times New Roman"/>
              </w:rPr>
              <w:t xml:space="preserve">reporting skills; </w:t>
            </w:r>
            <w:r w:rsidR="000E7350" w:rsidRPr="00602A8B">
              <w:rPr>
                <w:rFonts w:ascii="Times New Roman" w:hAnsi="Times New Roman"/>
              </w:rPr>
              <w:t>(20)</w:t>
            </w:r>
          </w:p>
          <w:p w14:paraId="3D81FC68" w14:textId="77777777" w:rsidR="007C290C" w:rsidRPr="00602A8B" w:rsidRDefault="0070103F" w:rsidP="007C290C">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 xml:space="preserve">Strong computer </w:t>
            </w:r>
            <w:proofErr w:type="gramStart"/>
            <w:r w:rsidRPr="00602A8B">
              <w:rPr>
                <w:rFonts w:ascii="Times New Roman" w:hAnsi="Times New Roman"/>
              </w:rPr>
              <w:t>skills;</w:t>
            </w:r>
            <w:proofErr w:type="gramEnd"/>
            <w:r w:rsidRPr="00602A8B">
              <w:rPr>
                <w:rFonts w:ascii="Times New Roman" w:hAnsi="Times New Roman"/>
              </w:rPr>
              <w:t xml:space="preserve"> </w:t>
            </w:r>
          </w:p>
          <w:p w14:paraId="3EBCF94C" w14:textId="77777777" w:rsidR="007C290C" w:rsidRPr="00602A8B" w:rsidRDefault="007C290C" w:rsidP="007C290C">
            <w:pPr>
              <w:pStyle w:val="NoSpacing"/>
              <w:numPr>
                <w:ilvl w:val="0"/>
                <w:numId w:val="38"/>
              </w:numPr>
              <w:rPr>
                <w:rFonts w:ascii="Times New Roman" w:hAnsi="Times New Roman" w:cs="Times New Roman"/>
              </w:rPr>
            </w:pPr>
            <w:r w:rsidRPr="00602A8B">
              <w:rPr>
                <w:rFonts w:ascii="Times New Roman" w:hAnsi="Times New Roman" w:cs="Times New Roman"/>
              </w:rPr>
              <w:t>A good working knowledge o</w:t>
            </w:r>
            <w:r w:rsidR="0070103F" w:rsidRPr="00602A8B">
              <w:rPr>
                <w:rFonts w:ascii="Times New Roman" w:hAnsi="Times New Roman" w:cs="Times New Roman"/>
              </w:rPr>
              <w:t>f English is a requirement.</w:t>
            </w:r>
          </w:p>
          <w:p w14:paraId="72B4B871" w14:textId="77777777" w:rsidR="007C290C" w:rsidRPr="00602A8B" w:rsidRDefault="007C290C" w:rsidP="007C290C">
            <w:pPr>
              <w:textAlignment w:val="baseline"/>
              <w:rPr>
                <w:rFonts w:ascii="Times New Roman" w:hAnsi="Times New Roman"/>
                <w:b/>
              </w:rPr>
            </w:pPr>
            <w:r w:rsidRPr="00602A8B">
              <w:rPr>
                <w:rFonts w:ascii="Times New Roman" w:hAnsi="Times New Roman"/>
                <w:b/>
              </w:rPr>
              <w:t>Functional Competencies:</w:t>
            </w:r>
          </w:p>
          <w:p w14:paraId="1A14AD1B" w14:textId="77777777" w:rsidR="007C290C" w:rsidRPr="00602A8B" w:rsidRDefault="007C290C" w:rsidP="007C290C">
            <w:pPr>
              <w:textAlignment w:val="baseline"/>
              <w:rPr>
                <w:rFonts w:ascii="Times New Roman" w:hAnsi="Times New Roman"/>
              </w:rPr>
            </w:pPr>
            <w:r w:rsidRPr="00602A8B">
              <w:rPr>
                <w:rFonts w:ascii="Times New Roman" w:hAnsi="Times New Roman"/>
                <w:b/>
              </w:rPr>
              <w:t>Knowledge Management and Learning</w:t>
            </w:r>
          </w:p>
          <w:p w14:paraId="2641A792" w14:textId="77777777" w:rsidR="007C290C" w:rsidRPr="00602A8B" w:rsidRDefault="007C290C" w:rsidP="007C290C">
            <w:pPr>
              <w:numPr>
                <w:ilvl w:val="0"/>
                <w:numId w:val="39"/>
              </w:numPr>
              <w:spacing w:after="0" w:line="293" w:lineRule="atLeast"/>
              <w:textAlignment w:val="baseline"/>
              <w:rPr>
                <w:rFonts w:ascii="Times New Roman" w:hAnsi="Times New Roman"/>
              </w:rPr>
            </w:pPr>
            <w:r w:rsidRPr="00602A8B">
              <w:rPr>
                <w:rFonts w:ascii="Times New Roman" w:hAnsi="Times New Roman"/>
              </w:rPr>
              <w:t>Promotes knowledge management in UNDP and a learning environment in the office through leadership and personal example.</w:t>
            </w:r>
          </w:p>
          <w:p w14:paraId="3FC65FCF" w14:textId="77777777" w:rsidR="007C290C" w:rsidRPr="00602A8B" w:rsidRDefault="007C290C" w:rsidP="007C290C">
            <w:pPr>
              <w:numPr>
                <w:ilvl w:val="0"/>
                <w:numId w:val="39"/>
              </w:numPr>
              <w:spacing w:after="0" w:line="293" w:lineRule="atLeast"/>
              <w:textAlignment w:val="baseline"/>
              <w:rPr>
                <w:rFonts w:ascii="Times New Roman" w:hAnsi="Times New Roman"/>
              </w:rPr>
            </w:pPr>
            <w:r w:rsidRPr="00602A8B">
              <w:rPr>
                <w:rFonts w:ascii="Times New Roman" w:hAnsi="Times New Roman"/>
              </w:rPr>
              <w:t>Actively works towards continuing personal learning and development in one or more Practice Areas, acts on learning plan and applies newly acquired skills</w:t>
            </w:r>
          </w:p>
          <w:p w14:paraId="385664E3" w14:textId="77777777" w:rsidR="007C290C" w:rsidRPr="00602A8B" w:rsidRDefault="007C290C" w:rsidP="007C290C">
            <w:pPr>
              <w:spacing w:line="293" w:lineRule="atLeast"/>
              <w:ind w:left="750"/>
              <w:textAlignment w:val="baseline"/>
              <w:rPr>
                <w:rFonts w:ascii="Times New Roman" w:hAnsi="Times New Roman"/>
                <w:b/>
              </w:rPr>
            </w:pPr>
          </w:p>
          <w:p w14:paraId="65692663" w14:textId="77777777" w:rsidR="007C290C" w:rsidRPr="00602A8B" w:rsidRDefault="007C290C" w:rsidP="007C290C">
            <w:pPr>
              <w:rPr>
                <w:rFonts w:ascii="Times New Roman" w:hAnsi="Times New Roman"/>
                <w:b/>
              </w:rPr>
            </w:pPr>
            <w:r w:rsidRPr="00602A8B">
              <w:rPr>
                <w:rFonts w:ascii="Times New Roman" w:hAnsi="Times New Roman"/>
                <w:b/>
              </w:rPr>
              <w:t>   Innovation and Marketing New Approaches - Developing new approaches</w:t>
            </w:r>
          </w:p>
          <w:p w14:paraId="0DF2A093"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Seeks a broad range of perspectives in developing project </w:t>
            </w:r>
            <w:proofErr w:type="gramStart"/>
            <w:r w:rsidRPr="00602A8B">
              <w:rPr>
                <w:rFonts w:ascii="Times New Roman" w:hAnsi="Times New Roman"/>
              </w:rPr>
              <w:t>proposals;</w:t>
            </w:r>
            <w:proofErr w:type="gramEnd"/>
          </w:p>
          <w:p w14:paraId="3006DD80"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lastRenderedPageBreak/>
              <w:t xml:space="preserve">Identifies new approaches and promotes their use in other </w:t>
            </w:r>
            <w:proofErr w:type="gramStart"/>
            <w:r w:rsidRPr="00602A8B">
              <w:rPr>
                <w:rFonts w:ascii="Times New Roman" w:hAnsi="Times New Roman"/>
              </w:rPr>
              <w:t>situations;</w:t>
            </w:r>
            <w:proofErr w:type="gramEnd"/>
          </w:p>
          <w:p w14:paraId="126C56E3"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Creates an environment that fosters innovation and innovative </w:t>
            </w:r>
            <w:proofErr w:type="gramStart"/>
            <w:r w:rsidRPr="00602A8B">
              <w:rPr>
                <w:rFonts w:ascii="Times New Roman" w:hAnsi="Times New Roman"/>
              </w:rPr>
              <w:t>thinking;</w:t>
            </w:r>
            <w:proofErr w:type="gramEnd"/>
          </w:p>
          <w:p w14:paraId="614DFEB5"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Makes the case for innovative ideas from the team with own supervisor.</w:t>
            </w:r>
          </w:p>
          <w:p w14:paraId="08314118" w14:textId="77777777" w:rsidR="007C290C" w:rsidRPr="00602A8B" w:rsidRDefault="007C290C" w:rsidP="007C290C">
            <w:pPr>
              <w:spacing w:line="293" w:lineRule="atLeast"/>
              <w:ind w:left="750"/>
              <w:textAlignment w:val="baseline"/>
              <w:rPr>
                <w:rFonts w:ascii="Times New Roman" w:hAnsi="Times New Roman"/>
              </w:rPr>
            </w:pPr>
          </w:p>
          <w:p w14:paraId="649AF94D" w14:textId="77777777" w:rsidR="007C290C" w:rsidRPr="00602A8B" w:rsidRDefault="007C290C" w:rsidP="007C290C">
            <w:pPr>
              <w:pStyle w:val="NormalWeb"/>
              <w:spacing w:before="0" w:beforeAutospacing="0" w:after="0" w:afterAutospacing="0" w:line="293" w:lineRule="atLeast"/>
              <w:textAlignment w:val="baseline"/>
              <w:rPr>
                <w:b/>
                <w:sz w:val="22"/>
                <w:szCs w:val="22"/>
              </w:rPr>
            </w:pPr>
            <w:r w:rsidRPr="00602A8B">
              <w:rPr>
                <w:b/>
                <w:sz w:val="22"/>
                <w:szCs w:val="22"/>
              </w:rPr>
              <w:t>Self-management/Emotional Intelligence</w:t>
            </w:r>
          </w:p>
          <w:p w14:paraId="285AF908" w14:textId="77777777" w:rsidR="007C290C" w:rsidRPr="00602A8B" w:rsidRDefault="007C290C" w:rsidP="007C290C">
            <w:pPr>
              <w:pStyle w:val="TableNormal1"/>
              <w:numPr>
                <w:ilvl w:val="0"/>
                <w:numId w:val="41"/>
              </w:numPr>
              <w:ind w:left="450" w:hanging="24"/>
              <w:jc w:val="both"/>
              <w:rPr>
                <w:rFonts w:ascii="Times New Roman" w:hAnsi="Times New Roman"/>
                <w:szCs w:val="22"/>
                <w:lang w:val="en-US"/>
              </w:rPr>
            </w:pPr>
            <w:r w:rsidRPr="00602A8B">
              <w:rPr>
                <w:rFonts w:ascii="Times New Roman" w:hAnsi="Times New Roman"/>
                <w:szCs w:val="22"/>
                <w:lang w:val="en-US"/>
              </w:rPr>
              <w:t>Stays calm and maintains composure under stress or during a crisis, keeping disruptive emotions under control</w:t>
            </w:r>
          </w:p>
          <w:p w14:paraId="45107DA0" w14:textId="77777777" w:rsidR="007C290C" w:rsidRPr="00602A8B" w:rsidRDefault="007C290C" w:rsidP="007C290C">
            <w:pPr>
              <w:pStyle w:val="TableNormal1"/>
              <w:numPr>
                <w:ilvl w:val="0"/>
                <w:numId w:val="41"/>
              </w:numPr>
              <w:ind w:left="450" w:hanging="24"/>
              <w:jc w:val="both"/>
              <w:rPr>
                <w:rFonts w:ascii="Times New Roman" w:hAnsi="Times New Roman"/>
                <w:szCs w:val="22"/>
                <w:lang w:val="en-US"/>
              </w:rPr>
            </w:pPr>
            <w:r w:rsidRPr="00602A8B">
              <w:rPr>
                <w:rFonts w:ascii="Times New Roman" w:hAnsi="Times New Roman"/>
                <w:szCs w:val="22"/>
                <w:lang w:val="en-US"/>
              </w:rPr>
              <w:t xml:space="preserve">Adapts flexibly to changing situations, overcomes obstacles and recovers quickly from </w:t>
            </w:r>
            <w:proofErr w:type="gramStart"/>
            <w:r w:rsidRPr="00602A8B">
              <w:rPr>
                <w:rFonts w:ascii="Times New Roman" w:hAnsi="Times New Roman"/>
                <w:szCs w:val="22"/>
                <w:lang w:val="en-US"/>
              </w:rPr>
              <w:t>set-backs</w:t>
            </w:r>
            <w:proofErr w:type="gramEnd"/>
          </w:p>
          <w:p w14:paraId="24B0352C" w14:textId="77777777" w:rsidR="007C290C" w:rsidRPr="00602A8B" w:rsidRDefault="007C290C" w:rsidP="007C290C">
            <w:pPr>
              <w:pStyle w:val="TableNormal1"/>
              <w:numPr>
                <w:ilvl w:val="0"/>
                <w:numId w:val="42"/>
              </w:numPr>
              <w:ind w:left="450" w:hanging="24"/>
              <w:jc w:val="both"/>
              <w:rPr>
                <w:rFonts w:ascii="Times New Roman" w:hAnsi="Times New Roman"/>
                <w:szCs w:val="22"/>
                <w:lang w:val="en-US"/>
              </w:rPr>
            </w:pPr>
            <w:r w:rsidRPr="00602A8B">
              <w:rPr>
                <w:rFonts w:ascii="Times New Roman" w:hAnsi="Times New Roman"/>
                <w:szCs w:val="22"/>
                <w:lang w:val="en-US"/>
              </w:rPr>
              <w:t>Tolerates conditions of stress, uncertainty or ambiguity and continues to maintain a positive outlook and to work productively</w:t>
            </w:r>
          </w:p>
          <w:p w14:paraId="16F4AEDB" w14:textId="77777777" w:rsidR="007C290C" w:rsidRPr="00602A8B" w:rsidRDefault="007C290C" w:rsidP="007C290C">
            <w:pPr>
              <w:pStyle w:val="TableNormal1"/>
              <w:numPr>
                <w:ilvl w:val="0"/>
                <w:numId w:val="42"/>
              </w:numPr>
              <w:ind w:left="450" w:hanging="24"/>
              <w:jc w:val="both"/>
              <w:rPr>
                <w:rFonts w:ascii="Times New Roman" w:hAnsi="Times New Roman"/>
                <w:szCs w:val="22"/>
                <w:lang w:val="en-US"/>
              </w:rPr>
            </w:pPr>
            <w:r w:rsidRPr="00602A8B">
              <w:rPr>
                <w:rFonts w:ascii="Times New Roman" w:hAnsi="Times New Roman"/>
                <w:szCs w:val="22"/>
                <w:lang w:val="en-US"/>
              </w:rPr>
              <w:t>Is realistic about own limits using support mechanisms as needed and maintaining an appropriate work-life balance</w:t>
            </w:r>
          </w:p>
          <w:p w14:paraId="43E4C12E" w14:textId="77777777" w:rsidR="007C290C" w:rsidRPr="00602A8B" w:rsidRDefault="007C290C" w:rsidP="007C290C">
            <w:pPr>
              <w:pStyle w:val="TableNormal1"/>
              <w:numPr>
                <w:ilvl w:val="0"/>
                <w:numId w:val="42"/>
              </w:numPr>
              <w:ind w:left="450" w:hanging="24"/>
              <w:jc w:val="both"/>
              <w:rPr>
                <w:rFonts w:ascii="Times New Roman" w:hAnsi="Times New Roman"/>
                <w:szCs w:val="22"/>
                <w:lang w:val="en-US"/>
              </w:rPr>
            </w:pPr>
            <w:r w:rsidRPr="00602A8B">
              <w:rPr>
                <w:rFonts w:ascii="Times New Roman" w:hAnsi="Times New Roman"/>
                <w:szCs w:val="22"/>
                <w:lang w:val="en-US"/>
              </w:rPr>
              <w:t xml:space="preserve">Senses the emotions of others, understanding their perspective, taking an active interest in their concerns </w:t>
            </w:r>
          </w:p>
          <w:p w14:paraId="39D3CF56" w14:textId="77777777" w:rsidR="007C290C" w:rsidRPr="00602A8B" w:rsidRDefault="007C290C" w:rsidP="007C290C">
            <w:pPr>
              <w:pStyle w:val="TableNormal1"/>
              <w:numPr>
                <w:ilvl w:val="0"/>
                <w:numId w:val="42"/>
              </w:numPr>
              <w:ind w:left="450" w:hanging="24"/>
              <w:jc w:val="both"/>
              <w:rPr>
                <w:rFonts w:ascii="Times New Roman" w:hAnsi="Times New Roman"/>
                <w:szCs w:val="22"/>
                <w:lang w:val="en-US"/>
              </w:rPr>
            </w:pPr>
            <w:r w:rsidRPr="00602A8B">
              <w:rPr>
                <w:rFonts w:ascii="Times New Roman" w:hAnsi="Times New Roman"/>
                <w:szCs w:val="22"/>
                <w:lang w:val="en-US"/>
              </w:rPr>
              <w:t xml:space="preserve">Fosters a positive outlook and maintains focus during period of stress and heavy </w:t>
            </w:r>
            <w:proofErr w:type="gramStart"/>
            <w:r w:rsidRPr="00602A8B">
              <w:rPr>
                <w:rFonts w:ascii="Times New Roman" w:hAnsi="Times New Roman"/>
                <w:szCs w:val="22"/>
                <w:lang w:val="en-US"/>
              </w:rPr>
              <w:t>work load</w:t>
            </w:r>
            <w:proofErr w:type="gramEnd"/>
            <w:r w:rsidRPr="00602A8B">
              <w:rPr>
                <w:rFonts w:ascii="Times New Roman" w:hAnsi="Times New Roman"/>
                <w:szCs w:val="22"/>
                <w:lang w:val="en-US"/>
              </w:rPr>
              <w:t>, inspiring and guiding others towards goal achievement</w:t>
            </w:r>
          </w:p>
          <w:p w14:paraId="0DC5F6FA" w14:textId="77777777" w:rsidR="007C290C" w:rsidRPr="00602A8B" w:rsidRDefault="007C290C" w:rsidP="007C290C">
            <w:pPr>
              <w:pStyle w:val="TableNormal1"/>
              <w:numPr>
                <w:ilvl w:val="0"/>
                <w:numId w:val="42"/>
              </w:numPr>
              <w:ind w:left="450" w:hanging="24"/>
              <w:jc w:val="both"/>
              <w:rPr>
                <w:rFonts w:ascii="Times New Roman" w:hAnsi="Times New Roman"/>
                <w:szCs w:val="22"/>
                <w:lang w:val="en-US"/>
              </w:rPr>
            </w:pPr>
            <w:r w:rsidRPr="00602A8B">
              <w:rPr>
                <w:rFonts w:ascii="Times New Roman" w:hAnsi="Times New Roman"/>
                <w:szCs w:val="22"/>
                <w:lang w:val="en-US"/>
              </w:rPr>
              <w:t>Creates a climate of enthusiasm and flexibility, where people feel encouraged to give their best</w:t>
            </w:r>
          </w:p>
          <w:p w14:paraId="7EA09B66" w14:textId="77777777" w:rsidR="007C290C" w:rsidRPr="00602A8B" w:rsidRDefault="007C290C" w:rsidP="007C290C">
            <w:pPr>
              <w:pStyle w:val="TableNormal1"/>
              <w:numPr>
                <w:ilvl w:val="0"/>
                <w:numId w:val="42"/>
              </w:numPr>
              <w:ind w:left="450" w:hanging="24"/>
              <w:jc w:val="both"/>
              <w:rPr>
                <w:rFonts w:ascii="Times New Roman" w:hAnsi="Times New Roman"/>
                <w:szCs w:val="22"/>
                <w:lang w:val="en-US"/>
              </w:rPr>
            </w:pPr>
            <w:r w:rsidRPr="00602A8B">
              <w:rPr>
                <w:rFonts w:ascii="Times New Roman" w:hAnsi="Times New Roman"/>
                <w:szCs w:val="22"/>
                <w:lang w:val="en-US"/>
              </w:rPr>
              <w:t>Stands up to group pressure, not giving in out of a desire to please or to avoid</w:t>
            </w:r>
            <w:r w:rsidRPr="00602A8B">
              <w:rPr>
                <w:rFonts w:ascii="Times New Roman" w:hAnsi="Times New Roman"/>
                <w:snapToGrid w:val="0"/>
                <w:szCs w:val="22"/>
                <w:lang w:val="en-US"/>
              </w:rPr>
              <w:t xml:space="preserve"> </w:t>
            </w:r>
            <w:r w:rsidRPr="00602A8B">
              <w:rPr>
                <w:rFonts w:ascii="Times New Roman" w:hAnsi="Times New Roman"/>
                <w:szCs w:val="22"/>
                <w:lang w:val="en-US"/>
              </w:rPr>
              <w:t>confrontation and conflict</w:t>
            </w:r>
          </w:p>
          <w:p w14:paraId="72769C4D" w14:textId="77777777" w:rsidR="007C290C" w:rsidRPr="00602A8B" w:rsidRDefault="007C290C" w:rsidP="007C290C">
            <w:pPr>
              <w:spacing w:line="293" w:lineRule="atLeast"/>
              <w:ind w:left="750"/>
              <w:textAlignment w:val="baseline"/>
              <w:rPr>
                <w:rFonts w:ascii="Times New Roman" w:hAnsi="Times New Roman"/>
              </w:rPr>
            </w:pPr>
          </w:p>
          <w:p w14:paraId="4B5726BD" w14:textId="77777777" w:rsidR="007C290C" w:rsidRPr="00602A8B" w:rsidRDefault="007C290C" w:rsidP="007C290C">
            <w:pPr>
              <w:spacing w:line="293" w:lineRule="atLeast"/>
              <w:textAlignment w:val="baseline"/>
              <w:rPr>
                <w:rFonts w:ascii="Times New Roman" w:hAnsi="Times New Roman"/>
                <w:b/>
              </w:rPr>
            </w:pPr>
            <w:r w:rsidRPr="00602A8B">
              <w:rPr>
                <w:rFonts w:ascii="Times New Roman" w:hAnsi="Times New Roman"/>
                <w:b/>
              </w:rPr>
              <w:t>Promoting Organizational Learning and Knowledge Sharing - Developing tools and mechanisms</w:t>
            </w:r>
          </w:p>
          <w:p w14:paraId="697608BC"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Makes the case for innovative ideas documenting successes and building them into the design of new </w:t>
            </w:r>
            <w:proofErr w:type="gramStart"/>
            <w:r w:rsidRPr="00602A8B">
              <w:rPr>
                <w:rFonts w:ascii="Times New Roman" w:hAnsi="Times New Roman"/>
              </w:rPr>
              <w:t>approaches;</w:t>
            </w:r>
            <w:proofErr w:type="gramEnd"/>
          </w:p>
          <w:p w14:paraId="7039F999"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Identifies new approaches and strategies that promote the use of tools and mechanisms</w:t>
            </w:r>
          </w:p>
          <w:p w14:paraId="7B295299" w14:textId="77777777" w:rsidR="007C290C" w:rsidRPr="00602A8B" w:rsidRDefault="007C290C" w:rsidP="007C290C">
            <w:pPr>
              <w:spacing w:line="293" w:lineRule="atLeast"/>
              <w:ind w:left="750"/>
              <w:textAlignment w:val="baseline"/>
              <w:rPr>
                <w:rFonts w:ascii="Times New Roman" w:hAnsi="Times New Roman"/>
              </w:rPr>
            </w:pPr>
          </w:p>
          <w:p w14:paraId="7B52A6B3" w14:textId="77777777" w:rsidR="007C290C" w:rsidRPr="00602A8B" w:rsidRDefault="007C290C" w:rsidP="007C290C">
            <w:pPr>
              <w:spacing w:line="293" w:lineRule="atLeast"/>
              <w:ind w:left="360" w:hanging="360"/>
              <w:jc w:val="both"/>
              <w:textAlignment w:val="baseline"/>
              <w:rPr>
                <w:rFonts w:ascii="Times New Roman" w:hAnsi="Times New Roman"/>
              </w:rPr>
            </w:pPr>
            <w:r w:rsidRPr="00602A8B">
              <w:rPr>
                <w:rFonts w:ascii="Times New Roman" w:hAnsi="Times New Roman"/>
                <w:b/>
              </w:rPr>
              <w:t>Job Knowledge/Technical Expertise - In-depth knowledge of the subject-matter</w:t>
            </w:r>
          </w:p>
          <w:p w14:paraId="2CD20941"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Understands more advanced aspects of primary area of specialization as well as the fundamental concepts of related </w:t>
            </w:r>
            <w:proofErr w:type="gramStart"/>
            <w:r w:rsidRPr="00602A8B">
              <w:rPr>
                <w:rFonts w:ascii="Times New Roman" w:hAnsi="Times New Roman"/>
              </w:rPr>
              <w:t>disciplines;</w:t>
            </w:r>
            <w:proofErr w:type="gramEnd"/>
          </w:p>
          <w:p w14:paraId="10B9CF91"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Keeps abreast of new developments in area of professional discipline and job knowledge and seeks to develop him/herself </w:t>
            </w:r>
            <w:proofErr w:type="gramStart"/>
            <w:r w:rsidRPr="00602A8B">
              <w:rPr>
                <w:rFonts w:ascii="Times New Roman" w:hAnsi="Times New Roman"/>
              </w:rPr>
              <w:t>professionally;</w:t>
            </w:r>
            <w:proofErr w:type="gramEnd"/>
          </w:p>
          <w:p w14:paraId="435CB60E"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Demonstrates comprehensive knowledge of information technology and applies it in work </w:t>
            </w:r>
            <w:proofErr w:type="gramStart"/>
            <w:r w:rsidRPr="00602A8B">
              <w:rPr>
                <w:rFonts w:ascii="Times New Roman" w:hAnsi="Times New Roman"/>
              </w:rPr>
              <w:t>assignments;</w:t>
            </w:r>
            <w:proofErr w:type="gramEnd"/>
          </w:p>
          <w:p w14:paraId="56C122C2"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Demonstrates comprehensive understanding and knowledge of the current guidelines and project management tools and utilizes these regularly in work </w:t>
            </w:r>
            <w:proofErr w:type="gramStart"/>
            <w:r w:rsidRPr="00602A8B">
              <w:rPr>
                <w:rFonts w:ascii="Times New Roman" w:hAnsi="Times New Roman"/>
              </w:rPr>
              <w:t>assignments;</w:t>
            </w:r>
            <w:proofErr w:type="gramEnd"/>
          </w:p>
          <w:p w14:paraId="4A5F46FD"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Have effective interpersonal and negotiations skills and ability to coordinate complex, multi-stakeholder projects and be able to think in a strategic manner on complex and difficult projects. </w:t>
            </w:r>
          </w:p>
          <w:p w14:paraId="443341EF"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Strong drafting, presentation and reporting </w:t>
            </w:r>
            <w:proofErr w:type="gramStart"/>
            <w:r w:rsidRPr="00602A8B">
              <w:rPr>
                <w:rFonts w:ascii="Times New Roman" w:hAnsi="Times New Roman"/>
              </w:rPr>
              <w:t>skills;</w:t>
            </w:r>
            <w:proofErr w:type="gramEnd"/>
          </w:p>
          <w:p w14:paraId="7D75487C"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Excellent written communication skills.</w:t>
            </w:r>
          </w:p>
          <w:p w14:paraId="176AB503" w14:textId="77777777" w:rsidR="007C290C" w:rsidRPr="00602A8B" w:rsidRDefault="007C290C" w:rsidP="007C290C">
            <w:pPr>
              <w:spacing w:line="293" w:lineRule="atLeast"/>
              <w:textAlignment w:val="baseline"/>
              <w:rPr>
                <w:rFonts w:ascii="Times New Roman" w:hAnsi="Times New Roman"/>
              </w:rPr>
            </w:pPr>
          </w:p>
          <w:p w14:paraId="73AEE038" w14:textId="77777777" w:rsidR="007C290C" w:rsidRPr="00602A8B" w:rsidRDefault="007C290C" w:rsidP="007C290C">
            <w:pPr>
              <w:spacing w:line="293" w:lineRule="atLeast"/>
              <w:textAlignment w:val="baseline"/>
              <w:rPr>
                <w:rFonts w:ascii="Times New Roman" w:hAnsi="Times New Roman"/>
              </w:rPr>
            </w:pPr>
            <w:r w:rsidRPr="00602A8B">
              <w:rPr>
                <w:rFonts w:ascii="Times New Roman" w:hAnsi="Times New Roman"/>
                <w:bdr w:val="none" w:sz="0" w:space="0" w:color="auto" w:frame="1"/>
              </w:rPr>
              <w:t>  </w:t>
            </w:r>
            <w:r w:rsidRPr="00602A8B">
              <w:rPr>
                <w:rFonts w:ascii="Times New Roman" w:hAnsi="Times New Roman"/>
                <w:b/>
              </w:rPr>
              <w:t>Client Orientation - Contributing to positive outcomes for the client</w:t>
            </w:r>
          </w:p>
          <w:p w14:paraId="16DCC406"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 xml:space="preserve">Anticipates client </w:t>
            </w:r>
            <w:proofErr w:type="gramStart"/>
            <w:r w:rsidRPr="00602A8B">
              <w:rPr>
                <w:rFonts w:ascii="Times New Roman" w:hAnsi="Times New Roman"/>
              </w:rPr>
              <w:t>needs;</w:t>
            </w:r>
            <w:proofErr w:type="gramEnd"/>
          </w:p>
          <w:p w14:paraId="2E58E170" w14:textId="77777777" w:rsidR="007C290C" w:rsidRPr="00602A8B" w:rsidRDefault="007C290C" w:rsidP="007C290C">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lastRenderedPageBreak/>
              <w:t xml:space="preserve">Works towards creating an enabling environment for a smooth relationship between the clients and service </w:t>
            </w:r>
            <w:proofErr w:type="gramStart"/>
            <w:r w:rsidRPr="00602A8B">
              <w:rPr>
                <w:rFonts w:ascii="Times New Roman" w:hAnsi="Times New Roman"/>
              </w:rPr>
              <w:t>provider;</w:t>
            </w:r>
            <w:proofErr w:type="gramEnd"/>
          </w:p>
          <w:p w14:paraId="22CD5590" w14:textId="77777777" w:rsidR="00110863" w:rsidRPr="00602A8B" w:rsidRDefault="007C290C" w:rsidP="00726BC1">
            <w:pPr>
              <w:numPr>
                <w:ilvl w:val="0"/>
                <w:numId w:val="40"/>
              </w:numPr>
              <w:spacing w:after="0" w:line="293" w:lineRule="atLeast"/>
              <w:ind w:left="750"/>
              <w:textAlignment w:val="baseline"/>
              <w:rPr>
                <w:rFonts w:ascii="Times New Roman" w:hAnsi="Times New Roman"/>
              </w:rPr>
            </w:pPr>
            <w:r w:rsidRPr="00602A8B">
              <w:rPr>
                <w:rFonts w:ascii="Times New Roman" w:hAnsi="Times New Roman"/>
              </w:rPr>
              <w:t>Demonstrates understanding of client’s perspective.</w:t>
            </w:r>
          </w:p>
        </w:tc>
      </w:tr>
    </w:tbl>
    <w:p w14:paraId="66BF3569" w14:textId="77777777" w:rsidR="003836C0" w:rsidRPr="00602A8B" w:rsidRDefault="003836C0" w:rsidP="0033411B">
      <w:pPr>
        <w:autoSpaceDE w:val="0"/>
        <w:autoSpaceDN w:val="0"/>
        <w:adjustRightInd w:val="0"/>
        <w:spacing w:after="0" w:line="240" w:lineRule="auto"/>
        <w:rPr>
          <w:rFonts w:ascii="Times New Roman" w:hAnsi="Times New Roman"/>
          <w:b/>
        </w:rPr>
      </w:pPr>
    </w:p>
    <w:p w14:paraId="53517CEB" w14:textId="6C7E8341" w:rsidR="00D85CCF" w:rsidRPr="00602A8B" w:rsidRDefault="00D85CCF" w:rsidP="00D85CCF">
      <w:pPr>
        <w:spacing w:after="120"/>
        <w:jc w:val="both"/>
        <w:rPr>
          <w:rFonts w:ascii="Times New Roman" w:hAnsi="Times New Roman"/>
          <w:b/>
        </w:rPr>
      </w:pPr>
      <w:r w:rsidRPr="00602A8B">
        <w:rPr>
          <w:rFonts w:ascii="Times New Roman" w:hAnsi="Times New Roman"/>
          <w:b/>
        </w:rPr>
        <w:t>4. Financial proposal</w:t>
      </w:r>
    </w:p>
    <w:p w14:paraId="16F193A9" w14:textId="77777777" w:rsidR="0029747B" w:rsidRPr="00602A8B" w:rsidRDefault="0029747B" w:rsidP="0029747B">
      <w:pPr>
        <w:spacing w:after="0" w:line="293" w:lineRule="atLeast"/>
        <w:jc w:val="both"/>
        <w:textAlignment w:val="baseline"/>
        <w:rPr>
          <w:rFonts w:ascii="Times New Roman" w:hAnsi="Times New Roman"/>
        </w:rPr>
      </w:pPr>
      <w:r w:rsidRPr="00602A8B">
        <w:rPr>
          <w:rFonts w:ascii="Times New Roman" w:hAnsi="Times New Roman"/>
        </w:rPr>
        <w:t>The unit price for the assignment is a working day. Payment for the service will be made upon submission of a time worksheet. Payment to the individual contractor will be made based on the actual number of days worked, deliverables accepted and upon certification of satisfactory completion by the supervisor.</w:t>
      </w:r>
    </w:p>
    <w:p w14:paraId="61691258" w14:textId="77777777" w:rsidR="0029747B" w:rsidRPr="00602A8B" w:rsidRDefault="0029747B" w:rsidP="00D85CCF">
      <w:pPr>
        <w:spacing w:after="120"/>
        <w:jc w:val="both"/>
        <w:rPr>
          <w:rFonts w:ascii="Times New Roman" w:hAnsi="Times New Roman"/>
        </w:rPr>
      </w:pPr>
    </w:p>
    <w:p w14:paraId="5070E645" w14:textId="77777777" w:rsidR="0065710B" w:rsidRPr="00602A8B" w:rsidRDefault="0065710B" w:rsidP="0033411B">
      <w:pPr>
        <w:autoSpaceDE w:val="0"/>
        <w:autoSpaceDN w:val="0"/>
        <w:adjustRightInd w:val="0"/>
        <w:spacing w:after="0" w:line="240" w:lineRule="auto"/>
        <w:rPr>
          <w:rFonts w:ascii="Times New Roman" w:hAnsi="Times New Roman"/>
          <w:b/>
        </w:rPr>
      </w:pPr>
    </w:p>
    <w:p w14:paraId="4C362846" w14:textId="335682D8" w:rsidR="000B7B19" w:rsidRPr="00602A8B" w:rsidRDefault="009E63B4" w:rsidP="000B7B19">
      <w:pPr>
        <w:spacing w:after="120"/>
        <w:jc w:val="both"/>
        <w:rPr>
          <w:rFonts w:ascii="Times New Roman" w:hAnsi="Times New Roman"/>
        </w:rPr>
      </w:pPr>
      <w:r w:rsidRPr="00602A8B">
        <w:rPr>
          <w:rFonts w:ascii="Times New Roman" w:hAnsi="Times New Roman"/>
          <w:b/>
        </w:rPr>
        <w:t xml:space="preserve">5. </w:t>
      </w:r>
      <w:proofErr w:type="gramStart"/>
      <w:r w:rsidRPr="00602A8B">
        <w:rPr>
          <w:rFonts w:ascii="Times New Roman" w:hAnsi="Times New Roman"/>
          <w:b/>
        </w:rPr>
        <w:t>Deliverables</w:t>
      </w:r>
      <w:r w:rsidRPr="00602A8B">
        <w:rPr>
          <w:rFonts w:ascii="Times New Roman" w:hAnsi="Times New Roman"/>
        </w:rPr>
        <w:t>;</w:t>
      </w:r>
      <w:proofErr w:type="gramEnd"/>
    </w:p>
    <w:p w14:paraId="166ECA60" w14:textId="5DC8FE45" w:rsidR="000B7B19" w:rsidRPr="00602A8B" w:rsidRDefault="000B7B19" w:rsidP="009E63B4">
      <w:pPr>
        <w:pStyle w:val="ListParagraph"/>
        <w:numPr>
          <w:ilvl w:val="0"/>
          <w:numId w:val="43"/>
        </w:numPr>
        <w:spacing w:after="120"/>
        <w:jc w:val="both"/>
        <w:rPr>
          <w:rFonts w:ascii="Times New Roman" w:hAnsi="Times New Roman"/>
        </w:rPr>
      </w:pPr>
      <w:r w:rsidRPr="00602A8B">
        <w:rPr>
          <w:rFonts w:ascii="Times New Roman" w:hAnsi="Times New Roman"/>
        </w:rPr>
        <w:t>To be aligned with Acc</w:t>
      </w:r>
      <w:r w:rsidR="00F2225E" w:rsidRPr="00602A8B">
        <w:rPr>
          <w:rFonts w:ascii="Times New Roman" w:hAnsi="Times New Roman"/>
        </w:rPr>
        <w:t xml:space="preserve">elerator </w:t>
      </w:r>
      <w:r w:rsidRPr="00602A8B">
        <w:rPr>
          <w:rFonts w:ascii="Times New Roman" w:hAnsi="Times New Roman"/>
        </w:rPr>
        <w:t xml:space="preserve">Lab members </w:t>
      </w:r>
      <w:r w:rsidR="00F2225E" w:rsidRPr="00602A8B">
        <w:rPr>
          <w:rFonts w:ascii="Times New Roman" w:hAnsi="Times New Roman"/>
        </w:rPr>
        <w:t>as per each task with preliminary written request.</w:t>
      </w:r>
    </w:p>
    <w:p w14:paraId="336E6034" w14:textId="0588C781" w:rsidR="009E63B4" w:rsidRPr="00602A8B" w:rsidRDefault="009E63B4" w:rsidP="00F2225E">
      <w:pPr>
        <w:pStyle w:val="ListParagraph"/>
        <w:spacing w:after="120"/>
        <w:jc w:val="both"/>
        <w:rPr>
          <w:rFonts w:ascii="Times New Roman" w:hAnsi="Times New Roman"/>
        </w:rPr>
      </w:pPr>
      <w:r w:rsidRPr="00602A8B">
        <w:rPr>
          <w:rFonts w:ascii="Times New Roman" w:hAnsi="Times New Roman"/>
        </w:rPr>
        <w:t xml:space="preserve"> </w:t>
      </w:r>
    </w:p>
    <w:p w14:paraId="3B6EFC53" w14:textId="1C547339" w:rsidR="009E63B4" w:rsidRPr="00602A8B" w:rsidRDefault="009E63B4" w:rsidP="009E63B4">
      <w:pPr>
        <w:spacing w:after="120"/>
        <w:jc w:val="both"/>
        <w:rPr>
          <w:rFonts w:ascii="Times New Roman" w:hAnsi="Times New Roman"/>
        </w:rPr>
      </w:pPr>
      <w:r w:rsidRPr="00602A8B">
        <w:rPr>
          <w:rFonts w:ascii="Times New Roman" w:hAnsi="Times New Roman"/>
        </w:rPr>
        <w:t xml:space="preserve">The assignment is planned to start in </w:t>
      </w:r>
      <w:proofErr w:type="gramStart"/>
      <w:r w:rsidR="000B7B19" w:rsidRPr="00602A8B">
        <w:rPr>
          <w:rFonts w:ascii="Times New Roman" w:hAnsi="Times New Roman"/>
        </w:rPr>
        <w:t>June</w:t>
      </w:r>
      <w:r w:rsidRPr="00602A8B">
        <w:rPr>
          <w:rFonts w:ascii="Times New Roman" w:hAnsi="Times New Roman"/>
        </w:rPr>
        <w:t>,</w:t>
      </w:r>
      <w:proofErr w:type="gramEnd"/>
      <w:r w:rsidRPr="00602A8B">
        <w:rPr>
          <w:rFonts w:ascii="Times New Roman" w:hAnsi="Times New Roman"/>
        </w:rPr>
        <w:t xml:space="preserve"> 202</w:t>
      </w:r>
      <w:r w:rsidR="000B7B19" w:rsidRPr="00602A8B">
        <w:rPr>
          <w:rFonts w:ascii="Times New Roman" w:hAnsi="Times New Roman"/>
        </w:rPr>
        <w:t>2</w:t>
      </w:r>
      <w:r w:rsidRPr="00602A8B">
        <w:rPr>
          <w:rFonts w:ascii="Times New Roman" w:hAnsi="Times New Roman"/>
        </w:rPr>
        <w:t xml:space="preserve"> and continue till </w:t>
      </w:r>
      <w:r w:rsidR="000B7B19" w:rsidRPr="00602A8B">
        <w:rPr>
          <w:rFonts w:ascii="Times New Roman" w:hAnsi="Times New Roman"/>
        </w:rPr>
        <w:t>June</w:t>
      </w:r>
      <w:r w:rsidRPr="00602A8B">
        <w:rPr>
          <w:rFonts w:ascii="Times New Roman" w:hAnsi="Times New Roman"/>
        </w:rPr>
        <w:t>, 202</w:t>
      </w:r>
      <w:r w:rsidR="000B7B19" w:rsidRPr="00602A8B">
        <w:rPr>
          <w:rFonts w:ascii="Times New Roman" w:hAnsi="Times New Roman"/>
        </w:rPr>
        <w:t>3</w:t>
      </w:r>
      <w:r w:rsidRPr="00602A8B">
        <w:rPr>
          <w:rFonts w:ascii="Times New Roman" w:hAnsi="Times New Roman"/>
        </w:rPr>
        <w:t>.</w:t>
      </w:r>
      <w:r w:rsidR="00387C7E" w:rsidRPr="00602A8B" w:rsidDel="00387C7E">
        <w:rPr>
          <w:rFonts w:ascii="Times New Roman" w:hAnsi="Times New Roman"/>
        </w:rPr>
        <w:t xml:space="preserve"> </w:t>
      </w:r>
      <w:r w:rsidRPr="00602A8B">
        <w:rPr>
          <w:rFonts w:ascii="Times New Roman" w:hAnsi="Times New Roman"/>
        </w:rPr>
        <w:t>(</w:t>
      </w:r>
      <w:proofErr w:type="gramStart"/>
      <w:r w:rsidR="000B7B19" w:rsidRPr="00602A8B">
        <w:rPr>
          <w:rFonts w:ascii="Times New Roman" w:hAnsi="Times New Roman"/>
        </w:rPr>
        <w:t>no</w:t>
      </w:r>
      <w:proofErr w:type="gramEnd"/>
      <w:r w:rsidR="000B7B19" w:rsidRPr="00602A8B">
        <w:rPr>
          <w:rFonts w:ascii="Times New Roman" w:hAnsi="Times New Roman"/>
        </w:rPr>
        <w:t xml:space="preserve"> travel is expected</w:t>
      </w:r>
      <w:r w:rsidR="00F2225E" w:rsidRPr="00602A8B">
        <w:rPr>
          <w:rFonts w:ascii="Times New Roman" w:hAnsi="Times New Roman"/>
        </w:rPr>
        <w:t xml:space="preserve"> but in case of the travel, this will be calculated separately</w:t>
      </w:r>
      <w:r w:rsidRPr="00602A8B">
        <w:rPr>
          <w:rFonts w:ascii="Times New Roman" w:hAnsi="Times New Roman"/>
        </w:rPr>
        <w:t xml:space="preserve">). </w:t>
      </w:r>
    </w:p>
    <w:p w14:paraId="6D43C3B9" w14:textId="5FC76864" w:rsidR="00D85CCF" w:rsidRPr="00602A8B" w:rsidRDefault="00D85CCF" w:rsidP="009E63B4">
      <w:pPr>
        <w:spacing w:after="120"/>
        <w:jc w:val="both"/>
        <w:rPr>
          <w:rFonts w:ascii="Times New Roman" w:hAnsi="Times New Roman"/>
          <w:b/>
          <w:bCs/>
        </w:rPr>
      </w:pPr>
      <w:r w:rsidRPr="00602A8B">
        <w:rPr>
          <w:rFonts w:ascii="Times New Roman" w:hAnsi="Times New Roman"/>
          <w:b/>
          <w:bCs/>
        </w:rPr>
        <w:t>6. Reporting</w:t>
      </w:r>
    </w:p>
    <w:p w14:paraId="75EABA6D" w14:textId="1A9BB09C" w:rsidR="009E63B4" w:rsidRPr="00602A8B" w:rsidRDefault="009E63B4" w:rsidP="009E63B4">
      <w:pPr>
        <w:spacing w:after="120"/>
        <w:jc w:val="both"/>
        <w:rPr>
          <w:rFonts w:ascii="Times New Roman" w:hAnsi="Times New Roman"/>
        </w:rPr>
      </w:pPr>
      <w:r w:rsidRPr="00602A8B">
        <w:rPr>
          <w:rFonts w:ascii="Times New Roman" w:hAnsi="Times New Roman"/>
        </w:rPr>
        <w:t xml:space="preserve">The authorization for each respective payment will be made by UNDP </w:t>
      </w:r>
      <w:r w:rsidR="00F2225E" w:rsidRPr="00602A8B">
        <w:rPr>
          <w:rFonts w:ascii="Times New Roman" w:hAnsi="Times New Roman"/>
        </w:rPr>
        <w:t>Accelerator Lab member</w:t>
      </w:r>
      <w:r w:rsidRPr="00602A8B">
        <w:rPr>
          <w:rFonts w:ascii="Times New Roman" w:hAnsi="Times New Roman"/>
        </w:rPr>
        <w:t xml:space="preserve"> after the acceptance of each deliverable by the </w:t>
      </w:r>
      <w:proofErr w:type="gramStart"/>
      <w:r w:rsidR="00F2225E" w:rsidRPr="00602A8B">
        <w:rPr>
          <w:rFonts w:ascii="Times New Roman" w:hAnsi="Times New Roman"/>
        </w:rPr>
        <w:t>particular Accelerator</w:t>
      </w:r>
      <w:proofErr w:type="gramEnd"/>
      <w:r w:rsidR="00F2225E" w:rsidRPr="00602A8B">
        <w:rPr>
          <w:rFonts w:ascii="Times New Roman" w:hAnsi="Times New Roman"/>
        </w:rPr>
        <w:t xml:space="preserve"> Lab member</w:t>
      </w:r>
      <w:r w:rsidRPr="00602A8B">
        <w:rPr>
          <w:rFonts w:ascii="Times New Roman" w:hAnsi="Times New Roman"/>
        </w:rPr>
        <w:t>.</w:t>
      </w:r>
    </w:p>
    <w:p w14:paraId="586A28D2" w14:textId="3AF647F1" w:rsidR="009E63B4" w:rsidRPr="00602A8B" w:rsidRDefault="00D85CCF" w:rsidP="00E671A5">
      <w:pPr>
        <w:spacing w:after="120"/>
        <w:jc w:val="both"/>
        <w:rPr>
          <w:rFonts w:ascii="Times New Roman" w:hAnsi="Times New Roman"/>
        </w:rPr>
      </w:pPr>
      <w:r w:rsidRPr="00602A8B">
        <w:rPr>
          <w:rFonts w:ascii="Times New Roman" w:hAnsi="Times New Roman"/>
        </w:rPr>
        <w:t>The Expert must ensure timely fulfillment of his/her assisting and support actions, thus making timely and sufficient contribution to the timely preparation and submission of the inputs.</w:t>
      </w:r>
    </w:p>
    <w:p w14:paraId="163EB8D7" w14:textId="19AB8507" w:rsidR="00E671A5" w:rsidRPr="00602A8B" w:rsidRDefault="00D85CCF" w:rsidP="00E671A5">
      <w:pPr>
        <w:spacing w:after="120"/>
        <w:jc w:val="both"/>
        <w:rPr>
          <w:rFonts w:ascii="Times New Roman" w:hAnsi="Times New Roman"/>
          <w:b/>
        </w:rPr>
      </w:pPr>
      <w:r w:rsidRPr="00602A8B">
        <w:rPr>
          <w:rFonts w:ascii="Times New Roman" w:hAnsi="Times New Roman"/>
          <w:b/>
        </w:rPr>
        <w:t>7</w:t>
      </w:r>
      <w:r w:rsidR="00E671A5" w:rsidRPr="00602A8B">
        <w:rPr>
          <w:rFonts w:ascii="Times New Roman" w:hAnsi="Times New Roman"/>
          <w:b/>
        </w:rPr>
        <w:t>. Terms of payment</w:t>
      </w:r>
    </w:p>
    <w:p w14:paraId="7F45C66D" w14:textId="77777777" w:rsidR="007C290C" w:rsidRPr="00602A8B" w:rsidRDefault="007C290C" w:rsidP="00726BC1">
      <w:pPr>
        <w:spacing w:after="120"/>
        <w:jc w:val="both"/>
        <w:rPr>
          <w:rFonts w:ascii="Times New Roman" w:hAnsi="Times New Roman"/>
          <w:b/>
        </w:rPr>
      </w:pPr>
      <w:r w:rsidRPr="00602A8B">
        <w:rPr>
          <w:rFonts w:ascii="Times New Roman" w:hAnsi="Times New Roman"/>
        </w:rPr>
        <w:t>The unit price for the assignment is a working day. Payment for the service will be made upon submission of a time worksheet. In addition, the Consultant will be entitled to receive DSA and reimbursement of the travel fare and other expenses in line with UN rates and UNDP travel policies.</w:t>
      </w:r>
    </w:p>
    <w:p w14:paraId="32DA37E3" w14:textId="77777777" w:rsidR="00726BC1" w:rsidRPr="00602A8B" w:rsidRDefault="00726BC1" w:rsidP="00726BC1">
      <w:pPr>
        <w:spacing w:after="120"/>
        <w:jc w:val="both"/>
        <w:rPr>
          <w:rFonts w:ascii="Times New Roman" w:hAnsi="Times New Roman"/>
          <w:b/>
        </w:rPr>
      </w:pPr>
    </w:p>
    <w:p w14:paraId="789ED5B4" w14:textId="7FF82100" w:rsidR="007C290C" w:rsidRPr="00602A8B" w:rsidRDefault="00D85CCF" w:rsidP="007C290C">
      <w:pPr>
        <w:tabs>
          <w:tab w:val="left" w:pos="9759"/>
        </w:tabs>
        <w:ind w:right="-22"/>
        <w:jc w:val="both"/>
        <w:rPr>
          <w:rFonts w:ascii="Times New Roman" w:hAnsi="Times New Roman"/>
          <w:b/>
        </w:rPr>
      </w:pPr>
      <w:r w:rsidRPr="00602A8B">
        <w:rPr>
          <w:rFonts w:ascii="Times New Roman" w:hAnsi="Times New Roman"/>
          <w:b/>
        </w:rPr>
        <w:t>8</w:t>
      </w:r>
      <w:r w:rsidR="00E671A5" w:rsidRPr="00602A8B">
        <w:rPr>
          <w:rFonts w:ascii="Times New Roman" w:hAnsi="Times New Roman"/>
          <w:b/>
        </w:rPr>
        <w:t xml:space="preserve">. </w:t>
      </w:r>
      <w:r w:rsidR="00E94857" w:rsidRPr="00602A8B">
        <w:rPr>
          <w:rFonts w:ascii="Times New Roman" w:hAnsi="Times New Roman"/>
          <w:b/>
        </w:rPr>
        <w:t xml:space="preserve"> </w:t>
      </w:r>
      <w:r w:rsidR="007C290C" w:rsidRPr="00602A8B">
        <w:rPr>
          <w:rFonts w:ascii="Times New Roman" w:hAnsi="Times New Roman"/>
          <w:b/>
        </w:rPr>
        <w:t xml:space="preserve">Evaluation: </w:t>
      </w:r>
    </w:p>
    <w:p w14:paraId="00795D38" w14:textId="77777777" w:rsidR="007C290C" w:rsidRPr="00602A8B" w:rsidRDefault="007C290C" w:rsidP="007C290C">
      <w:pPr>
        <w:spacing w:after="120" w:line="288" w:lineRule="auto"/>
        <w:jc w:val="both"/>
        <w:rPr>
          <w:rFonts w:ascii="Times New Roman" w:hAnsi="Times New Roman"/>
        </w:rPr>
      </w:pPr>
      <w:r w:rsidRPr="00602A8B">
        <w:rPr>
          <w:rFonts w:ascii="Times New Roman" w:hAnsi="Times New Roman"/>
        </w:rPr>
        <w:t>Individual consultants will be evaluated based on the following methodologies:</w:t>
      </w:r>
    </w:p>
    <w:p w14:paraId="700D2021" w14:textId="136FD530" w:rsidR="007C290C" w:rsidRPr="00602A8B" w:rsidRDefault="007C290C" w:rsidP="00367D6E">
      <w:pPr>
        <w:rPr>
          <w:rFonts w:ascii="Times New Roman" w:hAnsi="Times New Roman"/>
          <w:lang w:val="en-GB"/>
        </w:rPr>
      </w:pPr>
      <w:r w:rsidRPr="00602A8B">
        <w:rPr>
          <w:rFonts w:ascii="Times New Roman" w:hAnsi="Times New Roman"/>
          <w:i/>
          <w:iCs/>
          <w:u w:val="thick"/>
          <w:lang w:eastAsia="x-none"/>
        </w:rPr>
        <w:t xml:space="preserve">Cumulative evaluation that </w:t>
      </w:r>
      <w:proofErr w:type="gramStart"/>
      <w:r w:rsidRPr="00602A8B">
        <w:rPr>
          <w:rFonts w:ascii="Times New Roman" w:hAnsi="Times New Roman"/>
          <w:i/>
          <w:iCs/>
          <w:u w:val="thick"/>
          <w:lang w:eastAsia="x-none"/>
        </w:rPr>
        <w:t>takes into account</w:t>
      </w:r>
      <w:proofErr w:type="gramEnd"/>
      <w:r w:rsidRPr="00602A8B">
        <w:rPr>
          <w:rFonts w:ascii="Times New Roman" w:hAnsi="Times New Roman"/>
          <w:i/>
          <w:iCs/>
          <w:u w:val="thick"/>
          <w:lang w:eastAsia="x-none"/>
        </w:rPr>
        <w:t xml:space="preserve"> both financial offer and the technical expertise of the potential candidates</w:t>
      </w:r>
      <w:r w:rsidR="00367D6E" w:rsidRPr="00602A8B">
        <w:rPr>
          <w:rFonts w:ascii="Times New Roman" w:hAnsi="Times New Roman"/>
          <w:i/>
          <w:iCs/>
          <w:u w:val="thick"/>
          <w:lang w:eastAsia="x-none"/>
        </w:rPr>
        <w:t xml:space="preserve">. During the evaluation process </w:t>
      </w:r>
      <w:proofErr w:type="spellStart"/>
      <w:r w:rsidR="00367D6E" w:rsidRPr="00602A8B">
        <w:rPr>
          <w:rFonts w:ascii="Times New Roman" w:hAnsi="Times New Roman"/>
          <w:i/>
          <w:iCs/>
          <w:u w:val="thick"/>
          <w:lang w:eastAsia="x-none"/>
        </w:rPr>
        <w:t>onlye</w:t>
      </w:r>
      <w:proofErr w:type="spellEnd"/>
      <w:r w:rsidR="00367D6E" w:rsidRPr="00602A8B">
        <w:rPr>
          <w:rFonts w:ascii="Times New Roman" w:hAnsi="Times New Roman"/>
          <w:i/>
          <w:iCs/>
          <w:u w:val="thick"/>
          <w:lang w:eastAsia="x-none"/>
        </w:rPr>
        <w:t xml:space="preserve"> daily fees proposed will be compared, travel fees won’t be </w:t>
      </w:r>
      <w:proofErr w:type="gramStart"/>
      <w:r w:rsidR="00367D6E" w:rsidRPr="00602A8B">
        <w:rPr>
          <w:rFonts w:ascii="Times New Roman" w:hAnsi="Times New Roman"/>
          <w:i/>
          <w:iCs/>
          <w:u w:val="thick"/>
          <w:lang w:eastAsia="x-none"/>
        </w:rPr>
        <w:t>taken into account</w:t>
      </w:r>
      <w:proofErr w:type="gramEnd"/>
      <w:r w:rsidR="00367D6E" w:rsidRPr="00602A8B">
        <w:rPr>
          <w:rFonts w:ascii="Times New Roman" w:hAnsi="Times New Roman"/>
          <w:lang w:val="en-GB"/>
        </w:rPr>
        <w:t>.</w:t>
      </w:r>
    </w:p>
    <w:p w14:paraId="429696E9" w14:textId="77777777" w:rsidR="007C290C" w:rsidRPr="00602A8B" w:rsidRDefault="007C290C" w:rsidP="007C290C">
      <w:pPr>
        <w:jc w:val="both"/>
        <w:rPr>
          <w:rFonts w:ascii="Times New Roman" w:hAnsi="Times New Roman"/>
        </w:rPr>
      </w:pPr>
      <w:r w:rsidRPr="00602A8B">
        <w:rPr>
          <w:rFonts w:ascii="Times New Roman" w:hAnsi="Times New Roman"/>
        </w:rPr>
        <w:t xml:space="preserve">A two-stage procedure will be utilized in evaluating the proposals, with evaluation of the technical component being completed prior to any price component being reviewed and compared.  The Price Component will be reviewed only for those individuals whose Technical Component meets the requirements for the assignment.  If the substantive presentation of a technical proposal achieves the minimum of 70 percent, the competitiveness of the offered consultancy expenses will be </w:t>
      </w:r>
      <w:proofErr w:type="gramStart"/>
      <w:r w:rsidRPr="00602A8B">
        <w:rPr>
          <w:rFonts w:ascii="Times New Roman" w:hAnsi="Times New Roman"/>
        </w:rPr>
        <w:t>taken into account</w:t>
      </w:r>
      <w:proofErr w:type="gramEnd"/>
      <w:r w:rsidRPr="00602A8B">
        <w:rPr>
          <w:rFonts w:ascii="Times New Roman" w:hAnsi="Times New Roman"/>
        </w:rPr>
        <w:t xml:space="preserve"> and the maximum number of points shall be allotted to the lowest fees proposed that is compared among those invited individuals which obtain the threshold points in the evaluation of the technical proposal.</w:t>
      </w:r>
      <w:r w:rsidRPr="00602A8B">
        <w:rPr>
          <w:rFonts w:ascii="Times New Roman" w:hAnsi="Times New Roman"/>
          <w:b/>
        </w:rPr>
        <w:t xml:space="preserve"> </w:t>
      </w:r>
      <w:r w:rsidRPr="00602A8B">
        <w:rPr>
          <w:rFonts w:ascii="Times New Roman" w:hAnsi="Times New Roman"/>
        </w:rPr>
        <w:t>The technical expertise of the potential candidates will be evaluated based on the following scoring:</w:t>
      </w:r>
    </w:p>
    <w:p w14:paraId="72E45132" w14:textId="39642723" w:rsidR="007C290C" w:rsidRPr="00602A8B" w:rsidRDefault="007C290C" w:rsidP="007C290C">
      <w:pPr>
        <w:rPr>
          <w:rFonts w:ascii="Times New Roman" w:hAnsi="Times New Roman"/>
        </w:rPr>
      </w:pPr>
      <w:r w:rsidRPr="00602A8B">
        <w:rPr>
          <w:rFonts w:ascii="Times New Roman" w:hAnsi="Times New Roman"/>
        </w:rPr>
        <w:t>Individual consultants will be evaluated based on the following methodologies:</w:t>
      </w:r>
    </w:p>
    <w:p w14:paraId="3C0BEF1D" w14:textId="77777777" w:rsidR="007C290C" w:rsidRPr="00602A8B" w:rsidRDefault="007C290C" w:rsidP="007C290C">
      <w:pPr>
        <w:rPr>
          <w:rFonts w:ascii="Times New Roman" w:hAnsi="Times New Roman"/>
        </w:rPr>
      </w:pPr>
      <w:r w:rsidRPr="00602A8B">
        <w:rPr>
          <w:rFonts w:ascii="Times New Roman" w:hAnsi="Times New Roman"/>
        </w:rPr>
        <w:lastRenderedPageBreak/>
        <w:t xml:space="preserve">Cumulative evaluation that </w:t>
      </w:r>
      <w:proofErr w:type="gramStart"/>
      <w:r w:rsidRPr="00602A8B">
        <w:rPr>
          <w:rFonts w:ascii="Times New Roman" w:hAnsi="Times New Roman"/>
        </w:rPr>
        <w:t>takes into account</w:t>
      </w:r>
      <w:proofErr w:type="gramEnd"/>
      <w:r w:rsidRPr="00602A8B">
        <w:rPr>
          <w:rFonts w:ascii="Times New Roman" w:hAnsi="Times New Roman"/>
        </w:rPr>
        <w:t xml:space="preserve"> both financial offer and the technical expertise of the potential candidates</w:t>
      </w:r>
    </w:p>
    <w:p w14:paraId="30E1006E" w14:textId="77777777" w:rsidR="007C290C" w:rsidRPr="00602A8B" w:rsidRDefault="007C290C" w:rsidP="007C290C">
      <w:pPr>
        <w:rPr>
          <w:rFonts w:ascii="Times New Roman" w:hAnsi="Times New Roman"/>
        </w:rPr>
      </w:pPr>
      <w:r w:rsidRPr="00602A8B">
        <w:rPr>
          <w:rFonts w:ascii="Times New Roman" w:hAnsi="Times New Roman"/>
        </w:rPr>
        <w:t>A two-stage procedure will be utilized in evaluating the proposals, with evaluation of the technical component being completed prior to any price component being reviewed and compared.  The Price Component will be reviewed only for those individuals whose Technical Component meets the requirements for the assignment.  The total number of points which individual may obtain for both components is 100.</w:t>
      </w:r>
    </w:p>
    <w:p w14:paraId="42DA4E15" w14:textId="77777777" w:rsidR="007C290C" w:rsidRPr="00602A8B" w:rsidRDefault="007C290C" w:rsidP="007C290C">
      <w:pPr>
        <w:rPr>
          <w:rFonts w:ascii="Times New Roman" w:hAnsi="Times New Roman"/>
        </w:rPr>
      </w:pPr>
      <w:r w:rsidRPr="00602A8B">
        <w:rPr>
          <w:rFonts w:ascii="Times New Roman" w:hAnsi="Times New Roman"/>
        </w:rPr>
        <w:t>A total possible value of the technical component is 100 points.</w:t>
      </w:r>
    </w:p>
    <w:p w14:paraId="4BF25877" w14:textId="77777777" w:rsidR="007C290C" w:rsidRPr="00602A8B" w:rsidRDefault="007C290C" w:rsidP="007C290C">
      <w:pPr>
        <w:rPr>
          <w:rFonts w:ascii="Times New Roman" w:hAnsi="Times New Roman"/>
        </w:rPr>
      </w:pPr>
      <w:r w:rsidRPr="00602A8B">
        <w:rPr>
          <w:rFonts w:ascii="Times New Roman" w:hAnsi="Times New Roman"/>
        </w:rPr>
        <w:t xml:space="preserve">If the substantive presentation of a technical proposal achieves the m1inimum of 49 points, the competitiveness of the offered consultancy expenses will be </w:t>
      </w:r>
      <w:proofErr w:type="gramStart"/>
      <w:r w:rsidRPr="00602A8B">
        <w:rPr>
          <w:rFonts w:ascii="Times New Roman" w:hAnsi="Times New Roman"/>
        </w:rPr>
        <w:t>taken into account</w:t>
      </w:r>
      <w:proofErr w:type="gramEnd"/>
      <w:r w:rsidRPr="00602A8B">
        <w:rPr>
          <w:rFonts w:ascii="Times New Roman" w:hAnsi="Times New Roman"/>
        </w:rPr>
        <w:t xml:space="preserve"> in the following manner:                </w:t>
      </w:r>
    </w:p>
    <w:p w14:paraId="2B38A918" w14:textId="77777777" w:rsidR="007C290C" w:rsidRPr="00602A8B" w:rsidRDefault="007C290C" w:rsidP="007C290C">
      <w:pPr>
        <w:rPr>
          <w:rFonts w:ascii="Times New Roman" w:hAnsi="Times New Roman"/>
        </w:rPr>
      </w:pPr>
      <w:r w:rsidRPr="00602A8B">
        <w:rPr>
          <w:rFonts w:ascii="Times New Roman" w:hAnsi="Times New Roman"/>
        </w:rPr>
        <w:t xml:space="preserve">The total amount of points for the </w:t>
      </w:r>
      <w:proofErr w:type="gramStart"/>
      <w:r w:rsidRPr="00602A8B">
        <w:rPr>
          <w:rFonts w:ascii="Times New Roman" w:hAnsi="Times New Roman"/>
        </w:rPr>
        <w:t>fees</w:t>
      </w:r>
      <w:proofErr w:type="gramEnd"/>
      <w:r w:rsidRPr="00602A8B">
        <w:rPr>
          <w:rFonts w:ascii="Times New Roman" w:hAnsi="Times New Roman"/>
        </w:rPr>
        <w:t xml:space="preserve"> component is 30. The maximum number of points shall be allotted to the lowest fees proposed that is compared among those invited individuals which obtain the threshold points in the evaluation of the technical proposal. All other proposals shall receive points in inverse proportion to the lowest fees; </w:t>
      </w:r>
      <w:proofErr w:type="gramStart"/>
      <w:r w:rsidRPr="00602A8B">
        <w:rPr>
          <w:rFonts w:ascii="Times New Roman" w:hAnsi="Times New Roman"/>
        </w:rPr>
        <w:t>e.g.;</w:t>
      </w:r>
      <w:proofErr w:type="gramEnd"/>
    </w:p>
    <w:p w14:paraId="37BBCBB8" w14:textId="77777777" w:rsidR="007C290C" w:rsidRPr="00602A8B" w:rsidRDefault="007C290C" w:rsidP="007C290C">
      <w:pPr>
        <w:rPr>
          <w:rFonts w:ascii="Times New Roman" w:hAnsi="Times New Roman"/>
        </w:rPr>
      </w:pPr>
      <w:r w:rsidRPr="00602A8B">
        <w:rPr>
          <w:rFonts w:ascii="Times New Roman" w:hAnsi="Times New Roman"/>
        </w:rPr>
        <w:t xml:space="preserve">                [30 Points] x [US$ lowest]/ [US$ other] = points for other proposer’s fees </w:t>
      </w:r>
    </w:p>
    <w:p w14:paraId="7AB9997B" w14:textId="77777777" w:rsidR="00F2225E" w:rsidRPr="00602A8B" w:rsidRDefault="00F2225E" w:rsidP="00F2225E">
      <w:pPr>
        <w:pStyle w:val="NoSpacing"/>
        <w:numPr>
          <w:ilvl w:val="0"/>
          <w:numId w:val="38"/>
        </w:numPr>
        <w:rPr>
          <w:rFonts w:ascii="Times New Roman" w:hAnsi="Times New Roman" w:cs="Times New Roman"/>
        </w:rPr>
      </w:pPr>
      <w:r w:rsidRPr="00602A8B">
        <w:rPr>
          <w:rFonts w:ascii="Times New Roman" w:hAnsi="Times New Roman" w:cs="Times New Roman"/>
        </w:rPr>
        <w:t>Advanced University Degree in any development-related field; (15)</w:t>
      </w:r>
    </w:p>
    <w:p w14:paraId="3D41EDA2" w14:textId="77777777" w:rsidR="00F2225E" w:rsidRPr="00602A8B" w:rsidRDefault="00F2225E" w:rsidP="00F2225E">
      <w:pPr>
        <w:pStyle w:val="NoSpacing"/>
        <w:numPr>
          <w:ilvl w:val="0"/>
          <w:numId w:val="38"/>
        </w:numPr>
        <w:rPr>
          <w:rFonts w:ascii="Times New Roman" w:hAnsi="Times New Roman" w:cs="Times New Roman"/>
        </w:rPr>
      </w:pPr>
      <w:r w:rsidRPr="00602A8B">
        <w:rPr>
          <w:rFonts w:ascii="Times New Roman" w:hAnsi="Times New Roman" w:cs="Times New Roman"/>
        </w:rPr>
        <w:t xml:space="preserve">Minimum 3 years of experience in </w:t>
      </w:r>
      <w:proofErr w:type="spellStart"/>
      <w:r w:rsidRPr="00602A8B">
        <w:rPr>
          <w:rFonts w:ascii="Times New Roman" w:hAnsi="Times New Roman" w:cs="Times New Roman"/>
        </w:rPr>
        <w:t>programme</w:t>
      </w:r>
      <w:proofErr w:type="spellEnd"/>
      <w:r w:rsidRPr="00602A8B">
        <w:rPr>
          <w:rFonts w:ascii="Times New Roman" w:hAnsi="Times New Roman" w:cs="Times New Roman"/>
        </w:rPr>
        <w:t xml:space="preserve"> development, implementation, monitoring and reporting; (25)</w:t>
      </w:r>
    </w:p>
    <w:p w14:paraId="254633B3" w14:textId="77777777" w:rsidR="00F2225E" w:rsidRPr="00602A8B" w:rsidRDefault="00F2225E" w:rsidP="00F2225E">
      <w:pPr>
        <w:pStyle w:val="NoSpacing"/>
        <w:numPr>
          <w:ilvl w:val="0"/>
          <w:numId w:val="38"/>
        </w:numPr>
        <w:rPr>
          <w:rFonts w:ascii="Times New Roman" w:hAnsi="Times New Roman" w:cs="Times New Roman"/>
        </w:rPr>
      </w:pPr>
      <w:r w:rsidRPr="00602A8B">
        <w:rPr>
          <w:rFonts w:ascii="Times New Roman" w:hAnsi="Times New Roman" w:cs="Times New Roman"/>
        </w:rPr>
        <w:t>At least 3 years of experience with international development institutions; (20)</w:t>
      </w:r>
    </w:p>
    <w:p w14:paraId="113A1752" w14:textId="77777777" w:rsidR="00F2225E" w:rsidRPr="00602A8B" w:rsidRDefault="00F2225E" w:rsidP="00F2225E">
      <w:pPr>
        <w:pStyle w:val="NoSpacing"/>
        <w:numPr>
          <w:ilvl w:val="0"/>
          <w:numId w:val="38"/>
        </w:numPr>
        <w:rPr>
          <w:rFonts w:ascii="Times New Roman" w:hAnsi="Times New Roman" w:cs="Times New Roman"/>
        </w:rPr>
      </w:pPr>
      <w:r w:rsidRPr="00602A8B">
        <w:rPr>
          <w:rFonts w:ascii="Times New Roman" w:hAnsi="Times New Roman" w:cs="Times New Roman"/>
        </w:rPr>
        <w:t xml:space="preserve">Excellent knowledge of UN/UNDP </w:t>
      </w:r>
      <w:proofErr w:type="spellStart"/>
      <w:r w:rsidRPr="00602A8B">
        <w:rPr>
          <w:rFonts w:ascii="Times New Roman" w:hAnsi="Times New Roman" w:cs="Times New Roman"/>
        </w:rPr>
        <w:t>programme</w:t>
      </w:r>
      <w:proofErr w:type="spellEnd"/>
      <w:r w:rsidRPr="00602A8B">
        <w:rPr>
          <w:rFonts w:ascii="Times New Roman" w:hAnsi="Times New Roman" w:cs="Times New Roman"/>
        </w:rPr>
        <w:t xml:space="preserve"> and operational policies and procedures; (20)</w:t>
      </w:r>
    </w:p>
    <w:p w14:paraId="7C9D6E97" w14:textId="77777777" w:rsidR="00F2225E" w:rsidRPr="00602A8B" w:rsidRDefault="00F2225E" w:rsidP="00F2225E">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 xml:space="preserve">Good understanding of the local context and will be an </w:t>
      </w:r>
      <w:proofErr w:type="gramStart"/>
      <w:r w:rsidRPr="00602A8B">
        <w:rPr>
          <w:rFonts w:ascii="Times New Roman" w:hAnsi="Times New Roman"/>
        </w:rPr>
        <w:t>asset;</w:t>
      </w:r>
      <w:proofErr w:type="gramEnd"/>
      <w:r w:rsidRPr="00602A8B">
        <w:rPr>
          <w:rFonts w:ascii="Times New Roman" w:hAnsi="Times New Roman"/>
        </w:rPr>
        <w:t xml:space="preserve"> </w:t>
      </w:r>
    </w:p>
    <w:p w14:paraId="3EA893D6" w14:textId="77777777" w:rsidR="00F2225E" w:rsidRPr="00602A8B" w:rsidRDefault="00F2225E" w:rsidP="00F2225E">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 xml:space="preserve">Proven analytical </w:t>
      </w:r>
      <w:proofErr w:type="gramStart"/>
      <w:r w:rsidRPr="00602A8B">
        <w:rPr>
          <w:rFonts w:ascii="Times New Roman" w:hAnsi="Times New Roman"/>
        </w:rPr>
        <w:t>skills;</w:t>
      </w:r>
      <w:proofErr w:type="gramEnd"/>
      <w:r w:rsidRPr="00602A8B">
        <w:rPr>
          <w:rFonts w:ascii="Times New Roman" w:hAnsi="Times New Roman"/>
        </w:rPr>
        <w:t xml:space="preserve"> </w:t>
      </w:r>
    </w:p>
    <w:p w14:paraId="643C51AE" w14:textId="77777777" w:rsidR="00F2225E" w:rsidRPr="00602A8B" w:rsidRDefault="00F2225E" w:rsidP="00F2225E">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Strong drafting, presentation and reporting skills; (20)</w:t>
      </w:r>
    </w:p>
    <w:p w14:paraId="79167159" w14:textId="77777777" w:rsidR="00F2225E" w:rsidRPr="00602A8B" w:rsidRDefault="00F2225E" w:rsidP="00F2225E">
      <w:pPr>
        <w:numPr>
          <w:ilvl w:val="0"/>
          <w:numId w:val="38"/>
        </w:numPr>
        <w:tabs>
          <w:tab w:val="left" w:pos="9759"/>
        </w:tabs>
        <w:spacing w:after="0" w:line="240" w:lineRule="auto"/>
        <w:jc w:val="both"/>
        <w:rPr>
          <w:rFonts w:ascii="Times New Roman" w:hAnsi="Times New Roman"/>
        </w:rPr>
      </w:pPr>
      <w:r w:rsidRPr="00602A8B">
        <w:rPr>
          <w:rFonts w:ascii="Times New Roman" w:hAnsi="Times New Roman"/>
        </w:rPr>
        <w:t xml:space="preserve">Strong computer </w:t>
      </w:r>
      <w:proofErr w:type="gramStart"/>
      <w:r w:rsidRPr="00602A8B">
        <w:rPr>
          <w:rFonts w:ascii="Times New Roman" w:hAnsi="Times New Roman"/>
        </w:rPr>
        <w:t>skills;</w:t>
      </w:r>
      <w:proofErr w:type="gramEnd"/>
      <w:r w:rsidRPr="00602A8B">
        <w:rPr>
          <w:rFonts w:ascii="Times New Roman" w:hAnsi="Times New Roman"/>
        </w:rPr>
        <w:t xml:space="preserve"> </w:t>
      </w:r>
    </w:p>
    <w:p w14:paraId="6D076E2C" w14:textId="77777777" w:rsidR="00F2225E" w:rsidRPr="00602A8B" w:rsidRDefault="00F2225E" w:rsidP="00F2225E">
      <w:pPr>
        <w:pStyle w:val="NoSpacing"/>
        <w:numPr>
          <w:ilvl w:val="0"/>
          <w:numId w:val="38"/>
        </w:numPr>
        <w:rPr>
          <w:rFonts w:ascii="Times New Roman" w:hAnsi="Times New Roman" w:cs="Times New Roman"/>
        </w:rPr>
      </w:pPr>
      <w:r w:rsidRPr="00602A8B">
        <w:rPr>
          <w:rFonts w:ascii="Times New Roman" w:hAnsi="Times New Roman" w:cs="Times New Roman"/>
        </w:rPr>
        <w:t>A good working knowledge of English is a requirement.</w:t>
      </w:r>
    </w:p>
    <w:p w14:paraId="1E7B140A" w14:textId="77777777" w:rsidR="007C290C" w:rsidRPr="00602A8B" w:rsidRDefault="007C290C" w:rsidP="007C290C">
      <w:pPr>
        <w:rPr>
          <w:rFonts w:ascii="Times New Roman" w:hAnsi="Times New Roman"/>
        </w:rPr>
      </w:pPr>
    </w:p>
    <w:p w14:paraId="72BC9560" w14:textId="77777777" w:rsidR="007C290C" w:rsidRPr="00602A8B" w:rsidRDefault="007C290C" w:rsidP="007C290C">
      <w:pPr>
        <w:rPr>
          <w:rFonts w:ascii="Times New Roman" w:hAnsi="Times New Roman"/>
        </w:rPr>
      </w:pPr>
      <w:r w:rsidRPr="00602A8B">
        <w:rPr>
          <w:rFonts w:ascii="Times New Roman" w:hAnsi="Times New Roman"/>
        </w:rPr>
        <w:t xml:space="preserve">The minimum threshold for technical part of the offers is 69 </w:t>
      </w:r>
      <w:proofErr w:type="gramStart"/>
      <w:r w:rsidRPr="00602A8B">
        <w:rPr>
          <w:rFonts w:ascii="Times New Roman" w:hAnsi="Times New Roman"/>
        </w:rPr>
        <w:t>point</w:t>
      </w:r>
      <w:proofErr w:type="gramEnd"/>
      <w:r w:rsidRPr="00602A8B">
        <w:rPr>
          <w:rFonts w:ascii="Times New Roman" w:hAnsi="Times New Roman"/>
        </w:rPr>
        <w:t>.</w:t>
      </w:r>
    </w:p>
    <w:p w14:paraId="47BB8A99" w14:textId="77777777" w:rsidR="007C290C" w:rsidRPr="00602A8B" w:rsidRDefault="007C290C" w:rsidP="007C290C">
      <w:pPr>
        <w:spacing w:after="0" w:line="293" w:lineRule="atLeast"/>
        <w:jc w:val="both"/>
        <w:textAlignment w:val="baseline"/>
        <w:rPr>
          <w:rFonts w:ascii="Times New Roman" w:hAnsi="Times New Roman"/>
          <w:b/>
        </w:rPr>
      </w:pPr>
    </w:p>
    <w:p w14:paraId="00C0D9D7" w14:textId="77777777" w:rsidR="007C290C" w:rsidRPr="00602A8B" w:rsidRDefault="007C290C" w:rsidP="007C290C">
      <w:pPr>
        <w:spacing w:after="0" w:line="293" w:lineRule="atLeast"/>
        <w:jc w:val="both"/>
        <w:textAlignment w:val="baseline"/>
        <w:rPr>
          <w:rFonts w:ascii="Times New Roman" w:hAnsi="Times New Roman"/>
          <w:b/>
        </w:rPr>
      </w:pPr>
      <w:r w:rsidRPr="00602A8B">
        <w:rPr>
          <w:rFonts w:ascii="Times New Roman" w:hAnsi="Times New Roman"/>
          <w:b/>
        </w:rPr>
        <w:t>DOCUMENTS TO BE INCLUDED WHEN SUBMITTING THE PROPOSALS.</w:t>
      </w:r>
    </w:p>
    <w:p w14:paraId="0171C0CF" w14:textId="77777777" w:rsidR="007C290C" w:rsidRPr="00602A8B" w:rsidRDefault="007C290C" w:rsidP="007C290C">
      <w:pPr>
        <w:spacing w:after="0" w:line="293" w:lineRule="atLeast"/>
        <w:jc w:val="both"/>
        <w:textAlignment w:val="baseline"/>
        <w:rPr>
          <w:rFonts w:ascii="Times New Roman" w:hAnsi="Times New Roman"/>
        </w:rPr>
      </w:pPr>
    </w:p>
    <w:p w14:paraId="03FE856B" w14:textId="77777777" w:rsidR="007C290C" w:rsidRPr="00602A8B" w:rsidRDefault="007C290C" w:rsidP="007C290C">
      <w:pPr>
        <w:spacing w:after="0" w:line="240" w:lineRule="auto"/>
        <w:jc w:val="both"/>
        <w:rPr>
          <w:rFonts w:ascii="Times New Roman" w:hAnsi="Times New Roman"/>
        </w:rPr>
      </w:pPr>
      <w:r w:rsidRPr="00602A8B">
        <w:rPr>
          <w:rFonts w:ascii="Times New Roman" w:hAnsi="Times New Roman"/>
        </w:rPr>
        <w:t>Interested individual consultants must submit the following documents/information to demonstrate their qualifications:</w:t>
      </w:r>
    </w:p>
    <w:p w14:paraId="56510C08" w14:textId="77777777" w:rsidR="007C290C" w:rsidRPr="00602A8B" w:rsidRDefault="007C290C" w:rsidP="007C290C">
      <w:pPr>
        <w:numPr>
          <w:ilvl w:val="0"/>
          <w:numId w:val="36"/>
        </w:numPr>
        <w:spacing w:after="0" w:line="240" w:lineRule="auto"/>
        <w:jc w:val="both"/>
        <w:rPr>
          <w:rFonts w:ascii="Times New Roman" w:hAnsi="Times New Roman"/>
        </w:rPr>
      </w:pPr>
      <w:r w:rsidRPr="00602A8B">
        <w:rPr>
          <w:rFonts w:ascii="Times New Roman" w:hAnsi="Times New Roman"/>
        </w:rPr>
        <w:t>Offeror's letter to UNDP conforming interest and availability for the Individual Contractor (IC) Assignment</w:t>
      </w:r>
    </w:p>
    <w:p w14:paraId="7E477C45" w14:textId="77777777" w:rsidR="007C290C" w:rsidRPr="00602A8B" w:rsidRDefault="001764F2" w:rsidP="007C290C">
      <w:pPr>
        <w:numPr>
          <w:ilvl w:val="0"/>
          <w:numId w:val="36"/>
        </w:numPr>
        <w:spacing w:after="0" w:line="240" w:lineRule="auto"/>
        <w:jc w:val="both"/>
        <w:rPr>
          <w:rFonts w:ascii="Times New Roman" w:hAnsi="Times New Roman"/>
        </w:rPr>
      </w:pPr>
      <w:r w:rsidRPr="00602A8B">
        <w:rPr>
          <w:rFonts w:ascii="Times New Roman" w:hAnsi="Times New Roman"/>
        </w:rPr>
        <w:t>CV or d</w:t>
      </w:r>
      <w:r w:rsidR="007C290C" w:rsidRPr="00602A8B">
        <w:rPr>
          <w:rFonts w:ascii="Times New Roman" w:hAnsi="Times New Roman"/>
        </w:rPr>
        <w:t xml:space="preserve">uly filled out and </w:t>
      </w:r>
      <w:r w:rsidRPr="00602A8B">
        <w:rPr>
          <w:rFonts w:ascii="Times New Roman" w:hAnsi="Times New Roman"/>
        </w:rPr>
        <w:t xml:space="preserve">signed Personal History Form </w:t>
      </w:r>
    </w:p>
    <w:p w14:paraId="17776359" w14:textId="77777777" w:rsidR="007C290C" w:rsidRPr="00602A8B" w:rsidRDefault="007C290C" w:rsidP="007C290C">
      <w:pPr>
        <w:numPr>
          <w:ilvl w:val="0"/>
          <w:numId w:val="36"/>
        </w:numPr>
        <w:spacing w:after="0" w:line="240" w:lineRule="auto"/>
        <w:jc w:val="both"/>
        <w:rPr>
          <w:rFonts w:ascii="Times New Roman" w:hAnsi="Times New Roman"/>
        </w:rPr>
      </w:pPr>
      <w:r w:rsidRPr="00602A8B">
        <w:rPr>
          <w:rFonts w:ascii="Times New Roman" w:hAnsi="Times New Roman"/>
        </w:rPr>
        <w:t>Brief description of Approach to Work</w:t>
      </w:r>
    </w:p>
    <w:p w14:paraId="5A2AFF9C" w14:textId="77777777" w:rsidR="007C290C" w:rsidRPr="00602A8B" w:rsidRDefault="007C290C" w:rsidP="007C290C">
      <w:pPr>
        <w:numPr>
          <w:ilvl w:val="0"/>
          <w:numId w:val="36"/>
        </w:numPr>
        <w:spacing w:after="0" w:line="240" w:lineRule="auto"/>
        <w:jc w:val="both"/>
        <w:rPr>
          <w:rFonts w:ascii="Times New Roman" w:hAnsi="Times New Roman"/>
        </w:rPr>
      </w:pPr>
      <w:r w:rsidRPr="00602A8B">
        <w:rPr>
          <w:rFonts w:ascii="Times New Roman" w:hAnsi="Times New Roman"/>
        </w:rPr>
        <w:t>Financial proposal indicating following:</w:t>
      </w:r>
    </w:p>
    <w:p w14:paraId="3E9CD8F1" w14:textId="77777777" w:rsidR="007C290C" w:rsidRPr="00602A8B" w:rsidRDefault="007C290C" w:rsidP="007C290C">
      <w:pPr>
        <w:pStyle w:val="ListParagraph"/>
        <w:numPr>
          <w:ilvl w:val="1"/>
          <w:numId w:val="36"/>
        </w:numPr>
        <w:spacing w:after="0" w:line="240" w:lineRule="auto"/>
        <w:jc w:val="both"/>
        <w:rPr>
          <w:rFonts w:ascii="Times New Roman" w:hAnsi="Times New Roman"/>
        </w:rPr>
      </w:pPr>
      <w:r w:rsidRPr="00602A8B">
        <w:rPr>
          <w:rFonts w:ascii="Times New Roman" w:hAnsi="Times New Roman"/>
        </w:rPr>
        <w:t xml:space="preserve">Daily Consultancy </w:t>
      </w:r>
      <w:proofErr w:type="gramStart"/>
      <w:r w:rsidRPr="00602A8B">
        <w:rPr>
          <w:rFonts w:ascii="Times New Roman" w:hAnsi="Times New Roman"/>
        </w:rPr>
        <w:t>Fee;</w:t>
      </w:r>
      <w:proofErr w:type="gramEnd"/>
    </w:p>
    <w:p w14:paraId="223B6427" w14:textId="47053E5B" w:rsidR="007C290C" w:rsidRPr="00602A8B" w:rsidRDefault="007C290C" w:rsidP="007C290C">
      <w:pPr>
        <w:pStyle w:val="ListParagraph"/>
        <w:numPr>
          <w:ilvl w:val="1"/>
          <w:numId w:val="36"/>
        </w:numPr>
        <w:spacing w:after="0" w:line="240" w:lineRule="auto"/>
        <w:jc w:val="both"/>
        <w:rPr>
          <w:rFonts w:ascii="Times New Roman" w:hAnsi="Times New Roman"/>
        </w:rPr>
      </w:pPr>
      <w:r w:rsidRPr="00602A8B">
        <w:rPr>
          <w:rFonts w:ascii="Times New Roman" w:hAnsi="Times New Roman"/>
        </w:rPr>
        <w:t xml:space="preserve">Daily subsistence allowance in case travel to regions is required; (UN DSA rate for regions. FYI the DSA rate for regions, </w:t>
      </w:r>
      <w:proofErr w:type="gramStart"/>
      <w:r w:rsidR="009E63B4" w:rsidRPr="00602A8B">
        <w:rPr>
          <w:rFonts w:ascii="Times New Roman" w:hAnsi="Times New Roman"/>
        </w:rPr>
        <w:t>April,</w:t>
      </w:r>
      <w:proofErr w:type="gramEnd"/>
      <w:r w:rsidR="009E63B4" w:rsidRPr="00602A8B">
        <w:rPr>
          <w:rFonts w:ascii="Times New Roman" w:hAnsi="Times New Roman"/>
        </w:rPr>
        <w:t xml:space="preserve"> 2021</w:t>
      </w:r>
      <w:r w:rsidRPr="00602A8B">
        <w:rPr>
          <w:rFonts w:ascii="Times New Roman" w:hAnsi="Times New Roman"/>
        </w:rPr>
        <w:t xml:space="preserve"> is 96 US$)</w:t>
      </w:r>
    </w:p>
    <w:p w14:paraId="5B7DF466" w14:textId="77777777" w:rsidR="007C290C" w:rsidRPr="00602A8B" w:rsidRDefault="007C290C" w:rsidP="007C290C">
      <w:pPr>
        <w:spacing w:after="0" w:line="240" w:lineRule="auto"/>
        <w:jc w:val="both"/>
        <w:rPr>
          <w:rFonts w:ascii="Times New Roman" w:hAnsi="Times New Roman"/>
        </w:rPr>
      </w:pPr>
    </w:p>
    <w:p w14:paraId="0A15CACB" w14:textId="77777777" w:rsidR="007C290C" w:rsidRPr="00602A8B" w:rsidRDefault="007C290C" w:rsidP="007C290C">
      <w:pPr>
        <w:spacing w:after="0" w:line="240" w:lineRule="auto"/>
        <w:jc w:val="both"/>
        <w:rPr>
          <w:rFonts w:ascii="Times New Roman" w:hAnsi="Times New Roman"/>
        </w:rPr>
      </w:pPr>
    </w:p>
    <w:p w14:paraId="01118A24" w14:textId="77777777" w:rsidR="007C290C" w:rsidRPr="00602A8B" w:rsidRDefault="007C290C" w:rsidP="007C290C">
      <w:pPr>
        <w:spacing w:after="0" w:line="240" w:lineRule="auto"/>
        <w:jc w:val="both"/>
        <w:rPr>
          <w:rFonts w:ascii="Times New Roman" w:hAnsi="Times New Roman"/>
        </w:rPr>
      </w:pPr>
    </w:p>
    <w:p w14:paraId="18ED49FE" w14:textId="77777777" w:rsidR="00EA50D0" w:rsidRPr="00602A8B" w:rsidRDefault="002A1486" w:rsidP="007C290C">
      <w:pPr>
        <w:rPr>
          <w:rFonts w:ascii="Times New Roman" w:hAnsi="Times New Roman"/>
          <w:b/>
          <w:u w:val="single"/>
        </w:rPr>
      </w:pPr>
      <w:r w:rsidRPr="00602A8B">
        <w:rPr>
          <w:rFonts w:ascii="Times New Roman" w:hAnsi="Times New Roman"/>
          <w:b/>
          <w:u w:val="single"/>
        </w:rPr>
        <w:t>ANNEX</w:t>
      </w:r>
    </w:p>
    <w:p w14:paraId="623C509E" w14:textId="77777777" w:rsidR="00103276" w:rsidRPr="00602A8B" w:rsidRDefault="00103276" w:rsidP="00A24134">
      <w:pPr>
        <w:rPr>
          <w:rFonts w:ascii="Times New Roman" w:hAnsi="Times New Roman"/>
          <w:b/>
          <w:u w:val="single"/>
        </w:rPr>
      </w:pPr>
      <w:r w:rsidRPr="00602A8B">
        <w:rPr>
          <w:rFonts w:ascii="Times New Roman" w:hAnsi="Times New Roman"/>
          <w:b/>
        </w:rPr>
        <w:t>ANNEX 1- TERMS OF REFERENCES (TOR</w:t>
      </w:r>
      <w:r w:rsidR="00ED649B" w:rsidRPr="00602A8B">
        <w:rPr>
          <w:rFonts w:ascii="Times New Roman" w:hAnsi="Times New Roman"/>
          <w:b/>
        </w:rPr>
        <w:t>)</w:t>
      </w:r>
      <w:r w:rsidR="007650C2" w:rsidRPr="00602A8B">
        <w:rPr>
          <w:rFonts w:ascii="Times New Roman" w:hAnsi="Times New Roman"/>
          <w:b/>
        </w:rPr>
        <w:t xml:space="preserve"> </w:t>
      </w:r>
    </w:p>
    <w:p w14:paraId="3EED9D58" w14:textId="77777777" w:rsidR="00103276" w:rsidRPr="00602A8B" w:rsidRDefault="00103276" w:rsidP="00103276">
      <w:pPr>
        <w:rPr>
          <w:rFonts w:ascii="Times New Roman" w:hAnsi="Times New Roman"/>
          <w:b/>
        </w:rPr>
      </w:pPr>
      <w:r w:rsidRPr="00602A8B">
        <w:rPr>
          <w:rFonts w:ascii="Times New Roman" w:hAnsi="Times New Roman"/>
          <w:b/>
        </w:rPr>
        <w:t xml:space="preserve">ANNEX 2- INDIVIDUAL CONSULTANT GENERAL TERMS AND CONDITIONS </w:t>
      </w:r>
    </w:p>
    <w:p w14:paraId="3CBA1654" w14:textId="77777777" w:rsidR="00665A78" w:rsidRPr="00602A8B" w:rsidRDefault="00512662" w:rsidP="00512662">
      <w:pPr>
        <w:rPr>
          <w:rFonts w:ascii="Times New Roman" w:hAnsi="Times New Roman"/>
          <w:b/>
          <w:bCs/>
          <w:lang w:val="en-PH"/>
        </w:rPr>
      </w:pPr>
      <w:r w:rsidRPr="00602A8B">
        <w:rPr>
          <w:rFonts w:ascii="Times New Roman" w:hAnsi="Times New Roman"/>
          <w:b/>
          <w:bCs/>
          <w:lang w:val="en-PH"/>
        </w:rPr>
        <w:t>ANNEX 3 -OFFEROR’S LETTER TO UNDP -CONFIRMING INTEREST AND AVAILABILITY FOR THE INDIVIDUAL CONTRACTOR (IC) ASSIGNMENT</w:t>
      </w:r>
    </w:p>
    <w:p w14:paraId="49F77ACB" w14:textId="77777777" w:rsidR="00512662" w:rsidRPr="00602A8B" w:rsidRDefault="00665A78" w:rsidP="00103276">
      <w:pPr>
        <w:rPr>
          <w:rFonts w:ascii="Times New Roman" w:hAnsi="Times New Roman"/>
          <w:b/>
          <w:lang w:val="en-PH"/>
        </w:rPr>
      </w:pPr>
      <w:r w:rsidRPr="00602A8B">
        <w:rPr>
          <w:rFonts w:ascii="Times New Roman" w:hAnsi="Times New Roman"/>
          <w:b/>
          <w:bCs/>
          <w:lang w:val="en-PH"/>
        </w:rPr>
        <w:t xml:space="preserve">ANNEX 4 – </w:t>
      </w:r>
      <w:r w:rsidR="001764F2" w:rsidRPr="00602A8B">
        <w:rPr>
          <w:rFonts w:ascii="Times New Roman" w:hAnsi="Times New Roman"/>
          <w:b/>
          <w:bCs/>
        </w:rPr>
        <w:t>CV</w:t>
      </w:r>
    </w:p>
    <w:sectPr w:rsidR="00512662" w:rsidRPr="00602A8B"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0D87" w14:textId="77777777" w:rsidR="005B6B3C" w:rsidRDefault="005B6B3C" w:rsidP="00A24134">
      <w:pPr>
        <w:spacing w:after="0" w:line="240" w:lineRule="auto"/>
      </w:pPr>
      <w:r>
        <w:separator/>
      </w:r>
    </w:p>
  </w:endnote>
  <w:endnote w:type="continuationSeparator" w:id="0">
    <w:p w14:paraId="4E4398A0" w14:textId="77777777" w:rsidR="005B6B3C" w:rsidRDefault="005B6B3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CCD1" w14:textId="77777777" w:rsidR="005B6B3C" w:rsidRDefault="005B6B3C" w:rsidP="00A24134">
      <w:pPr>
        <w:spacing w:after="0" w:line="240" w:lineRule="auto"/>
      </w:pPr>
      <w:r>
        <w:separator/>
      </w:r>
    </w:p>
  </w:footnote>
  <w:footnote w:type="continuationSeparator" w:id="0">
    <w:p w14:paraId="1090F4A3" w14:textId="77777777" w:rsidR="005B6B3C" w:rsidRDefault="005B6B3C"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5pt;height:3.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EC1E8D"/>
    <w:multiLevelType w:val="hybridMultilevel"/>
    <w:tmpl w:val="A2E82872"/>
    <w:lvl w:ilvl="0" w:tplc="3B92A12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846AF"/>
    <w:multiLevelType w:val="hybridMultilevel"/>
    <w:tmpl w:val="F0544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E66F8"/>
    <w:multiLevelType w:val="multilevel"/>
    <w:tmpl w:val="1996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B4AF1"/>
    <w:multiLevelType w:val="multilevel"/>
    <w:tmpl w:val="892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15B16"/>
    <w:multiLevelType w:val="hybridMultilevel"/>
    <w:tmpl w:val="6D54BA12"/>
    <w:lvl w:ilvl="0" w:tplc="BF280AA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C6597"/>
    <w:multiLevelType w:val="hybridMultilevel"/>
    <w:tmpl w:val="429E31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F84CC4"/>
    <w:multiLevelType w:val="hybridMultilevel"/>
    <w:tmpl w:val="346A1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5855"/>
    <w:multiLevelType w:val="multilevel"/>
    <w:tmpl w:val="EED4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C5C4B"/>
    <w:multiLevelType w:val="hybridMultilevel"/>
    <w:tmpl w:val="01B8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641C"/>
    <w:multiLevelType w:val="hybridMultilevel"/>
    <w:tmpl w:val="9B3CB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945A6"/>
    <w:multiLevelType w:val="hybridMultilevel"/>
    <w:tmpl w:val="43DCB29A"/>
    <w:lvl w:ilvl="0" w:tplc="BF280AA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652C4"/>
    <w:multiLevelType w:val="multilevel"/>
    <w:tmpl w:val="FA0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6700A"/>
    <w:multiLevelType w:val="hybridMultilevel"/>
    <w:tmpl w:val="4440DB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717AD"/>
    <w:multiLevelType w:val="hybridMultilevel"/>
    <w:tmpl w:val="147A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50422"/>
    <w:multiLevelType w:val="hybridMultilevel"/>
    <w:tmpl w:val="ECA8891A"/>
    <w:lvl w:ilvl="0" w:tplc="689E1492">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BC62A0"/>
    <w:multiLevelType w:val="multilevel"/>
    <w:tmpl w:val="1B8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440CE"/>
    <w:multiLevelType w:val="hybridMultilevel"/>
    <w:tmpl w:val="C5560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2F611F"/>
    <w:multiLevelType w:val="hybridMultilevel"/>
    <w:tmpl w:val="CC32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7FBB"/>
    <w:multiLevelType w:val="multilevel"/>
    <w:tmpl w:val="E968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A43FB"/>
    <w:multiLevelType w:val="hybridMultilevel"/>
    <w:tmpl w:val="4A784A4C"/>
    <w:lvl w:ilvl="0" w:tplc="BF280AA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B70FE"/>
    <w:multiLevelType w:val="hybridMultilevel"/>
    <w:tmpl w:val="13B2E0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4157778"/>
    <w:multiLevelType w:val="hybridMultilevel"/>
    <w:tmpl w:val="38B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10A92"/>
    <w:multiLevelType w:val="multilevel"/>
    <w:tmpl w:val="463A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A146E"/>
    <w:multiLevelType w:val="hybridMultilevel"/>
    <w:tmpl w:val="E3523BA4"/>
    <w:lvl w:ilvl="0" w:tplc="7166F9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47D28"/>
    <w:multiLevelType w:val="hybridMultilevel"/>
    <w:tmpl w:val="F6D4A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D3D3F"/>
    <w:multiLevelType w:val="hybridMultilevel"/>
    <w:tmpl w:val="3C16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463E2"/>
    <w:multiLevelType w:val="multilevel"/>
    <w:tmpl w:val="420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F0A88"/>
    <w:multiLevelType w:val="multilevel"/>
    <w:tmpl w:val="797A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F7740"/>
    <w:multiLevelType w:val="multilevel"/>
    <w:tmpl w:val="B89CC1D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F6F76"/>
    <w:multiLevelType w:val="multilevel"/>
    <w:tmpl w:val="7F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4C443D"/>
    <w:multiLevelType w:val="multilevel"/>
    <w:tmpl w:val="D0F4BD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30F55"/>
    <w:multiLevelType w:val="multilevel"/>
    <w:tmpl w:val="A1DE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2F5C28"/>
    <w:multiLevelType w:val="hybridMultilevel"/>
    <w:tmpl w:val="7660B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D0A67"/>
    <w:multiLevelType w:val="hybridMultilevel"/>
    <w:tmpl w:val="AA2A8AF6"/>
    <w:lvl w:ilvl="0" w:tplc="BF280AA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F0F7D"/>
    <w:multiLevelType w:val="hybridMultilevel"/>
    <w:tmpl w:val="CA745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5"/>
  </w:num>
  <w:num w:numId="4">
    <w:abstractNumId w:val="2"/>
  </w:num>
  <w:num w:numId="5">
    <w:abstractNumId w:val="28"/>
  </w:num>
  <w:num w:numId="6">
    <w:abstractNumId w:val="30"/>
  </w:num>
  <w:num w:numId="7">
    <w:abstractNumId w:val="38"/>
  </w:num>
  <w:num w:numId="8">
    <w:abstractNumId w:val="16"/>
  </w:num>
  <w:num w:numId="9">
    <w:abstractNumId w:val="8"/>
  </w:num>
  <w:num w:numId="10">
    <w:abstractNumId w:val="23"/>
  </w:num>
  <w:num w:numId="11">
    <w:abstractNumId w:val="6"/>
  </w:num>
  <w:num w:numId="12">
    <w:abstractNumId w:val="41"/>
  </w:num>
  <w:num w:numId="13">
    <w:abstractNumId w:val="34"/>
  </w:num>
  <w:num w:numId="14">
    <w:abstractNumId w:val="13"/>
  </w:num>
  <w:num w:numId="15">
    <w:abstractNumId w:val="18"/>
  </w:num>
  <w:num w:numId="16">
    <w:abstractNumId w:val="12"/>
  </w:num>
  <w:num w:numId="17">
    <w:abstractNumId w:val="37"/>
  </w:num>
  <w:num w:numId="18">
    <w:abstractNumId w:val="15"/>
  </w:num>
  <w:num w:numId="19">
    <w:abstractNumId w:val="1"/>
  </w:num>
  <w:num w:numId="20">
    <w:abstractNumId w:val="31"/>
  </w:num>
  <w:num w:numId="21">
    <w:abstractNumId w:val="33"/>
  </w:num>
  <w:num w:numId="22">
    <w:abstractNumId w:val="9"/>
  </w:num>
  <w:num w:numId="23">
    <w:abstractNumId w:val="4"/>
  </w:num>
  <w:num w:numId="24">
    <w:abstractNumId w:val="26"/>
  </w:num>
  <w:num w:numId="25">
    <w:abstractNumId w:val="14"/>
  </w:num>
  <w:num w:numId="26">
    <w:abstractNumId w:val="32"/>
  </w:num>
  <w:num w:numId="27">
    <w:abstractNumId w:val="19"/>
  </w:num>
  <w:num w:numId="28">
    <w:abstractNumId w:val="24"/>
  </w:num>
  <w:num w:numId="29">
    <w:abstractNumId w:val="39"/>
  </w:num>
  <w:num w:numId="30">
    <w:abstractNumId w:val="17"/>
  </w:num>
  <w:num w:numId="31">
    <w:abstractNumId w:val="20"/>
  </w:num>
  <w:num w:numId="32">
    <w:abstractNumId w:val="25"/>
  </w:num>
  <w:num w:numId="33">
    <w:abstractNumId w:val="3"/>
  </w:num>
  <w:num w:numId="34">
    <w:abstractNumId w:val="22"/>
  </w:num>
  <w:num w:numId="35">
    <w:abstractNumId w:val="7"/>
  </w:num>
  <w:num w:numId="36">
    <w:abstractNumId w:val="29"/>
  </w:num>
  <w:num w:numId="37">
    <w:abstractNumId w:val="27"/>
  </w:num>
  <w:num w:numId="38">
    <w:abstractNumId w:val="42"/>
  </w:num>
  <w:num w:numId="39">
    <w:abstractNumId w:val="5"/>
  </w:num>
  <w:num w:numId="40">
    <w:abstractNumId w:val="36"/>
  </w:num>
  <w:num w:numId="41">
    <w:abstractNumId w:val="21"/>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201D"/>
    <w:rsid w:val="00036D50"/>
    <w:rsid w:val="00043380"/>
    <w:rsid w:val="00045C58"/>
    <w:rsid w:val="00050608"/>
    <w:rsid w:val="00055589"/>
    <w:rsid w:val="00057DA8"/>
    <w:rsid w:val="000603E3"/>
    <w:rsid w:val="00070B12"/>
    <w:rsid w:val="00073CE5"/>
    <w:rsid w:val="000745E2"/>
    <w:rsid w:val="0007560B"/>
    <w:rsid w:val="000806EE"/>
    <w:rsid w:val="000832E9"/>
    <w:rsid w:val="00086485"/>
    <w:rsid w:val="000930D8"/>
    <w:rsid w:val="000964DE"/>
    <w:rsid w:val="000B7B19"/>
    <w:rsid w:val="000C3970"/>
    <w:rsid w:val="000E1BB8"/>
    <w:rsid w:val="000E2C6B"/>
    <w:rsid w:val="000E2EFE"/>
    <w:rsid w:val="000E45E5"/>
    <w:rsid w:val="000E7350"/>
    <w:rsid w:val="00103276"/>
    <w:rsid w:val="00110863"/>
    <w:rsid w:val="00134A66"/>
    <w:rsid w:val="00136FEF"/>
    <w:rsid w:val="00146097"/>
    <w:rsid w:val="001473B3"/>
    <w:rsid w:val="00147DC3"/>
    <w:rsid w:val="00165379"/>
    <w:rsid w:val="001764F2"/>
    <w:rsid w:val="00180DF8"/>
    <w:rsid w:val="001A0DCE"/>
    <w:rsid w:val="001A1C36"/>
    <w:rsid w:val="001A5A65"/>
    <w:rsid w:val="001A67D6"/>
    <w:rsid w:val="001D4A9C"/>
    <w:rsid w:val="001E30BA"/>
    <w:rsid w:val="002066A7"/>
    <w:rsid w:val="00220885"/>
    <w:rsid w:val="00222218"/>
    <w:rsid w:val="002223E0"/>
    <w:rsid w:val="00235786"/>
    <w:rsid w:val="00241941"/>
    <w:rsid w:val="00295078"/>
    <w:rsid w:val="0029747B"/>
    <w:rsid w:val="002A1486"/>
    <w:rsid w:val="002A6BD3"/>
    <w:rsid w:val="002B197A"/>
    <w:rsid w:val="002B1E48"/>
    <w:rsid w:val="002F3E3B"/>
    <w:rsid w:val="002F799A"/>
    <w:rsid w:val="00327605"/>
    <w:rsid w:val="0033411B"/>
    <w:rsid w:val="00367D6E"/>
    <w:rsid w:val="003754C3"/>
    <w:rsid w:val="003812A9"/>
    <w:rsid w:val="003836C0"/>
    <w:rsid w:val="00387C7E"/>
    <w:rsid w:val="003954E2"/>
    <w:rsid w:val="003A22D4"/>
    <w:rsid w:val="003B0C3C"/>
    <w:rsid w:val="003B33D0"/>
    <w:rsid w:val="003F0258"/>
    <w:rsid w:val="003F271D"/>
    <w:rsid w:val="003F5669"/>
    <w:rsid w:val="00416005"/>
    <w:rsid w:val="00423EDE"/>
    <w:rsid w:val="00432027"/>
    <w:rsid w:val="00440ECE"/>
    <w:rsid w:val="00443E94"/>
    <w:rsid w:val="00444449"/>
    <w:rsid w:val="00460EF6"/>
    <w:rsid w:val="00470F91"/>
    <w:rsid w:val="004758AA"/>
    <w:rsid w:val="00475BE6"/>
    <w:rsid w:val="004A2B79"/>
    <w:rsid w:val="004A722A"/>
    <w:rsid w:val="004C1A36"/>
    <w:rsid w:val="004D3F24"/>
    <w:rsid w:val="004D5A51"/>
    <w:rsid w:val="00501670"/>
    <w:rsid w:val="00512662"/>
    <w:rsid w:val="005207F7"/>
    <w:rsid w:val="00550010"/>
    <w:rsid w:val="0055165F"/>
    <w:rsid w:val="00597719"/>
    <w:rsid w:val="005B038A"/>
    <w:rsid w:val="005B4EFF"/>
    <w:rsid w:val="005B6B3C"/>
    <w:rsid w:val="005C21EF"/>
    <w:rsid w:val="005D3249"/>
    <w:rsid w:val="005E613B"/>
    <w:rsid w:val="005E7F8D"/>
    <w:rsid w:val="005F1B65"/>
    <w:rsid w:val="00602A8B"/>
    <w:rsid w:val="006077E0"/>
    <w:rsid w:val="006103BE"/>
    <w:rsid w:val="0063524A"/>
    <w:rsid w:val="006550D7"/>
    <w:rsid w:val="0065710B"/>
    <w:rsid w:val="00664BE0"/>
    <w:rsid w:val="00665369"/>
    <w:rsid w:val="00665A78"/>
    <w:rsid w:val="00676AD5"/>
    <w:rsid w:val="00680A18"/>
    <w:rsid w:val="006877B8"/>
    <w:rsid w:val="00690895"/>
    <w:rsid w:val="006A39E7"/>
    <w:rsid w:val="006C0DAD"/>
    <w:rsid w:val="006C491D"/>
    <w:rsid w:val="006E1090"/>
    <w:rsid w:val="0070103F"/>
    <w:rsid w:val="0071018A"/>
    <w:rsid w:val="0072017D"/>
    <w:rsid w:val="00726BC1"/>
    <w:rsid w:val="007354EA"/>
    <w:rsid w:val="00756439"/>
    <w:rsid w:val="007650C2"/>
    <w:rsid w:val="00773B48"/>
    <w:rsid w:val="007759C3"/>
    <w:rsid w:val="00777542"/>
    <w:rsid w:val="00780588"/>
    <w:rsid w:val="0078622E"/>
    <w:rsid w:val="0079786B"/>
    <w:rsid w:val="007A54DB"/>
    <w:rsid w:val="007B263F"/>
    <w:rsid w:val="007B5352"/>
    <w:rsid w:val="007C290C"/>
    <w:rsid w:val="007C4235"/>
    <w:rsid w:val="007D382E"/>
    <w:rsid w:val="007E4F76"/>
    <w:rsid w:val="007F681C"/>
    <w:rsid w:val="00810FC3"/>
    <w:rsid w:val="00816B78"/>
    <w:rsid w:val="00832192"/>
    <w:rsid w:val="00834D1A"/>
    <w:rsid w:val="008352FF"/>
    <w:rsid w:val="0083711D"/>
    <w:rsid w:val="00837F09"/>
    <w:rsid w:val="00882780"/>
    <w:rsid w:val="00886B40"/>
    <w:rsid w:val="008A0260"/>
    <w:rsid w:val="008A1702"/>
    <w:rsid w:val="008A4E69"/>
    <w:rsid w:val="008A6F73"/>
    <w:rsid w:val="008B33D2"/>
    <w:rsid w:val="008C712A"/>
    <w:rsid w:val="008D7B51"/>
    <w:rsid w:val="008E21EC"/>
    <w:rsid w:val="008E566B"/>
    <w:rsid w:val="00901BC1"/>
    <w:rsid w:val="00910276"/>
    <w:rsid w:val="0091260C"/>
    <w:rsid w:val="009161F2"/>
    <w:rsid w:val="009308E6"/>
    <w:rsid w:val="00944F40"/>
    <w:rsid w:val="0094779C"/>
    <w:rsid w:val="00957611"/>
    <w:rsid w:val="009723CE"/>
    <w:rsid w:val="009732BB"/>
    <w:rsid w:val="00974707"/>
    <w:rsid w:val="009912B9"/>
    <w:rsid w:val="00993E07"/>
    <w:rsid w:val="00995603"/>
    <w:rsid w:val="009A5CBD"/>
    <w:rsid w:val="009B34E7"/>
    <w:rsid w:val="009E2B22"/>
    <w:rsid w:val="009E63B4"/>
    <w:rsid w:val="009F614F"/>
    <w:rsid w:val="009F79DF"/>
    <w:rsid w:val="00A030A0"/>
    <w:rsid w:val="00A05F2B"/>
    <w:rsid w:val="00A1417C"/>
    <w:rsid w:val="00A17150"/>
    <w:rsid w:val="00A24134"/>
    <w:rsid w:val="00A64E4E"/>
    <w:rsid w:val="00A65C7C"/>
    <w:rsid w:val="00A6756E"/>
    <w:rsid w:val="00A72008"/>
    <w:rsid w:val="00A83454"/>
    <w:rsid w:val="00A84AEE"/>
    <w:rsid w:val="00A965CC"/>
    <w:rsid w:val="00AA4872"/>
    <w:rsid w:val="00AA5710"/>
    <w:rsid w:val="00AA76B6"/>
    <w:rsid w:val="00AC6F4C"/>
    <w:rsid w:val="00AD0EF7"/>
    <w:rsid w:val="00AD6B76"/>
    <w:rsid w:val="00AF256D"/>
    <w:rsid w:val="00AF3C0C"/>
    <w:rsid w:val="00AF6929"/>
    <w:rsid w:val="00B12637"/>
    <w:rsid w:val="00B2445F"/>
    <w:rsid w:val="00B25DE3"/>
    <w:rsid w:val="00B438A3"/>
    <w:rsid w:val="00B53892"/>
    <w:rsid w:val="00B60FD8"/>
    <w:rsid w:val="00B67F82"/>
    <w:rsid w:val="00B716E8"/>
    <w:rsid w:val="00B879BD"/>
    <w:rsid w:val="00BA0779"/>
    <w:rsid w:val="00BA4333"/>
    <w:rsid w:val="00BD289A"/>
    <w:rsid w:val="00BD4383"/>
    <w:rsid w:val="00C00829"/>
    <w:rsid w:val="00C22E07"/>
    <w:rsid w:val="00C26E0D"/>
    <w:rsid w:val="00C306BA"/>
    <w:rsid w:val="00C4482C"/>
    <w:rsid w:val="00C46487"/>
    <w:rsid w:val="00C57902"/>
    <w:rsid w:val="00C617B2"/>
    <w:rsid w:val="00C62F49"/>
    <w:rsid w:val="00C64099"/>
    <w:rsid w:val="00C70298"/>
    <w:rsid w:val="00CA30B6"/>
    <w:rsid w:val="00CB208C"/>
    <w:rsid w:val="00CF522C"/>
    <w:rsid w:val="00D141DD"/>
    <w:rsid w:val="00D17475"/>
    <w:rsid w:val="00D230F3"/>
    <w:rsid w:val="00D2659A"/>
    <w:rsid w:val="00D278B2"/>
    <w:rsid w:val="00D44B2B"/>
    <w:rsid w:val="00D64586"/>
    <w:rsid w:val="00D81B15"/>
    <w:rsid w:val="00D83046"/>
    <w:rsid w:val="00D85CCF"/>
    <w:rsid w:val="00D92036"/>
    <w:rsid w:val="00D92FCE"/>
    <w:rsid w:val="00DA646F"/>
    <w:rsid w:val="00DB0EB6"/>
    <w:rsid w:val="00DB77DD"/>
    <w:rsid w:val="00DB7F57"/>
    <w:rsid w:val="00DD3BA3"/>
    <w:rsid w:val="00DE1432"/>
    <w:rsid w:val="00DF41F3"/>
    <w:rsid w:val="00E00E83"/>
    <w:rsid w:val="00E23CCB"/>
    <w:rsid w:val="00E41B9E"/>
    <w:rsid w:val="00E430E5"/>
    <w:rsid w:val="00E52154"/>
    <w:rsid w:val="00E56341"/>
    <w:rsid w:val="00E56DD3"/>
    <w:rsid w:val="00E649BC"/>
    <w:rsid w:val="00E65B06"/>
    <w:rsid w:val="00E671A5"/>
    <w:rsid w:val="00E8310E"/>
    <w:rsid w:val="00E90323"/>
    <w:rsid w:val="00E94857"/>
    <w:rsid w:val="00EA50D0"/>
    <w:rsid w:val="00EA697D"/>
    <w:rsid w:val="00EB3390"/>
    <w:rsid w:val="00ED649B"/>
    <w:rsid w:val="00EE38DA"/>
    <w:rsid w:val="00F05AF4"/>
    <w:rsid w:val="00F13E53"/>
    <w:rsid w:val="00F167D3"/>
    <w:rsid w:val="00F2225E"/>
    <w:rsid w:val="00F23BC4"/>
    <w:rsid w:val="00F244CD"/>
    <w:rsid w:val="00F40EEB"/>
    <w:rsid w:val="00F567B3"/>
    <w:rsid w:val="00F662A3"/>
    <w:rsid w:val="00F7753E"/>
    <w:rsid w:val="00F85EAE"/>
    <w:rsid w:val="00F9130D"/>
    <w:rsid w:val="00F918E6"/>
    <w:rsid w:val="00F92A75"/>
    <w:rsid w:val="00FD387E"/>
    <w:rsid w:val="00FE722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1F6"/>
  <w15:docId w15:val="{3C25CEF3-D399-4F67-93EB-E2B13F1A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
    <w:basedOn w:val="Normal"/>
    <w:link w:val="ListParagraphChar"/>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character" w:styleId="CommentReference">
    <w:name w:val="annotation reference"/>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lang w:val="x-none" w:eastAsia="x-none"/>
    </w:rPr>
  </w:style>
  <w:style w:type="character" w:customStyle="1" w:styleId="CommentTextChar">
    <w:name w:val="Comment Text Char"/>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link w:val="CommentSubject"/>
    <w:uiPriority w:val="99"/>
    <w:semiHidden/>
    <w:rsid w:val="00F918E6"/>
    <w:rPr>
      <w:b/>
      <w:bCs/>
      <w:sz w:val="20"/>
      <w:szCs w:val="20"/>
    </w:rPr>
  </w:style>
  <w:style w:type="character" w:styleId="Hyperlink">
    <w:name w:val="Hyperlink"/>
    <w:uiPriority w:val="99"/>
    <w:unhideWhenUsed/>
    <w:rsid w:val="00086485"/>
    <w:rPr>
      <w:color w:val="0000FF"/>
      <w:u w:val="single"/>
    </w:rPr>
  </w:style>
  <w:style w:type="paragraph" w:styleId="FootnoteText">
    <w:name w:val="footnote text"/>
    <w:basedOn w:val="Normal"/>
    <w:link w:val="FootnoteTextChar"/>
    <w:uiPriority w:val="99"/>
    <w:semiHidden/>
    <w:rsid w:val="000806EE"/>
    <w:pPr>
      <w:widowControl w:val="0"/>
      <w:spacing w:after="60" w:line="240" w:lineRule="auto"/>
      <w:jc w:val="both"/>
    </w:pPr>
    <w:rPr>
      <w:rFonts w:ascii="Courier" w:eastAsia="Times New Roman" w:hAnsi="Courier"/>
      <w:sz w:val="20"/>
      <w:szCs w:val="20"/>
      <w:lang w:val="x-none" w:eastAsia="x-none"/>
    </w:rPr>
  </w:style>
  <w:style w:type="character" w:customStyle="1" w:styleId="FootnoteTextChar">
    <w:name w:val="Footnote Text Char"/>
    <w:link w:val="FootnoteText"/>
    <w:uiPriority w:val="99"/>
    <w:semiHidden/>
    <w:rsid w:val="000806EE"/>
    <w:rPr>
      <w:rFonts w:ascii="Courier" w:eastAsia="Times New Roman" w:hAnsi="Courier" w:cs="Times New Roman"/>
      <w:sz w:val="20"/>
      <w:szCs w:val="20"/>
    </w:rPr>
  </w:style>
  <w:style w:type="character" w:styleId="FootnoteReference">
    <w:name w:val="footnote reference"/>
    <w:uiPriority w:val="99"/>
    <w:semiHidden/>
    <w:rsid w:val="000806EE"/>
    <w:rPr>
      <w:vertAlign w:val="superscript"/>
    </w:rPr>
  </w:style>
  <w:style w:type="paragraph" w:customStyle="1" w:styleId="Default">
    <w:name w:val="Default"/>
    <w:rsid w:val="000806EE"/>
    <w:pPr>
      <w:autoSpaceDE w:val="0"/>
      <w:autoSpaceDN w:val="0"/>
      <w:adjustRightInd w:val="0"/>
    </w:pPr>
    <w:rPr>
      <w:rFonts w:ascii="Rockwell" w:eastAsia="Times New Roman" w:hAnsi="Rockwell" w:cs="Rockwell"/>
      <w:color w:val="000000"/>
      <w:sz w:val="24"/>
      <w:szCs w:val="24"/>
    </w:rPr>
  </w:style>
  <w:style w:type="character" w:customStyle="1" w:styleId="contenttext1">
    <w:name w:val="contenttext1"/>
    <w:rsid w:val="002A6BD3"/>
    <w:rPr>
      <w:rFonts w:ascii="Arial" w:hAnsi="Arial" w:cs="Arial" w:hint="default"/>
      <w:sz w:val="24"/>
      <w:szCs w:val="24"/>
    </w:rPr>
  </w:style>
  <w:style w:type="table" w:styleId="MediumList2-Accent1">
    <w:name w:val="Medium List 2 Accent 1"/>
    <w:basedOn w:val="TableNormal"/>
    <w:uiPriority w:val="66"/>
    <w:rsid w:val="009102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Spacing2">
    <w:name w:val="No Spacing2"/>
    <w:qFormat/>
    <w:rsid w:val="00AD0EF7"/>
    <w:rPr>
      <w:rFonts w:eastAsia="Times New Roman"/>
      <w:sz w:val="22"/>
      <w:szCs w:val="22"/>
    </w:rPr>
  </w:style>
  <w:style w:type="paragraph" w:styleId="NormalWeb">
    <w:name w:val="Normal (Web)"/>
    <w:basedOn w:val="Normal"/>
    <w:uiPriority w:val="99"/>
    <w:unhideWhenUsed/>
    <w:rsid w:val="00CB208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CB208C"/>
    <w:rPr>
      <w:sz w:val="22"/>
      <w:szCs w:val="22"/>
    </w:rPr>
  </w:style>
  <w:style w:type="paragraph" w:styleId="NoSpacing">
    <w:name w:val="No Spacing"/>
    <w:uiPriority w:val="1"/>
    <w:qFormat/>
    <w:rsid w:val="007C290C"/>
    <w:rPr>
      <w:rFonts w:asciiTheme="minorHAnsi" w:eastAsiaTheme="minorHAnsi" w:hAnsiTheme="minorHAnsi" w:cstheme="minorBidi"/>
      <w:sz w:val="22"/>
      <w:szCs w:val="22"/>
    </w:rPr>
  </w:style>
  <w:style w:type="paragraph" w:customStyle="1" w:styleId="TableNormal1">
    <w:name w:val="Table Normal1"/>
    <w:basedOn w:val="Normal"/>
    <w:rsid w:val="007C290C"/>
    <w:pPr>
      <w:widowControl w:val="0"/>
      <w:overflowPunct w:val="0"/>
      <w:autoSpaceDE w:val="0"/>
      <w:autoSpaceDN w:val="0"/>
      <w:adjustRightInd w:val="0"/>
      <w:spacing w:before="60" w:after="60" w:line="220" w:lineRule="exact"/>
      <w:textAlignment w:val="baseline"/>
    </w:pPr>
    <w:rPr>
      <w:rFonts w:ascii="Bookman Old Style" w:eastAsia="Times New Roman" w:hAnsi="Bookman Old Style"/>
      <w:szCs w:val="20"/>
      <w:lang w:val="en-GB"/>
    </w:rPr>
  </w:style>
  <w:style w:type="paragraph" w:styleId="BodyText2">
    <w:name w:val="Body Text 2"/>
    <w:basedOn w:val="Normal"/>
    <w:link w:val="BodyText2Char"/>
    <w:uiPriority w:val="99"/>
    <w:semiHidden/>
    <w:unhideWhenUsed/>
    <w:rsid w:val="009E63B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9E63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8905">
      <w:bodyDiv w:val="1"/>
      <w:marLeft w:val="0"/>
      <w:marRight w:val="0"/>
      <w:marTop w:val="0"/>
      <w:marBottom w:val="0"/>
      <w:divBdr>
        <w:top w:val="none" w:sz="0" w:space="0" w:color="auto"/>
        <w:left w:val="none" w:sz="0" w:space="0" w:color="auto"/>
        <w:bottom w:val="none" w:sz="0" w:space="0" w:color="auto"/>
        <w:right w:val="none" w:sz="0" w:space="0" w:color="auto"/>
      </w:divBdr>
    </w:div>
    <w:div w:id="645939179">
      <w:bodyDiv w:val="1"/>
      <w:marLeft w:val="0"/>
      <w:marRight w:val="0"/>
      <w:marTop w:val="0"/>
      <w:marBottom w:val="0"/>
      <w:divBdr>
        <w:top w:val="none" w:sz="0" w:space="0" w:color="auto"/>
        <w:left w:val="none" w:sz="0" w:space="0" w:color="auto"/>
        <w:bottom w:val="none" w:sz="0" w:space="0" w:color="auto"/>
        <w:right w:val="none" w:sz="0" w:space="0" w:color="auto"/>
      </w:divBdr>
    </w:div>
    <w:div w:id="1041635630">
      <w:bodyDiv w:val="1"/>
      <w:marLeft w:val="0"/>
      <w:marRight w:val="0"/>
      <w:marTop w:val="0"/>
      <w:marBottom w:val="0"/>
      <w:divBdr>
        <w:top w:val="none" w:sz="0" w:space="0" w:color="auto"/>
        <w:left w:val="none" w:sz="0" w:space="0" w:color="auto"/>
        <w:bottom w:val="none" w:sz="0" w:space="0" w:color="auto"/>
        <w:right w:val="none" w:sz="0" w:space="0" w:color="auto"/>
      </w:divBdr>
    </w:div>
    <w:div w:id="1118186962">
      <w:bodyDiv w:val="1"/>
      <w:marLeft w:val="0"/>
      <w:marRight w:val="0"/>
      <w:marTop w:val="0"/>
      <w:marBottom w:val="0"/>
      <w:divBdr>
        <w:top w:val="none" w:sz="0" w:space="0" w:color="auto"/>
        <w:left w:val="none" w:sz="0" w:space="0" w:color="auto"/>
        <w:bottom w:val="none" w:sz="0" w:space="0" w:color="auto"/>
        <w:right w:val="none" w:sz="0" w:space="0" w:color="auto"/>
      </w:divBdr>
    </w:div>
    <w:div w:id="15064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8FC1-7B9A-4DAF-934E-65E33A3A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1818</Words>
  <Characters>10365</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Company>
  <LinksUpToDate>false</LinksUpToDate>
  <CharactersWithSpaces>12159</CharactersWithSpaces>
  <SharedDoc>false</SharedDoc>
  <HLinks>
    <vt:vector size="6" baseType="variant">
      <vt:variant>
        <vt:i4>786536</vt:i4>
      </vt:variant>
      <vt:variant>
        <vt:i4>0</vt:i4>
      </vt:variant>
      <vt:variant>
        <vt:i4>0</vt:i4>
      </vt:variant>
      <vt:variant>
        <vt:i4>5</vt:i4>
      </vt:variant>
      <vt:variant>
        <vt:lpwstr>mailto:Humaya.husseynova@undp.org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Leyla Seyidzade</cp:lastModifiedBy>
  <cp:revision>2</cp:revision>
  <cp:lastPrinted>2019-02-21T12:03:00Z</cp:lastPrinted>
  <dcterms:created xsi:type="dcterms:W3CDTF">2022-05-12T08:09:00Z</dcterms:created>
  <dcterms:modified xsi:type="dcterms:W3CDTF">2022-05-12T08:09:00Z</dcterms:modified>
</cp:coreProperties>
</file>