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7F" w:rsidRPr="00C77B93" w:rsidRDefault="00B6527F" w:rsidP="00B6527F">
      <w:pPr>
        <w:tabs>
          <w:tab w:val="left" w:pos="1410"/>
        </w:tabs>
        <w:ind w:left="1410"/>
        <w:jc w:val="center"/>
        <w:rPr>
          <w:rFonts w:ascii="Times New Roman" w:hAnsi="Times New Roman" w:cs="Times New Roman"/>
        </w:rPr>
      </w:pPr>
      <w:r w:rsidRPr="00C77B93">
        <w:rPr>
          <w:rFonts w:ascii="Times New Roman" w:hAnsi="Times New Roman" w:cs="Times New Roman"/>
          <w:b/>
        </w:rPr>
        <w:t>INDIVIDUAL CONSULTANT PROCUREMENT NOTICE</w:t>
      </w:r>
      <w:r w:rsidRPr="00C77B93">
        <w:rPr>
          <w:rFonts w:ascii="Times New Roman" w:hAnsi="Times New Roman" w:cs="Times New Roman"/>
        </w:rPr>
        <w:t xml:space="preserve">                       </w:t>
      </w:r>
      <w:r w:rsidRPr="00C77B93">
        <w:rPr>
          <w:rFonts w:ascii="Times New Roman" w:hAnsi="Times New Roman" w:cs="Times New Roman"/>
          <w:noProof/>
          <w:lang w:val="ru-RU" w:eastAsia="ru-RU"/>
        </w:rPr>
        <w:drawing>
          <wp:inline distT="0" distB="0" distL="0" distR="0" wp14:anchorId="1FC5D85A" wp14:editId="0409C70C">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5"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Pr="00C77B93">
        <w:rPr>
          <w:rFonts w:ascii="Times New Roman" w:hAnsi="Times New Roman" w:cs="Times New Roman"/>
        </w:rPr>
        <w:t xml:space="preserve">                                                                                                                                                                                        </w:t>
      </w:r>
    </w:p>
    <w:p w:rsidR="00B6527F" w:rsidRPr="00C77B93" w:rsidRDefault="00B6527F" w:rsidP="00B6527F">
      <w:pPr>
        <w:tabs>
          <w:tab w:val="left" w:pos="1410"/>
        </w:tabs>
        <w:rPr>
          <w:rFonts w:ascii="Times New Roman" w:hAnsi="Times New Roman" w:cs="Times New Roman"/>
        </w:rPr>
      </w:pPr>
      <w:r w:rsidRPr="00C77B93">
        <w:rPr>
          <w:rFonts w:ascii="Times New Roman" w:hAnsi="Times New Roman" w:cs="Times New Roman"/>
        </w:rPr>
        <w:t xml:space="preserve">                           </w:t>
      </w:r>
    </w:p>
    <w:p w:rsidR="00B6527F" w:rsidRPr="00C77B93" w:rsidRDefault="00B6527F" w:rsidP="00B6527F">
      <w:pPr>
        <w:tabs>
          <w:tab w:val="left" w:pos="1410"/>
        </w:tabs>
        <w:rPr>
          <w:rFonts w:ascii="Times New Roman" w:hAnsi="Times New Roman" w:cs="Times New Roman"/>
        </w:rPr>
      </w:pPr>
      <w:r w:rsidRPr="00C77B93">
        <w:rPr>
          <w:rFonts w:ascii="Times New Roman" w:hAnsi="Times New Roman" w:cs="Times New Roman"/>
        </w:rPr>
        <w:t xml:space="preserve">                                                                                                                                       </w:t>
      </w:r>
      <w:r>
        <w:rPr>
          <w:rFonts w:ascii="Times New Roman" w:hAnsi="Times New Roman" w:cs="Times New Roman"/>
        </w:rPr>
        <w:t xml:space="preserve">     </w:t>
      </w:r>
      <w:r w:rsidRPr="00C77B93">
        <w:rPr>
          <w:rFonts w:ascii="Times New Roman" w:hAnsi="Times New Roman" w:cs="Times New Roman"/>
        </w:rPr>
        <w:t xml:space="preserve"> </w:t>
      </w:r>
      <w:r w:rsidR="00216614">
        <w:rPr>
          <w:rFonts w:ascii="Times New Roman" w:hAnsi="Times New Roman" w:cs="Times New Roman"/>
        </w:rPr>
        <w:t>Date: 26.02.2021</w:t>
      </w:r>
      <w:r w:rsidRPr="00C77B93">
        <w:rPr>
          <w:rFonts w:ascii="Times New Roman" w:hAnsi="Times New Roman" w:cs="Times New Roman"/>
        </w:rPr>
        <w:t xml:space="preserve">                               </w:t>
      </w:r>
    </w:p>
    <w:p w:rsidR="00B6527F" w:rsidRPr="00C77B93" w:rsidRDefault="00B6527F" w:rsidP="00B6527F">
      <w:pPr>
        <w:tabs>
          <w:tab w:val="left" w:pos="1410"/>
        </w:tabs>
        <w:rPr>
          <w:rFonts w:ascii="Times New Roman" w:hAnsi="Times New Roman" w:cs="Times New Roman"/>
          <w:b/>
        </w:rPr>
      </w:pPr>
      <w:r w:rsidRPr="00C77B93">
        <w:rPr>
          <w:rFonts w:ascii="Times New Roman" w:hAnsi="Times New Roman" w:cs="Times New Roman"/>
          <w:b/>
          <w:noProof/>
          <w:lang w:val="ru-RU" w:eastAsia="ru-RU"/>
        </w:rPr>
        <mc:AlternateContent>
          <mc:Choice Requires="wps">
            <w:drawing>
              <wp:anchor distT="0" distB="0" distL="114300" distR="114300" simplePos="0" relativeHeight="251659264" behindDoc="0" locked="0" layoutInCell="1" allowOverlap="1" wp14:anchorId="0625BC61" wp14:editId="70B87E5F">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6FCF1"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B6527F" w:rsidRPr="00C77B93" w:rsidRDefault="00B6527F" w:rsidP="00B6527F">
      <w:pPr>
        <w:tabs>
          <w:tab w:val="left" w:pos="1410"/>
        </w:tabs>
        <w:spacing w:line="240" w:lineRule="auto"/>
        <w:rPr>
          <w:rFonts w:ascii="Times New Roman" w:hAnsi="Times New Roman" w:cs="Times New Roman"/>
        </w:rPr>
      </w:pPr>
      <w:r w:rsidRPr="00C77B93">
        <w:rPr>
          <w:rFonts w:ascii="Times New Roman" w:hAnsi="Times New Roman" w:cs="Times New Roman"/>
          <w:b/>
        </w:rPr>
        <w:t>Country: Azerbaijan</w:t>
      </w:r>
    </w:p>
    <w:p w:rsidR="00B6527F" w:rsidRPr="00D90B8D" w:rsidRDefault="00B6527F" w:rsidP="00B6527F">
      <w:pPr>
        <w:pStyle w:val="Heading3"/>
        <w:spacing w:line="240" w:lineRule="auto"/>
        <w:rPr>
          <w:rFonts w:ascii="Times New Roman" w:hAnsi="Times New Roman" w:cs="Times New Roman"/>
          <w:color w:val="auto"/>
        </w:rPr>
      </w:pPr>
      <w:r w:rsidRPr="00C77B93">
        <w:rPr>
          <w:rFonts w:ascii="Times New Roman" w:hAnsi="Times New Roman" w:cs="Times New Roman"/>
          <w:color w:val="auto"/>
        </w:rPr>
        <w:t xml:space="preserve">Description of the assignment:  </w:t>
      </w:r>
      <w:r>
        <w:rPr>
          <w:rFonts w:ascii="Times New Roman" w:hAnsi="Times New Roman" w:cs="Times New Roman"/>
          <w:color w:val="auto"/>
        </w:rPr>
        <w:t>A</w:t>
      </w:r>
      <w:r w:rsidRPr="00C77B93">
        <w:rPr>
          <w:rFonts w:ascii="Times New Roman" w:hAnsi="Times New Roman" w:cs="Times New Roman"/>
          <w:color w:val="auto"/>
        </w:rPr>
        <w:t>gro-biodiversity</w:t>
      </w:r>
      <w:r w:rsidRPr="00D90B8D">
        <w:rPr>
          <w:rFonts w:ascii="Times New Roman" w:hAnsi="Times New Roman" w:cs="Times New Roman"/>
          <w:color w:val="auto"/>
        </w:rPr>
        <w:t xml:space="preserve"> </w:t>
      </w:r>
      <w:r>
        <w:rPr>
          <w:rFonts w:ascii="Times New Roman" w:hAnsi="Times New Roman" w:cs="Times New Roman"/>
          <w:color w:val="auto"/>
        </w:rPr>
        <w:t>and plant specialist</w:t>
      </w:r>
    </w:p>
    <w:p w:rsidR="00B6527F" w:rsidRPr="00C77B93" w:rsidRDefault="00B6527F" w:rsidP="00B6527F">
      <w:pPr>
        <w:pStyle w:val="Heading3"/>
        <w:spacing w:line="240" w:lineRule="auto"/>
        <w:rPr>
          <w:rFonts w:ascii="Times New Roman" w:hAnsi="Times New Roman" w:cs="Times New Roman"/>
          <w:color w:val="auto"/>
        </w:rPr>
      </w:pPr>
      <w:r w:rsidRPr="00C77B93">
        <w:rPr>
          <w:rFonts w:ascii="Times New Roman" w:hAnsi="Times New Roman" w:cs="Times New Roman"/>
          <w:color w:val="auto"/>
        </w:rPr>
        <w:t>Project name:</w:t>
      </w:r>
      <w:r w:rsidRPr="00C77B93">
        <w:rPr>
          <w:rFonts w:ascii="Times New Roman" w:hAnsi="Times New Roman" w:cs="Times New Roman"/>
        </w:rPr>
        <w:tab/>
      </w:r>
      <w:sdt>
        <w:sdtPr>
          <w:rPr>
            <w:rFonts w:ascii="Times New Roman" w:hAnsi="Times New Roman" w:cs="Times New Roman"/>
            <w:b w:val="0"/>
            <w:color w:val="auto"/>
          </w:rPr>
          <w:id w:val="947121137"/>
          <w:placeholder>
            <w:docPart w:val="D935ED6662EC4212AB0F444BF50D4921"/>
          </w:placeholder>
          <w:text/>
        </w:sdtPr>
        <w:sdtEndPr/>
        <w:sdtContent>
          <w:r w:rsidRPr="00C77B93">
            <w:rPr>
              <w:rFonts w:ascii="Times New Roman" w:hAnsi="Times New Roman" w:cs="Times New Roman"/>
              <w:color w:val="auto"/>
            </w:rPr>
            <w:t>Conservation and sustainable use of globally important agro-biodiversity</w:t>
          </w:r>
        </w:sdtContent>
      </w:sdt>
    </w:p>
    <w:p w:rsidR="00B6527F" w:rsidRPr="00C77B93" w:rsidRDefault="00B6527F" w:rsidP="00B6527F">
      <w:pPr>
        <w:tabs>
          <w:tab w:val="left" w:pos="1410"/>
        </w:tabs>
        <w:spacing w:line="240" w:lineRule="auto"/>
        <w:jc w:val="both"/>
        <w:rPr>
          <w:rFonts w:ascii="Times New Roman" w:hAnsi="Times New Roman" w:cs="Times New Roman"/>
        </w:rPr>
      </w:pPr>
      <w:r w:rsidRPr="00C77B93">
        <w:rPr>
          <w:rFonts w:ascii="Times New Roman" w:hAnsi="Times New Roman" w:cs="Times New Roman"/>
          <w:b/>
        </w:rPr>
        <w:t>Period of assignment/services (if applicable):</w:t>
      </w:r>
      <w:r>
        <w:rPr>
          <w:rFonts w:ascii="Times New Roman" w:hAnsi="Times New Roman" w:cs="Times New Roman"/>
          <w:b/>
        </w:rPr>
        <w:t xml:space="preserve"> </w:t>
      </w:r>
      <w:r w:rsidR="00216614">
        <w:rPr>
          <w:rFonts w:ascii="Times New Roman" w:hAnsi="Times New Roman" w:cs="Times New Roman"/>
          <w:b/>
        </w:rPr>
        <w:t xml:space="preserve">26 </w:t>
      </w:r>
      <w:r w:rsidR="00D12FA6">
        <w:rPr>
          <w:rFonts w:ascii="Times New Roman" w:hAnsi="Times New Roman" w:cs="Times New Roman"/>
          <w:b/>
        </w:rPr>
        <w:t xml:space="preserve">March, </w:t>
      </w:r>
      <w:r w:rsidRPr="00C77B93">
        <w:rPr>
          <w:rFonts w:ascii="Times New Roman" w:hAnsi="Times New Roman" w:cs="Times New Roman"/>
          <w:b/>
        </w:rPr>
        <w:t>20</w:t>
      </w:r>
      <w:r w:rsidR="00443032">
        <w:rPr>
          <w:rFonts w:ascii="Times New Roman" w:hAnsi="Times New Roman" w:cs="Times New Roman"/>
          <w:b/>
        </w:rPr>
        <w:t>21</w:t>
      </w:r>
      <w:r w:rsidRPr="00C77B93">
        <w:rPr>
          <w:rFonts w:ascii="Times New Roman" w:hAnsi="Times New Roman" w:cs="Times New Roman"/>
          <w:b/>
        </w:rPr>
        <w:t xml:space="preserve"> </w:t>
      </w:r>
      <w:r w:rsidR="00443032">
        <w:rPr>
          <w:rFonts w:ascii="Times New Roman" w:hAnsi="Times New Roman" w:cs="Times New Roman"/>
          <w:b/>
        </w:rPr>
        <w:t>– 10 December, 2021</w:t>
      </w:r>
    </w:p>
    <w:p w:rsidR="00B6527F" w:rsidRPr="00C77B93" w:rsidRDefault="00B6527F" w:rsidP="00B6527F">
      <w:pPr>
        <w:tabs>
          <w:tab w:val="left" w:pos="1410"/>
        </w:tabs>
        <w:spacing w:line="240" w:lineRule="auto"/>
        <w:jc w:val="both"/>
        <w:rPr>
          <w:rFonts w:ascii="Times New Roman" w:hAnsi="Times New Roman" w:cs="Times New Roman"/>
        </w:rPr>
      </w:pPr>
      <w:r w:rsidRPr="00C77B93">
        <w:rPr>
          <w:rFonts w:ascii="Times New Roman" w:hAnsi="Times New Roman" w:cs="Times New Roman"/>
        </w:rPr>
        <w:t xml:space="preserve">Proposal should be submitted at the following e-mail address </w:t>
      </w:r>
      <w:hyperlink r:id="rId6" w:history="1">
        <w:r w:rsidRPr="00C77B93">
          <w:rPr>
            <w:rStyle w:val="Hyperlink"/>
            <w:rFonts w:ascii="Times New Roman" w:hAnsi="Times New Roman" w:cs="Times New Roman"/>
          </w:rPr>
          <w:t>procurement.aze@undp.org</w:t>
        </w:r>
      </w:hyperlink>
      <w:r w:rsidRPr="00C77B93">
        <w:rPr>
          <w:rFonts w:ascii="Times New Roman" w:hAnsi="Times New Roman" w:cs="Times New Roman"/>
        </w:rPr>
        <w:t xml:space="preserve"> no later than </w:t>
      </w:r>
      <w:r w:rsidR="00216614">
        <w:rPr>
          <w:rFonts w:ascii="Times New Roman" w:hAnsi="Times New Roman" w:cs="Times New Roman"/>
        </w:rPr>
        <w:t>11</w:t>
      </w:r>
      <w:r w:rsidR="00443032">
        <w:rPr>
          <w:rFonts w:ascii="Times New Roman" w:hAnsi="Times New Roman" w:cs="Times New Roman"/>
        </w:rPr>
        <w:t xml:space="preserve"> March</w:t>
      </w:r>
      <w:r w:rsidRPr="00C77B93">
        <w:rPr>
          <w:rFonts w:ascii="Times New Roman" w:hAnsi="Times New Roman" w:cs="Times New Roman"/>
        </w:rPr>
        <w:t xml:space="preserve">, 18:00 Baku time. </w:t>
      </w:r>
    </w:p>
    <w:p w:rsidR="00B6527F" w:rsidRPr="00C77B93" w:rsidRDefault="00B6527F" w:rsidP="00B6527F">
      <w:pPr>
        <w:tabs>
          <w:tab w:val="left" w:pos="1410"/>
        </w:tabs>
        <w:spacing w:line="240" w:lineRule="auto"/>
        <w:jc w:val="both"/>
        <w:rPr>
          <w:rFonts w:ascii="Times New Roman" w:hAnsi="Times New Roman" w:cs="Times New Roman"/>
        </w:rPr>
      </w:pPr>
      <w:r w:rsidRPr="00C77B93">
        <w:rPr>
          <w:rFonts w:ascii="Times New Roman" w:hAnsi="Times New Roman" w:cs="Times New Roman"/>
        </w:rPr>
        <w:t>Any request for clarification must be sent in writing, or by standard electronic communication to the address or e-mail indicated above. UNDP will respond in writing or by standard electronic mail and will send written copies of the response, including an explanation of the query without identifying the source of inquiry, to all consultants.</w:t>
      </w:r>
    </w:p>
    <w:p w:rsidR="00B6527F" w:rsidRPr="00C77B93" w:rsidRDefault="00B6527F" w:rsidP="00B6527F">
      <w:pPr>
        <w:tabs>
          <w:tab w:val="left" w:pos="1410"/>
        </w:tabs>
        <w:rPr>
          <w:rFonts w:ascii="Times New Roman" w:hAnsi="Times New Roman" w:cs="Times New Roman"/>
        </w:rPr>
      </w:pPr>
      <w:r w:rsidRPr="00C77B93">
        <w:rPr>
          <w:rFonts w:ascii="Times New Roman" w:hAnsi="Times New Roman" w:cs="Times New Roman"/>
          <w:noProof/>
          <w:lang w:val="ru-RU" w:eastAsia="ru-RU"/>
        </w:rPr>
        <mc:AlternateContent>
          <mc:Choice Requires="wps">
            <w:drawing>
              <wp:anchor distT="0" distB="0" distL="114300" distR="114300" simplePos="0" relativeHeight="251660288" behindDoc="0" locked="0" layoutInCell="1" allowOverlap="1" wp14:anchorId="70D4F7FF" wp14:editId="353AEAA6">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FCD1D" id="AutoShape 4" o:spid="_x0000_s1026" type="#_x0000_t32" style="position:absolute;margin-left:-.75pt;margin-top:8.5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B6527F" w:rsidRPr="00C77B93" w:rsidRDefault="00B6527F" w:rsidP="00B6527F">
      <w:pPr>
        <w:tabs>
          <w:tab w:val="left" w:pos="1410"/>
        </w:tabs>
        <w:rPr>
          <w:rFonts w:ascii="Times New Roman" w:hAnsi="Times New Roman" w:cs="Times New Roman"/>
          <w:b/>
        </w:rPr>
      </w:pPr>
      <w:r w:rsidRPr="00C77B93">
        <w:rPr>
          <w:rFonts w:ascii="Times New Roman" w:hAnsi="Times New Roman" w:cs="Times New Roman"/>
          <w:b/>
        </w:rPr>
        <w:t>1. BACKGROUND</w:t>
      </w:r>
    </w:p>
    <w:tbl>
      <w:tblPr>
        <w:tblStyle w:val="TableGrid"/>
        <w:tblW w:w="0" w:type="auto"/>
        <w:tblLook w:val="04A0" w:firstRow="1" w:lastRow="0" w:firstColumn="1" w:lastColumn="0" w:noHBand="0" w:noVBand="1"/>
      </w:tblPr>
      <w:tblGrid>
        <w:gridCol w:w="9350"/>
      </w:tblGrid>
      <w:tr w:rsidR="00B6527F" w:rsidRPr="00C77B93" w:rsidTr="00085A55">
        <w:tc>
          <w:tcPr>
            <w:tcW w:w="9576" w:type="dxa"/>
          </w:tcPr>
          <w:p w:rsidR="00B6527F" w:rsidRPr="00C77B93" w:rsidRDefault="00B6527F" w:rsidP="00085A55">
            <w:pPr>
              <w:widowControl w:val="0"/>
              <w:jc w:val="both"/>
              <w:rPr>
                <w:rFonts w:ascii="Times New Roman" w:hAnsi="Times New Roman" w:cs="Times New Roman"/>
              </w:rPr>
            </w:pPr>
            <w:r w:rsidRPr="00C77B93">
              <w:rPr>
                <w:rFonts w:ascii="Times New Roman" w:hAnsi="Times New Roman" w:cs="Times New Roman"/>
              </w:rPr>
              <w:t>The project seeks to: (</w:t>
            </w:r>
            <w:proofErr w:type="spellStart"/>
            <w:r w:rsidRPr="00C77B93">
              <w:rPr>
                <w:rFonts w:ascii="Times New Roman" w:hAnsi="Times New Roman" w:cs="Times New Roman"/>
              </w:rPr>
              <w:t>i</w:t>
            </w:r>
            <w:proofErr w:type="spellEnd"/>
            <w:r w:rsidRPr="00C77B93">
              <w:rPr>
                <w:rFonts w:ascii="Times New Roman" w:hAnsi="Times New Roman" w:cs="Times New Roman"/>
              </w:rPr>
              <w:t>) improve the protection of viable populations of indigenous wild relatives of crops and local landraces in their natural habitats; (ii) augment the conservation of indigenous wild relatives of crops and local landraces in plant gene banks to ensure an adequate source of genetic resources for plant breeding; and (iii) increase the production, and extent of use, of local landraces in agricultural small holdings and commercial farms.</w:t>
            </w:r>
          </w:p>
          <w:p w:rsidR="00B6527F" w:rsidRPr="00C77B93" w:rsidRDefault="00B6527F" w:rsidP="00085A55">
            <w:pPr>
              <w:widowControl w:val="0"/>
              <w:jc w:val="both"/>
              <w:rPr>
                <w:rFonts w:ascii="Times New Roman" w:hAnsi="Times New Roman" w:cs="Times New Roman"/>
              </w:rPr>
            </w:pPr>
            <w:r w:rsidRPr="00C77B93">
              <w:rPr>
                <w:rFonts w:ascii="Times New Roman" w:hAnsi="Times New Roman" w:cs="Times New Roman"/>
              </w:rPr>
              <w:t xml:space="preserve">The project has been implemented in regions: Sheki, </w:t>
            </w:r>
            <w:proofErr w:type="spellStart"/>
            <w:r w:rsidRPr="00C77B93">
              <w:rPr>
                <w:rFonts w:ascii="Times New Roman" w:hAnsi="Times New Roman" w:cs="Times New Roman"/>
              </w:rPr>
              <w:t>Goranboy</w:t>
            </w:r>
            <w:proofErr w:type="spellEnd"/>
            <w:r>
              <w:rPr>
                <w:rFonts w:ascii="Times New Roman" w:hAnsi="Times New Roman" w:cs="Times New Roman"/>
              </w:rPr>
              <w:t>, Tartar</w:t>
            </w:r>
            <w:r w:rsidRPr="00C77B93">
              <w:rPr>
                <w:rFonts w:ascii="Times New Roman" w:hAnsi="Times New Roman" w:cs="Times New Roman"/>
              </w:rPr>
              <w:t xml:space="preserve"> and </w:t>
            </w:r>
            <w:proofErr w:type="spellStart"/>
            <w:r w:rsidRPr="00C77B93">
              <w:rPr>
                <w:rFonts w:ascii="Times New Roman" w:hAnsi="Times New Roman" w:cs="Times New Roman"/>
              </w:rPr>
              <w:t>Goychay</w:t>
            </w:r>
            <w:proofErr w:type="spellEnd"/>
            <w:r w:rsidRPr="00C77B93">
              <w:rPr>
                <w:rFonts w:ascii="Times New Roman" w:hAnsi="Times New Roman" w:cs="Times New Roman"/>
              </w:rPr>
              <w:t xml:space="preserve">. Within these three </w:t>
            </w:r>
            <w:proofErr w:type="spellStart"/>
            <w:r w:rsidRPr="00C77B93">
              <w:rPr>
                <w:rFonts w:ascii="Times New Roman" w:hAnsi="Times New Roman" w:cs="Times New Roman"/>
              </w:rPr>
              <w:t>rayons</w:t>
            </w:r>
            <w:proofErr w:type="spellEnd"/>
            <w:r w:rsidRPr="00C77B93">
              <w:rPr>
                <w:rFonts w:ascii="Times New Roman" w:hAnsi="Times New Roman" w:cs="Times New Roman"/>
              </w:rPr>
              <w:t>, the project will further focus on selected crop wild relatives, cultivated native species and cultivated landraces of wheat, vegetable and forage crops.</w:t>
            </w:r>
          </w:p>
          <w:p w:rsidR="00B6527F" w:rsidRPr="00C77B93" w:rsidRDefault="00B6527F" w:rsidP="00085A55">
            <w:pPr>
              <w:widowControl w:val="0"/>
              <w:jc w:val="both"/>
              <w:rPr>
                <w:rFonts w:ascii="Times New Roman" w:hAnsi="Times New Roman" w:cs="Times New Roman"/>
              </w:rPr>
            </w:pPr>
            <w:r w:rsidRPr="00C77B93">
              <w:rPr>
                <w:rFonts w:ascii="Times New Roman" w:hAnsi="Times New Roman" w:cs="Times New Roman"/>
              </w:rPr>
              <w:t>The project has been structured into three complementary components.</w:t>
            </w:r>
          </w:p>
          <w:p w:rsidR="00B6527F" w:rsidRPr="00C77B93" w:rsidRDefault="00B6527F" w:rsidP="00085A55">
            <w:pPr>
              <w:widowControl w:val="0"/>
              <w:jc w:val="both"/>
              <w:rPr>
                <w:rFonts w:ascii="Times New Roman" w:hAnsi="Times New Roman" w:cs="Times New Roman"/>
              </w:rPr>
            </w:pPr>
            <w:r w:rsidRPr="00C77B93">
              <w:rPr>
                <w:rFonts w:ascii="Times New Roman" w:hAnsi="Times New Roman" w:cs="Times New Roman"/>
              </w:rPr>
              <w:t xml:space="preserve">The first component seeks to expand the state of knowledge of agro-biodiversity, enhance the conservation of this agro-biodiversity and increase the intensity and extent of use native crops in the agricultural sector in the three project regions. </w:t>
            </w:r>
          </w:p>
          <w:p w:rsidR="00B6527F" w:rsidRPr="00C77B93" w:rsidRDefault="00B6527F" w:rsidP="00085A55">
            <w:pPr>
              <w:widowControl w:val="0"/>
              <w:jc w:val="both"/>
              <w:rPr>
                <w:rFonts w:ascii="Times New Roman" w:hAnsi="Times New Roman" w:cs="Times New Roman"/>
              </w:rPr>
            </w:pPr>
            <w:r w:rsidRPr="00C77B93">
              <w:rPr>
                <w:rFonts w:ascii="Times New Roman" w:hAnsi="Times New Roman" w:cs="Times New Roman"/>
              </w:rPr>
              <w:t xml:space="preserve">The second component seeks to build the capacities of, and improve the collaboration and cooperation between, agricultural institutions and small farmers in order to improve agricultural productivity and reduce land degradation using native crops (i.e. the targeted crop species) in the three project regions. </w:t>
            </w:r>
          </w:p>
          <w:p w:rsidR="00B6527F" w:rsidRPr="00C77B93" w:rsidRDefault="00B6527F" w:rsidP="00085A55">
            <w:pPr>
              <w:widowControl w:val="0"/>
              <w:jc w:val="both"/>
              <w:rPr>
                <w:rFonts w:ascii="Times New Roman" w:hAnsi="Times New Roman" w:cs="Times New Roman"/>
              </w:rPr>
            </w:pPr>
            <w:r w:rsidRPr="00C77B93">
              <w:rPr>
                <w:rFonts w:ascii="Times New Roman" w:hAnsi="Times New Roman" w:cs="Times New Roman"/>
              </w:rPr>
              <w:lastRenderedPageBreak/>
              <w:t>The third component will seek to strengthen incentives that encourage the planting of, and improve access to commercial markets for agricultural products derived from, the targeted native crop species across the three regions.</w:t>
            </w:r>
          </w:p>
        </w:tc>
      </w:tr>
    </w:tbl>
    <w:p w:rsidR="00B6527F" w:rsidRPr="00C77B93" w:rsidRDefault="00B6527F" w:rsidP="00B6527F">
      <w:pPr>
        <w:rPr>
          <w:rFonts w:ascii="Times New Roman" w:hAnsi="Times New Roman" w:cs="Times New Roman"/>
          <w:b/>
        </w:rPr>
      </w:pPr>
    </w:p>
    <w:p w:rsidR="00B6527F" w:rsidRPr="00C77B93" w:rsidRDefault="00B6527F" w:rsidP="00B6527F">
      <w:pPr>
        <w:rPr>
          <w:rFonts w:ascii="Times New Roman" w:hAnsi="Times New Roman" w:cs="Times New Roman"/>
          <w:b/>
        </w:rPr>
      </w:pPr>
      <w:r w:rsidRPr="00C77B93">
        <w:rPr>
          <w:rFonts w:ascii="Times New Roman" w:hAnsi="Times New Roman" w:cs="Times New Roman"/>
          <w:b/>
        </w:rPr>
        <w:t xml:space="preserve">2. SCOPE OF WORK, RESPONSIBILITIES AND DESCRIPTION OF THE PROPOSED ANALYTICAL WORK </w:t>
      </w:r>
    </w:p>
    <w:tbl>
      <w:tblPr>
        <w:tblStyle w:val="TableGrid"/>
        <w:tblW w:w="0" w:type="auto"/>
        <w:tblLook w:val="04A0" w:firstRow="1" w:lastRow="0" w:firstColumn="1" w:lastColumn="0" w:noHBand="0" w:noVBand="1"/>
      </w:tblPr>
      <w:tblGrid>
        <w:gridCol w:w="9350"/>
      </w:tblGrid>
      <w:tr w:rsidR="00B6527F" w:rsidRPr="00C77B93" w:rsidTr="00085A55">
        <w:tc>
          <w:tcPr>
            <w:tcW w:w="9576" w:type="dxa"/>
          </w:tcPr>
          <w:p w:rsidR="00F728C0" w:rsidRDefault="00F728C0" w:rsidP="005254BF">
            <w:pPr>
              <w:jc w:val="both"/>
              <w:rPr>
                <w:rFonts w:ascii="Times New Roman" w:hAnsi="Times New Roman"/>
              </w:rPr>
            </w:pPr>
            <w:r>
              <w:rPr>
                <w:rFonts w:ascii="Times New Roman" w:hAnsi="Times New Roman"/>
              </w:rPr>
              <w:t xml:space="preserve">Agro-biodiversity and plant specialist will be an experienced national expert to prepare all documents on landraces and new breeding varieties on vegetable </w:t>
            </w:r>
            <w:proofErr w:type="spellStart"/>
            <w:r>
              <w:rPr>
                <w:rFonts w:ascii="Times New Roman" w:hAnsi="Times New Roman"/>
              </w:rPr>
              <w:t>celeal</w:t>
            </w:r>
            <w:proofErr w:type="spellEnd"/>
            <w:r>
              <w:rPr>
                <w:rFonts w:ascii="Times New Roman" w:hAnsi="Times New Roman"/>
              </w:rPr>
              <w:t xml:space="preserve"> and fruit plants. </w:t>
            </w:r>
            <w:proofErr w:type="spellStart"/>
            <w:r>
              <w:rPr>
                <w:rFonts w:ascii="Times New Roman" w:hAnsi="Times New Roman"/>
              </w:rPr>
              <w:t>He/She</w:t>
            </w:r>
            <w:proofErr w:type="spellEnd"/>
            <w:r>
              <w:rPr>
                <w:rFonts w:ascii="Times New Roman" w:hAnsi="Times New Roman"/>
              </w:rPr>
              <w:t xml:space="preserve"> will work with Project Agricultural Scientist and report to National Project Manager (NPM). The incumbent is expected to exercise full compliance with UNDP programming, financial, procurement and administrative rules, regulations, policies and strategies. During the cont</w:t>
            </w:r>
            <w:r w:rsidR="00C36DF3">
              <w:rPr>
                <w:rFonts w:ascii="Times New Roman" w:hAnsi="Times New Roman"/>
              </w:rPr>
              <w:t>ract period the working days: 18</w:t>
            </w:r>
            <w:r>
              <w:rPr>
                <w:rFonts w:ascii="Times New Roman" w:hAnsi="Times New Roman"/>
              </w:rPr>
              <w:t xml:space="preserve">0 days.  </w:t>
            </w:r>
          </w:p>
          <w:p w:rsidR="00B6527F" w:rsidRPr="00C77B93" w:rsidRDefault="00B6527F" w:rsidP="00085A55">
            <w:pPr>
              <w:rPr>
                <w:rFonts w:ascii="Times New Roman" w:hAnsi="Times New Roman" w:cs="Times New Roman"/>
              </w:rPr>
            </w:pPr>
            <w:r w:rsidRPr="00C77B93">
              <w:rPr>
                <w:rFonts w:ascii="Times New Roman" w:hAnsi="Times New Roman" w:cs="Times New Roman"/>
              </w:rPr>
              <w:t xml:space="preserve">Scope of work: </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Establishment of a field gene bank of local varieties and organization of agro-technical care for them</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 xml:space="preserve">Developing a breeding plan to ensure the continuity of selection activities for the creation of new varieties adopted for the current climate change </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 xml:space="preserve">Organization of work with farmers in target areas </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Collection and analysis of information on the planting of local varieties across the country and target regions</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 xml:space="preserve">Evaluation of the productivity of cereals and fodder crops sown in field gene banks and farmers' areas and development of proposals for value added </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 xml:space="preserve">Support the establishment, formal registration and operational management of the seed production fields of at least one vegetable farmer in </w:t>
            </w:r>
            <w:proofErr w:type="spellStart"/>
            <w:r w:rsidRPr="003E222E">
              <w:rPr>
                <w:rFonts w:ascii="Times New Roman" w:hAnsi="Times New Roman"/>
              </w:rPr>
              <w:t>Goranboy</w:t>
            </w:r>
            <w:proofErr w:type="spellEnd"/>
            <w:r w:rsidRPr="003E222E">
              <w:rPr>
                <w:rFonts w:ascii="Times New Roman" w:hAnsi="Times New Roman"/>
              </w:rPr>
              <w:t xml:space="preserve"> </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 xml:space="preserve">Update the information of farmers engaged in seed production </w:t>
            </w:r>
          </w:p>
          <w:p w:rsidR="00443032" w:rsidRPr="005661B0" w:rsidRDefault="00443032" w:rsidP="00443032">
            <w:pPr>
              <w:numPr>
                <w:ilvl w:val="0"/>
                <w:numId w:val="6"/>
              </w:numPr>
              <w:spacing w:after="0" w:line="240" w:lineRule="auto"/>
              <w:rPr>
                <w:rFonts w:ascii="Times New Roman" w:hAnsi="Times New Roman"/>
                <w:sz w:val="24"/>
                <w:lang w:eastAsia="ru-RU"/>
              </w:rPr>
            </w:pPr>
            <w:r w:rsidRPr="005661B0">
              <w:rPr>
                <w:rFonts w:ascii="Times New Roman" w:hAnsi="Times New Roman"/>
                <w:sz w:val="24"/>
                <w:lang w:eastAsia="ru-RU"/>
              </w:rPr>
              <w:t>Organization of regular meetings and consultation workshops for the establishment of the supported farmers’ union on cereals</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 xml:space="preserve">Update the list of farmers engaged in the cultivation of local varieties in the target areas </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 xml:space="preserve">Preparation of a report on the productivity and quality of varieties provided to farmers under the project. </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 xml:space="preserve">Support the dissemination of existing practices on selected farms </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 xml:space="preserve">Organization of seminars and field days of created varieties in scientific research institutes </w:t>
            </w:r>
          </w:p>
          <w:p w:rsidR="00443032" w:rsidRPr="003E222E"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Assist in the development of the project’s annual report</w:t>
            </w:r>
          </w:p>
          <w:p w:rsidR="00B6527F" w:rsidRPr="00443032" w:rsidRDefault="00443032" w:rsidP="00443032">
            <w:pPr>
              <w:pStyle w:val="ListParagraph"/>
              <w:numPr>
                <w:ilvl w:val="0"/>
                <w:numId w:val="6"/>
              </w:numPr>
              <w:spacing w:after="0" w:line="240" w:lineRule="auto"/>
              <w:rPr>
                <w:rFonts w:ascii="Times New Roman" w:hAnsi="Times New Roman"/>
                <w:bCs/>
              </w:rPr>
            </w:pPr>
            <w:r w:rsidRPr="003E222E">
              <w:rPr>
                <w:rFonts w:ascii="Times New Roman" w:hAnsi="Times New Roman"/>
              </w:rPr>
              <w:t>Other tasks requested by UND</w:t>
            </w:r>
            <w:r w:rsidRPr="003E6CDB">
              <w:rPr>
                <w:rFonts w:ascii="Times New Roman" w:hAnsi="Times New Roman"/>
              </w:rPr>
              <w:t>P</w:t>
            </w:r>
            <w:r w:rsidRPr="003E6CDB">
              <w:rPr>
                <w:rFonts w:ascii="Times New Roman" w:hAnsi="Times New Roman"/>
                <w:shd w:val="clear" w:color="auto" w:fill="F5F5F5"/>
              </w:rPr>
              <w:t>.</w:t>
            </w:r>
          </w:p>
        </w:tc>
      </w:tr>
    </w:tbl>
    <w:p w:rsidR="00B6527F" w:rsidRPr="00C77B93" w:rsidRDefault="00B6527F" w:rsidP="00B6527F">
      <w:pPr>
        <w:rPr>
          <w:rFonts w:ascii="Times New Roman" w:hAnsi="Times New Roman" w:cs="Times New Roman"/>
          <w:b/>
        </w:rPr>
      </w:pPr>
    </w:p>
    <w:p w:rsidR="00B6527F" w:rsidRPr="00C77B93" w:rsidRDefault="00B6527F" w:rsidP="00B6527F">
      <w:pPr>
        <w:rPr>
          <w:rFonts w:ascii="Times New Roman" w:hAnsi="Times New Roman" w:cs="Times New Roman"/>
          <w:b/>
        </w:rPr>
      </w:pPr>
      <w:r w:rsidRPr="00C77B93">
        <w:rPr>
          <w:rFonts w:ascii="Times New Roman" w:hAnsi="Times New Roman" w:cs="Times New Roman"/>
          <w:b/>
        </w:rPr>
        <w:t>3. REQUIREMENTS FOR EXPERIENCE AND QUALIFICATIONS</w:t>
      </w:r>
    </w:p>
    <w:tbl>
      <w:tblPr>
        <w:tblStyle w:val="TableGrid"/>
        <w:tblW w:w="0" w:type="auto"/>
        <w:tblLook w:val="04A0" w:firstRow="1" w:lastRow="0" w:firstColumn="1" w:lastColumn="0" w:noHBand="0" w:noVBand="1"/>
      </w:tblPr>
      <w:tblGrid>
        <w:gridCol w:w="9350"/>
      </w:tblGrid>
      <w:tr w:rsidR="00B6527F" w:rsidRPr="00C77B93" w:rsidTr="00085A55">
        <w:tc>
          <w:tcPr>
            <w:tcW w:w="9576" w:type="dxa"/>
          </w:tcPr>
          <w:p w:rsidR="00B6527F" w:rsidRPr="00C77B93" w:rsidRDefault="00B6527F" w:rsidP="00085A55">
            <w:pPr>
              <w:rPr>
                <w:rFonts w:ascii="Times New Roman" w:hAnsi="Times New Roman" w:cs="Times New Roman"/>
                <w:b/>
              </w:rPr>
            </w:pPr>
            <w:r w:rsidRPr="00C77B93">
              <w:rPr>
                <w:rFonts w:ascii="Times New Roman" w:hAnsi="Times New Roman" w:cs="Times New Roman"/>
                <w:b/>
              </w:rPr>
              <w:t>Qualifications and Competencies</w:t>
            </w:r>
          </w:p>
          <w:p w:rsidR="00B6527F" w:rsidRPr="00733618" w:rsidRDefault="006E3CA3" w:rsidP="00B6527F">
            <w:pPr>
              <w:pStyle w:val="ListParagraph"/>
              <w:numPr>
                <w:ilvl w:val="0"/>
                <w:numId w:val="3"/>
              </w:numPr>
              <w:spacing w:after="0" w:line="240" w:lineRule="auto"/>
              <w:ind w:left="720"/>
              <w:jc w:val="both"/>
              <w:rPr>
                <w:rFonts w:ascii="Times New Roman" w:hAnsi="Times New Roman"/>
                <w:iCs/>
              </w:rPr>
            </w:pPr>
            <w:r>
              <w:rPr>
                <w:rFonts w:ascii="Times New Roman" w:hAnsi="Times New Roman"/>
                <w:iCs/>
              </w:rPr>
              <w:t xml:space="preserve">PHD </w:t>
            </w:r>
            <w:r w:rsidR="00D12FA6">
              <w:rPr>
                <w:rFonts w:ascii="Times New Roman" w:hAnsi="Times New Roman"/>
              </w:rPr>
              <w:t>in Agronomy or Breeding;</w:t>
            </w:r>
          </w:p>
          <w:p w:rsidR="00B6527F" w:rsidRPr="00733618" w:rsidRDefault="0098540A" w:rsidP="00B6527F">
            <w:pPr>
              <w:pStyle w:val="ListParagraph"/>
              <w:numPr>
                <w:ilvl w:val="0"/>
                <w:numId w:val="3"/>
              </w:numPr>
              <w:spacing w:after="0" w:line="240" w:lineRule="auto"/>
              <w:ind w:left="720"/>
              <w:jc w:val="both"/>
              <w:rPr>
                <w:rFonts w:ascii="Times New Roman" w:hAnsi="Times New Roman"/>
                <w:iCs/>
              </w:rPr>
            </w:pPr>
            <w:r>
              <w:rPr>
                <w:rFonts w:ascii="Times New Roman" w:hAnsi="Times New Roman"/>
                <w:iCs/>
              </w:rPr>
              <w:t>At least 10</w:t>
            </w:r>
            <w:r w:rsidR="00B6527F" w:rsidRPr="00733618">
              <w:rPr>
                <w:rFonts w:ascii="Times New Roman" w:hAnsi="Times New Roman"/>
                <w:iCs/>
              </w:rPr>
              <w:t xml:space="preserve"> years’ experience on breeding and planting;</w:t>
            </w:r>
          </w:p>
          <w:p w:rsidR="00B6527F" w:rsidRPr="00733618" w:rsidRDefault="007B6442" w:rsidP="00B6527F">
            <w:pPr>
              <w:pStyle w:val="ListParagraph"/>
              <w:numPr>
                <w:ilvl w:val="0"/>
                <w:numId w:val="3"/>
              </w:numPr>
              <w:spacing w:after="0" w:line="240" w:lineRule="auto"/>
              <w:ind w:left="720"/>
              <w:jc w:val="both"/>
              <w:rPr>
                <w:rFonts w:ascii="Times New Roman" w:hAnsi="Times New Roman"/>
                <w:iCs/>
              </w:rPr>
            </w:pPr>
            <w:r>
              <w:rPr>
                <w:rFonts w:ascii="Times New Roman" w:hAnsi="Times New Roman"/>
                <w:iCs/>
              </w:rPr>
              <w:t>At least 7</w:t>
            </w:r>
            <w:r w:rsidR="00B6527F" w:rsidRPr="00733618">
              <w:rPr>
                <w:rFonts w:ascii="Times New Roman" w:hAnsi="Times New Roman"/>
                <w:iCs/>
              </w:rPr>
              <w:t xml:space="preserve"> years’ experience on field </w:t>
            </w:r>
            <w:proofErr w:type="spellStart"/>
            <w:r w:rsidR="00B6527F" w:rsidRPr="00733618">
              <w:rPr>
                <w:rFonts w:ascii="Times New Roman" w:hAnsi="Times New Roman"/>
                <w:iCs/>
              </w:rPr>
              <w:t>genbank</w:t>
            </w:r>
            <w:proofErr w:type="spellEnd"/>
            <w:r w:rsidR="00B6527F" w:rsidRPr="00733618">
              <w:rPr>
                <w:rFonts w:ascii="Times New Roman" w:hAnsi="Times New Roman"/>
                <w:iCs/>
              </w:rPr>
              <w:t xml:space="preserve"> operation;</w:t>
            </w:r>
          </w:p>
          <w:p w:rsidR="00B6527F" w:rsidRDefault="00B6527F" w:rsidP="00B6527F">
            <w:pPr>
              <w:numPr>
                <w:ilvl w:val="0"/>
                <w:numId w:val="3"/>
              </w:numPr>
              <w:spacing w:after="0" w:line="240" w:lineRule="auto"/>
              <w:ind w:left="720"/>
              <w:jc w:val="both"/>
              <w:rPr>
                <w:rFonts w:ascii="Times New Roman" w:hAnsi="Times New Roman"/>
                <w:lang w:eastAsia="ru-RU"/>
              </w:rPr>
            </w:pPr>
            <w:r w:rsidRPr="00733618">
              <w:rPr>
                <w:rFonts w:ascii="Times New Roman" w:hAnsi="Times New Roman"/>
                <w:lang w:eastAsia="ru-RU"/>
              </w:rPr>
              <w:t>Strong drafting, presentation and reporting skills;</w:t>
            </w:r>
          </w:p>
          <w:p w:rsidR="00C46BC8" w:rsidRPr="00733618" w:rsidRDefault="00C46BC8" w:rsidP="00B6527F">
            <w:pPr>
              <w:numPr>
                <w:ilvl w:val="0"/>
                <w:numId w:val="3"/>
              </w:numPr>
              <w:spacing w:after="0" w:line="240" w:lineRule="auto"/>
              <w:ind w:left="720"/>
              <w:jc w:val="both"/>
              <w:rPr>
                <w:rFonts w:ascii="Times New Roman" w:hAnsi="Times New Roman"/>
                <w:lang w:eastAsia="ru-RU"/>
              </w:rPr>
            </w:pPr>
            <w:r w:rsidRPr="0098540A">
              <w:rPr>
                <w:rFonts w:ascii="Times New Roman" w:hAnsi="Times New Roman" w:cs="Times New Roman"/>
              </w:rPr>
              <w:t>Previous experience with UNDP</w:t>
            </w:r>
            <w:r>
              <w:rPr>
                <w:rFonts w:ascii="Times New Roman" w:hAnsi="Times New Roman" w:cs="Times New Roman"/>
              </w:rPr>
              <w:t xml:space="preserve"> </w:t>
            </w:r>
          </w:p>
          <w:p w:rsidR="00B6527F" w:rsidRPr="00D12FA6" w:rsidRDefault="00B6527F" w:rsidP="00D12FA6">
            <w:pPr>
              <w:spacing w:line="240" w:lineRule="auto"/>
              <w:rPr>
                <w:rFonts w:ascii="Times New Roman" w:hAnsi="Times New Roman" w:cs="Times New Roman"/>
                <w:b/>
              </w:rPr>
            </w:pPr>
            <w:r w:rsidRPr="00D12FA6">
              <w:rPr>
                <w:rFonts w:ascii="Times New Roman" w:hAnsi="Times New Roman" w:cs="Times New Roman"/>
                <w:b/>
              </w:rPr>
              <w:lastRenderedPageBreak/>
              <w:t>Technical skills</w:t>
            </w:r>
          </w:p>
          <w:p w:rsidR="00B6527F" w:rsidRPr="00D12FA6" w:rsidRDefault="00B6527F" w:rsidP="00D12FA6">
            <w:pPr>
              <w:pStyle w:val="BodyText"/>
              <w:numPr>
                <w:ilvl w:val="0"/>
                <w:numId w:val="2"/>
              </w:numPr>
              <w:spacing w:after="0" w:line="240" w:lineRule="auto"/>
              <w:ind w:left="720"/>
              <w:jc w:val="both"/>
              <w:rPr>
                <w:rFonts w:ascii="Times New Roman" w:hAnsi="Times New Roman" w:cs="Times New Roman"/>
                <w:b/>
                <w:i/>
              </w:rPr>
            </w:pPr>
            <w:r w:rsidRPr="00D12FA6">
              <w:rPr>
                <w:rFonts w:ascii="Times New Roman" w:hAnsi="Times New Roman" w:cs="Times New Roman"/>
              </w:rPr>
              <w:t>A working knowledge of spoken and written of Azeri and English is required, including the ability to draft and edit project documents.</w:t>
            </w:r>
          </w:p>
          <w:p w:rsidR="00B6527F" w:rsidRPr="00D12FA6" w:rsidRDefault="00B6527F" w:rsidP="00D12FA6">
            <w:pPr>
              <w:pStyle w:val="ListParagraph"/>
              <w:numPr>
                <w:ilvl w:val="0"/>
                <w:numId w:val="3"/>
              </w:numPr>
              <w:spacing w:after="0" w:line="240" w:lineRule="auto"/>
              <w:ind w:left="720"/>
              <w:jc w:val="both"/>
              <w:rPr>
                <w:rFonts w:ascii="Times New Roman" w:hAnsi="Times New Roman" w:cs="Times New Roman"/>
                <w:iCs/>
              </w:rPr>
            </w:pPr>
            <w:r w:rsidRPr="00D12FA6">
              <w:rPr>
                <w:rFonts w:ascii="Times New Roman" w:hAnsi="Times New Roman" w:cs="Times New Roman"/>
                <w:iCs/>
              </w:rPr>
              <w:t xml:space="preserve">Excellent computer skills, in particular mastery of all applications of the MS Office package. </w:t>
            </w:r>
          </w:p>
          <w:p w:rsidR="00B6527F" w:rsidRPr="00D12FA6" w:rsidRDefault="00B6527F" w:rsidP="00D12FA6">
            <w:pPr>
              <w:spacing w:before="120" w:after="120" w:line="240" w:lineRule="auto"/>
              <w:jc w:val="both"/>
              <w:rPr>
                <w:rFonts w:ascii="Times New Roman" w:hAnsi="Times New Roman" w:cs="Times New Roman"/>
                <w:b/>
              </w:rPr>
            </w:pPr>
            <w:r w:rsidRPr="00D12FA6">
              <w:rPr>
                <w:rFonts w:ascii="Times New Roman" w:hAnsi="Times New Roman" w:cs="Times New Roman"/>
                <w:b/>
              </w:rPr>
              <w:t xml:space="preserve">Competencies: </w:t>
            </w:r>
          </w:p>
          <w:p w:rsidR="00B6527F" w:rsidRPr="00D12FA6" w:rsidRDefault="00B6527F" w:rsidP="00D12FA6">
            <w:pPr>
              <w:spacing w:line="240" w:lineRule="auto"/>
              <w:ind w:left="157" w:firstLine="90"/>
              <w:jc w:val="both"/>
              <w:rPr>
                <w:rFonts w:ascii="Times New Roman" w:hAnsi="Times New Roman" w:cs="Times New Roman"/>
              </w:rPr>
            </w:pPr>
            <w:r w:rsidRPr="00D12FA6">
              <w:rPr>
                <w:rFonts w:ascii="Times New Roman" w:hAnsi="Times New Roman" w:cs="Times New Roman"/>
              </w:rPr>
              <w:t>Corporate Competencies:</w:t>
            </w:r>
          </w:p>
          <w:p w:rsidR="00B6527F" w:rsidRPr="00D12FA6" w:rsidRDefault="00B6527F" w:rsidP="00D12FA6">
            <w:pPr>
              <w:spacing w:after="0" w:line="240" w:lineRule="auto"/>
              <w:ind w:left="157" w:firstLine="90"/>
              <w:jc w:val="both"/>
              <w:rPr>
                <w:rFonts w:ascii="Times New Roman" w:hAnsi="Times New Roman" w:cs="Times New Roman"/>
              </w:rPr>
            </w:pPr>
            <w:r w:rsidRPr="00D12FA6">
              <w:rPr>
                <w:rFonts w:ascii="Times New Roman" w:hAnsi="Times New Roman" w:cs="Times New Roman"/>
                <w:b/>
              </w:rPr>
              <w:t>•</w:t>
            </w:r>
            <w:r w:rsidRPr="00D12FA6">
              <w:rPr>
                <w:rFonts w:ascii="Times New Roman" w:hAnsi="Times New Roman" w:cs="Times New Roman"/>
              </w:rPr>
              <w:tab/>
              <w:t>Demonstrate commitment to UNDP’s mission, vision and values;</w:t>
            </w:r>
          </w:p>
          <w:p w:rsidR="00B6527F" w:rsidRPr="00D12FA6" w:rsidRDefault="00B6527F" w:rsidP="00D12FA6">
            <w:pPr>
              <w:spacing w:after="0" w:line="240" w:lineRule="auto"/>
              <w:ind w:left="157" w:firstLine="90"/>
              <w:jc w:val="both"/>
              <w:rPr>
                <w:rFonts w:ascii="Times New Roman" w:hAnsi="Times New Roman" w:cs="Times New Roman"/>
                <w:i/>
                <w:color w:val="FF0000"/>
              </w:rPr>
            </w:pPr>
            <w:r w:rsidRPr="00D12FA6">
              <w:rPr>
                <w:rFonts w:ascii="Times New Roman" w:hAnsi="Times New Roman" w:cs="Times New Roman"/>
                <w:b/>
              </w:rPr>
              <w:t>•</w:t>
            </w:r>
            <w:r w:rsidRPr="00D12FA6">
              <w:rPr>
                <w:rFonts w:ascii="Times New Roman" w:hAnsi="Times New Roman" w:cs="Times New Roman"/>
              </w:rPr>
              <w:tab/>
              <w:t>Displays cultural, gender, religion, race, nationality and age sensitivity and adaptability;</w:t>
            </w:r>
            <w:r w:rsidRPr="00D12FA6">
              <w:rPr>
                <w:rFonts w:ascii="Times New Roman" w:hAnsi="Times New Roman" w:cs="Times New Roman"/>
                <w:i/>
                <w:color w:val="FF0000"/>
              </w:rPr>
              <w:t xml:space="preserve"> </w:t>
            </w:r>
          </w:p>
          <w:p w:rsidR="00B6527F" w:rsidRPr="00D12FA6" w:rsidRDefault="00B6527F" w:rsidP="00D12FA6">
            <w:pPr>
              <w:spacing w:before="120" w:after="120" w:line="240" w:lineRule="auto"/>
              <w:jc w:val="both"/>
              <w:rPr>
                <w:rFonts w:ascii="Times New Roman" w:hAnsi="Times New Roman" w:cs="Times New Roman"/>
                <w:b/>
              </w:rPr>
            </w:pPr>
            <w:r w:rsidRPr="00D12FA6">
              <w:rPr>
                <w:rFonts w:ascii="Times New Roman" w:hAnsi="Times New Roman" w:cs="Times New Roman"/>
                <w:b/>
              </w:rPr>
              <w:t xml:space="preserve">Functional competencies: </w:t>
            </w:r>
          </w:p>
          <w:p w:rsidR="00B6527F" w:rsidRPr="00D12FA6" w:rsidRDefault="00B6527F" w:rsidP="00D12FA6">
            <w:pPr>
              <w:pStyle w:val="ListParagraph"/>
              <w:numPr>
                <w:ilvl w:val="0"/>
                <w:numId w:val="1"/>
              </w:numPr>
              <w:spacing w:before="120" w:after="120" w:line="240" w:lineRule="auto"/>
              <w:ind w:left="157" w:firstLine="90"/>
              <w:jc w:val="both"/>
              <w:rPr>
                <w:rFonts w:ascii="Times New Roman" w:hAnsi="Times New Roman" w:cs="Times New Roman"/>
              </w:rPr>
            </w:pPr>
            <w:r w:rsidRPr="00D12FA6">
              <w:rPr>
                <w:rFonts w:ascii="Times New Roman" w:hAnsi="Times New Roman" w:cs="Times New Roman"/>
              </w:rPr>
              <w:t>Showing the will to learn and develop professional skills;</w:t>
            </w:r>
          </w:p>
          <w:p w:rsidR="00B6527F" w:rsidRPr="00D12FA6" w:rsidRDefault="00B6527F" w:rsidP="00D12FA6">
            <w:pPr>
              <w:pStyle w:val="ListParagraph"/>
              <w:numPr>
                <w:ilvl w:val="0"/>
                <w:numId w:val="1"/>
              </w:numPr>
              <w:spacing w:before="120" w:after="120" w:line="240" w:lineRule="auto"/>
              <w:ind w:left="157" w:firstLine="90"/>
              <w:jc w:val="both"/>
              <w:rPr>
                <w:rFonts w:ascii="Times New Roman" w:hAnsi="Times New Roman" w:cs="Times New Roman"/>
              </w:rPr>
            </w:pPr>
            <w:r w:rsidRPr="00D12FA6">
              <w:rPr>
                <w:rFonts w:ascii="Times New Roman" w:hAnsi="Times New Roman" w:cs="Times New Roman"/>
              </w:rPr>
              <w:t>Consistently work with energy and positive, constructive attitude;</w:t>
            </w:r>
          </w:p>
          <w:p w:rsidR="00B6527F" w:rsidRPr="00D12FA6" w:rsidRDefault="00B6527F" w:rsidP="00D12FA6">
            <w:pPr>
              <w:pStyle w:val="ListParagraph"/>
              <w:numPr>
                <w:ilvl w:val="0"/>
                <w:numId w:val="1"/>
              </w:numPr>
              <w:spacing w:before="120" w:after="120" w:line="240" w:lineRule="auto"/>
              <w:ind w:left="157" w:firstLine="90"/>
              <w:jc w:val="both"/>
              <w:rPr>
                <w:rFonts w:ascii="Times New Roman" w:hAnsi="Times New Roman" w:cs="Times New Roman"/>
              </w:rPr>
            </w:pPr>
            <w:r w:rsidRPr="00D12FA6">
              <w:rPr>
                <w:rFonts w:ascii="Times New Roman" w:hAnsi="Times New Roman" w:cs="Times New Roman"/>
              </w:rPr>
              <w:t>Focus on result for the client and respond positively to feedback;</w:t>
            </w:r>
          </w:p>
          <w:p w:rsidR="007309DC" w:rsidRPr="00945E44" w:rsidRDefault="00B6527F" w:rsidP="00945E44">
            <w:pPr>
              <w:pStyle w:val="ListParagraph"/>
              <w:numPr>
                <w:ilvl w:val="0"/>
                <w:numId w:val="1"/>
              </w:numPr>
              <w:spacing w:before="120" w:after="120" w:line="240" w:lineRule="auto"/>
              <w:ind w:left="157" w:firstLine="90"/>
              <w:jc w:val="both"/>
              <w:rPr>
                <w:rFonts w:ascii="Times New Roman" w:hAnsi="Times New Roman" w:cs="Times New Roman"/>
              </w:rPr>
            </w:pPr>
            <w:r w:rsidRPr="00D12FA6">
              <w:rPr>
                <w:rFonts w:ascii="Times New Roman" w:hAnsi="Times New Roman" w:cs="Times New Roman"/>
              </w:rPr>
              <w:t>To be self-sufficient and conduct himself in the highest professional manner in working relations</w:t>
            </w:r>
            <w:r w:rsidRPr="00C77B93">
              <w:rPr>
                <w:rFonts w:ascii="Times New Roman" w:hAnsi="Times New Roman" w:cs="Times New Roman"/>
              </w:rPr>
              <w:t>.</w:t>
            </w:r>
          </w:p>
        </w:tc>
      </w:tr>
    </w:tbl>
    <w:p w:rsidR="001B3055" w:rsidRDefault="001B3055" w:rsidP="00B6527F">
      <w:pPr>
        <w:rPr>
          <w:rFonts w:ascii="Times New Roman" w:hAnsi="Times New Roman" w:cs="Times New Roman"/>
          <w:b/>
        </w:rPr>
      </w:pPr>
    </w:p>
    <w:p w:rsidR="00B6527F" w:rsidRPr="00C77B93" w:rsidRDefault="00B6527F" w:rsidP="00B6527F">
      <w:pPr>
        <w:rPr>
          <w:rFonts w:ascii="Times New Roman" w:hAnsi="Times New Roman" w:cs="Times New Roman"/>
          <w:b/>
        </w:rPr>
      </w:pPr>
      <w:r w:rsidRPr="00C77B93">
        <w:rPr>
          <w:rFonts w:ascii="Times New Roman" w:hAnsi="Times New Roman" w:cs="Times New Roman"/>
          <w:b/>
        </w:rPr>
        <w:t>4. DOCUMENTS TO BE INCLUDED WHEN SUBMITTING THE PROPOSALS.</w:t>
      </w:r>
    </w:p>
    <w:tbl>
      <w:tblPr>
        <w:tblStyle w:val="TableGrid"/>
        <w:tblW w:w="0" w:type="auto"/>
        <w:tblLook w:val="04A0" w:firstRow="1" w:lastRow="0" w:firstColumn="1" w:lastColumn="0" w:noHBand="0" w:noVBand="1"/>
      </w:tblPr>
      <w:tblGrid>
        <w:gridCol w:w="9350"/>
      </w:tblGrid>
      <w:tr w:rsidR="00B6527F" w:rsidRPr="00C77B93" w:rsidTr="00085A55">
        <w:tc>
          <w:tcPr>
            <w:tcW w:w="9576" w:type="dxa"/>
          </w:tcPr>
          <w:p w:rsidR="00B6527F" w:rsidRPr="00C77B93" w:rsidRDefault="00B6527F" w:rsidP="00085A55">
            <w:pPr>
              <w:rPr>
                <w:rFonts w:ascii="Times New Roman" w:hAnsi="Times New Roman" w:cs="Times New Roman"/>
              </w:rPr>
            </w:pPr>
            <w:r w:rsidRPr="00C77B93">
              <w:rPr>
                <w:rFonts w:ascii="Times New Roman" w:hAnsi="Times New Roman" w:cs="Times New Roman"/>
              </w:rPr>
              <w:t>Interested individual consultants must submit the following documents/information to demonstrate their qualifications:</w:t>
            </w:r>
          </w:p>
          <w:p w:rsidR="00B6527F" w:rsidRPr="0098540A" w:rsidRDefault="00B6527F" w:rsidP="00B6527F">
            <w:pPr>
              <w:pStyle w:val="ListParagraph"/>
              <w:numPr>
                <w:ilvl w:val="0"/>
                <w:numId w:val="4"/>
              </w:numPr>
              <w:tabs>
                <w:tab w:val="left" w:pos="450"/>
              </w:tabs>
              <w:spacing w:before="20" w:after="20" w:line="240" w:lineRule="auto"/>
              <w:rPr>
                <w:rFonts w:ascii="Times New Roman" w:hAnsi="Times New Roman" w:cs="Times New Roman"/>
                <w:color w:val="000000"/>
              </w:rPr>
            </w:pPr>
            <w:r w:rsidRPr="0098540A">
              <w:rPr>
                <w:rFonts w:ascii="Times New Roman" w:hAnsi="Times New Roman" w:cs="Times New Roman"/>
              </w:rPr>
              <w:t>Methodology/ Approach to the work</w:t>
            </w:r>
            <w:r w:rsidRPr="0098540A">
              <w:rPr>
                <w:rFonts w:ascii="Times New Roman" w:hAnsi="Times New Roman" w:cs="Times New Roman"/>
                <w:color w:val="000000"/>
              </w:rPr>
              <w:t>;</w:t>
            </w:r>
          </w:p>
          <w:p w:rsidR="00B6527F" w:rsidRPr="0098540A" w:rsidRDefault="00B6527F" w:rsidP="00B6527F">
            <w:pPr>
              <w:pStyle w:val="ListParagraph"/>
              <w:numPr>
                <w:ilvl w:val="0"/>
                <w:numId w:val="4"/>
              </w:numPr>
              <w:tabs>
                <w:tab w:val="left" w:pos="450"/>
              </w:tabs>
              <w:spacing w:before="20" w:after="20" w:line="240" w:lineRule="auto"/>
              <w:rPr>
                <w:rFonts w:ascii="Times New Roman" w:hAnsi="Times New Roman" w:cs="Times New Roman"/>
                <w:color w:val="000000"/>
              </w:rPr>
            </w:pPr>
            <w:r w:rsidRPr="0098540A">
              <w:rPr>
                <w:rFonts w:ascii="Times New Roman" w:hAnsi="Times New Roman" w:cs="Times New Roman"/>
                <w:color w:val="000000"/>
              </w:rPr>
              <w:t>Offeror’s letter to UNDP conforming interest and availability for the Individual Contractor (IC) Assignment</w:t>
            </w:r>
            <w:r w:rsidR="0098540A" w:rsidRPr="0098540A">
              <w:rPr>
                <w:rFonts w:ascii="Times New Roman" w:hAnsi="Times New Roman" w:cs="Times New Roman"/>
                <w:color w:val="000000"/>
              </w:rPr>
              <w:t xml:space="preserve"> with Breakdown of Costs </w:t>
            </w:r>
            <w:r w:rsidR="0098540A" w:rsidRPr="0098540A">
              <w:rPr>
                <w:rFonts w:ascii="Times New Roman" w:hAnsi="Times New Roman" w:cs="Times New Roman"/>
                <w:lang w:eastAsia="en-PH"/>
              </w:rPr>
              <w:t xml:space="preserve">(in USD) </w:t>
            </w:r>
            <w:r w:rsidR="0098540A" w:rsidRPr="0098540A">
              <w:rPr>
                <w:rFonts w:ascii="Times New Roman" w:hAnsi="Times New Roman" w:cs="Times New Roman"/>
                <w:color w:val="000000"/>
              </w:rPr>
              <w:t>Supporting the Final All-Inclusive Price</w:t>
            </w:r>
            <w:r w:rsidRPr="0098540A">
              <w:rPr>
                <w:rFonts w:ascii="Times New Roman" w:hAnsi="Times New Roman" w:cs="Times New Roman"/>
                <w:color w:val="000000"/>
              </w:rPr>
              <w:t xml:space="preserve">; </w:t>
            </w:r>
          </w:p>
          <w:p w:rsidR="00B6527F" w:rsidRDefault="00B6527F" w:rsidP="0098540A">
            <w:pPr>
              <w:pStyle w:val="ListParagraph"/>
              <w:numPr>
                <w:ilvl w:val="0"/>
                <w:numId w:val="4"/>
              </w:numPr>
              <w:tabs>
                <w:tab w:val="left" w:pos="450"/>
              </w:tabs>
              <w:spacing w:before="20" w:after="20" w:line="240" w:lineRule="auto"/>
              <w:rPr>
                <w:rFonts w:ascii="Times New Roman" w:hAnsi="Times New Roman" w:cs="Times New Roman"/>
                <w:color w:val="000000"/>
              </w:rPr>
            </w:pPr>
            <w:r w:rsidRPr="0098540A">
              <w:rPr>
                <w:rFonts w:ascii="Times New Roman" w:hAnsi="Times New Roman" w:cs="Times New Roman"/>
                <w:color w:val="000000"/>
              </w:rPr>
              <w:t>Filled out and signed P11 Form or CV</w:t>
            </w:r>
            <w:r w:rsidR="0098540A">
              <w:rPr>
                <w:rFonts w:ascii="Times New Roman" w:hAnsi="Times New Roman" w:cs="Times New Roman"/>
                <w:color w:val="000000"/>
              </w:rPr>
              <w:t>.</w:t>
            </w:r>
          </w:p>
          <w:p w:rsidR="007309DC" w:rsidRPr="008F5AFD" w:rsidRDefault="007511D3" w:rsidP="007309DC">
            <w:pPr>
              <w:tabs>
                <w:tab w:val="left" w:pos="450"/>
              </w:tabs>
              <w:spacing w:before="20" w:after="20" w:line="240" w:lineRule="auto"/>
              <w:rPr>
                <w:rFonts w:ascii="Times New Roman" w:hAnsi="Times New Roman" w:cs="Times New Roman"/>
                <w:color w:val="000000"/>
              </w:rPr>
            </w:pPr>
            <w:r>
              <w:rPr>
                <w:rFonts w:ascii="Times New Roman" w:hAnsi="Times New Roman" w:cs="Times New Roman"/>
                <w:color w:val="000000"/>
              </w:rPr>
              <w:t>*</w:t>
            </w:r>
            <w:r w:rsidR="007309DC" w:rsidRPr="008F5AFD">
              <w:rPr>
                <w:rFonts w:ascii="Times New Roman" w:hAnsi="Times New Roman" w:cs="Times New Roman"/>
                <w:color w:val="000000"/>
              </w:rPr>
              <w:t>Submission of all above mentioned documents before deadline are mandatory, otherwise application will not be considered.</w:t>
            </w:r>
          </w:p>
        </w:tc>
      </w:tr>
    </w:tbl>
    <w:p w:rsidR="00B6527F" w:rsidRPr="00C77B93" w:rsidRDefault="00B6527F" w:rsidP="00B6527F">
      <w:pPr>
        <w:autoSpaceDE w:val="0"/>
        <w:autoSpaceDN w:val="0"/>
        <w:adjustRightInd w:val="0"/>
        <w:spacing w:after="0" w:line="240" w:lineRule="auto"/>
        <w:rPr>
          <w:rFonts w:ascii="Times New Roman" w:hAnsi="Times New Roman" w:cs="Times New Roman"/>
          <w:b/>
        </w:rPr>
      </w:pPr>
    </w:p>
    <w:p w:rsidR="00B6527F" w:rsidRDefault="00B6527F" w:rsidP="00B6527F">
      <w:pPr>
        <w:autoSpaceDE w:val="0"/>
        <w:autoSpaceDN w:val="0"/>
        <w:adjustRightInd w:val="0"/>
        <w:spacing w:after="0" w:line="240" w:lineRule="auto"/>
        <w:rPr>
          <w:rFonts w:ascii="Times New Roman" w:hAnsi="Times New Roman" w:cs="Times New Roman"/>
          <w:b/>
        </w:rPr>
      </w:pPr>
      <w:r w:rsidRPr="00C77B93">
        <w:rPr>
          <w:rFonts w:ascii="Times New Roman" w:hAnsi="Times New Roman" w:cs="Times New Roman"/>
          <w:b/>
        </w:rPr>
        <w:t>5. FINANCIAL PROPOSAL</w:t>
      </w:r>
    </w:p>
    <w:p w:rsidR="001B3055" w:rsidRPr="00C77B93" w:rsidRDefault="001B3055" w:rsidP="00B6527F">
      <w:pPr>
        <w:autoSpaceDE w:val="0"/>
        <w:autoSpaceDN w:val="0"/>
        <w:adjustRightInd w:val="0"/>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B6527F" w:rsidRPr="00C77B93" w:rsidTr="00085A55">
        <w:tc>
          <w:tcPr>
            <w:tcW w:w="9576" w:type="dxa"/>
          </w:tcPr>
          <w:p w:rsidR="00B6527F" w:rsidRPr="00C77B93" w:rsidRDefault="00B6527F" w:rsidP="00085A55">
            <w:pPr>
              <w:spacing w:line="288" w:lineRule="auto"/>
              <w:jc w:val="both"/>
              <w:rPr>
                <w:rFonts w:ascii="Times New Roman" w:hAnsi="Times New Roman" w:cs="Times New Roman"/>
              </w:rPr>
            </w:pPr>
            <w:r w:rsidRPr="00C77B93">
              <w:rPr>
                <w:rFonts w:ascii="Times New Roman" w:hAnsi="Times New Roman" w:cs="Times New Roman"/>
                <w:b/>
                <w:bCs/>
              </w:rPr>
              <w:t>Lump-sum contract:</w:t>
            </w:r>
          </w:p>
          <w:p w:rsidR="00B6527F" w:rsidRPr="00C77B93" w:rsidRDefault="00B6527F" w:rsidP="00085A55">
            <w:pPr>
              <w:pStyle w:val="BodyText"/>
              <w:spacing w:after="0"/>
              <w:jc w:val="both"/>
              <w:rPr>
                <w:rFonts w:ascii="Times New Roman" w:hAnsi="Times New Roman" w:cs="Times New Roman"/>
              </w:rPr>
            </w:pPr>
            <w:r w:rsidRPr="00C77B93">
              <w:rPr>
                <w:rFonts w:ascii="Times New Roman" w:hAnsi="Times New Roman" w:cs="Times New Roman"/>
              </w:rPr>
              <w:t xml:space="preserve">The contract will be a lump-sum result-based contract. The rates indicated by the consultants in their responses, along with their technical expertise will serve as a basis for the selection. The UNDP also reserves the right to negotiate the total rates with the selected candidates. The total amount will take into account the negotiated rate for the whole consultancy period.  Payment will be done in four instalments and based on completion of deliverables. </w:t>
            </w:r>
          </w:p>
          <w:p w:rsidR="00443032" w:rsidRPr="00443032" w:rsidRDefault="00443032" w:rsidP="00443032">
            <w:pPr>
              <w:pStyle w:val="BodyText"/>
              <w:spacing w:after="0"/>
              <w:ind w:left="720"/>
              <w:rPr>
                <w:rFonts w:ascii="Times New Roman" w:hAnsi="Times New Roman"/>
                <w:iCs/>
                <w:sz w:val="24"/>
              </w:rPr>
            </w:pPr>
            <w:r w:rsidRPr="00443032">
              <w:rPr>
                <w:rFonts w:ascii="Times New Roman" w:hAnsi="Times New Roman"/>
                <w:sz w:val="24"/>
              </w:rPr>
              <w:t xml:space="preserve">Payment will be done in four instalments and </w:t>
            </w:r>
            <w:r w:rsidRPr="00443032">
              <w:rPr>
                <w:rFonts w:ascii="Times New Roman" w:hAnsi="Times New Roman"/>
                <w:iCs/>
                <w:sz w:val="24"/>
              </w:rPr>
              <w:t xml:space="preserve">based on completion of deliverables. </w:t>
            </w:r>
          </w:p>
          <w:p w:rsidR="00443032" w:rsidRPr="00443032" w:rsidRDefault="00443032" w:rsidP="00443032">
            <w:pPr>
              <w:pStyle w:val="ListParagraph"/>
              <w:numPr>
                <w:ilvl w:val="0"/>
                <w:numId w:val="5"/>
              </w:numPr>
              <w:spacing w:after="60"/>
              <w:jc w:val="both"/>
              <w:rPr>
                <w:rFonts w:ascii="Times New Roman" w:hAnsi="Times New Roman"/>
              </w:rPr>
            </w:pPr>
            <w:r w:rsidRPr="00443032">
              <w:rPr>
                <w:rFonts w:ascii="Times New Roman" w:hAnsi="Times New Roman"/>
              </w:rPr>
              <w:t>1</w:t>
            </w:r>
            <w:r w:rsidRPr="00443032">
              <w:rPr>
                <w:rFonts w:ascii="Times New Roman" w:hAnsi="Times New Roman"/>
                <w:vertAlign w:val="superscript"/>
              </w:rPr>
              <w:t>st</w:t>
            </w:r>
            <w:r w:rsidRPr="00443032">
              <w:rPr>
                <w:rFonts w:ascii="Times New Roman" w:hAnsi="Times New Roman"/>
              </w:rPr>
              <w:t xml:space="preserve"> instalment – 20% payment- deliverable 1 (April, 2021)</w:t>
            </w:r>
          </w:p>
          <w:p w:rsidR="00443032" w:rsidRPr="00443032" w:rsidRDefault="00443032" w:rsidP="00443032">
            <w:pPr>
              <w:pStyle w:val="ListParagraph"/>
              <w:numPr>
                <w:ilvl w:val="0"/>
                <w:numId w:val="5"/>
              </w:numPr>
              <w:spacing w:after="60"/>
              <w:jc w:val="both"/>
              <w:rPr>
                <w:rFonts w:ascii="Times New Roman" w:hAnsi="Times New Roman"/>
              </w:rPr>
            </w:pPr>
            <w:r w:rsidRPr="00443032">
              <w:rPr>
                <w:rFonts w:ascii="Times New Roman" w:hAnsi="Times New Roman"/>
              </w:rPr>
              <w:t>2</w:t>
            </w:r>
            <w:r w:rsidRPr="00443032">
              <w:rPr>
                <w:rFonts w:ascii="Times New Roman" w:hAnsi="Times New Roman"/>
                <w:vertAlign w:val="superscript"/>
              </w:rPr>
              <w:t>nd</w:t>
            </w:r>
            <w:r w:rsidRPr="00443032">
              <w:rPr>
                <w:rFonts w:ascii="Times New Roman" w:hAnsi="Times New Roman"/>
              </w:rPr>
              <w:t xml:space="preserve"> instalment – 25% - deliverables 2, 3 (June, 20</w:t>
            </w:r>
            <w:r w:rsidRPr="00443032">
              <w:rPr>
                <w:rFonts w:ascii="Times New Roman" w:hAnsi="Times New Roman"/>
                <w:lang w:val="ru-RU"/>
              </w:rPr>
              <w:t>2</w:t>
            </w:r>
            <w:r w:rsidRPr="00443032">
              <w:rPr>
                <w:rFonts w:ascii="Times New Roman" w:hAnsi="Times New Roman"/>
              </w:rPr>
              <w:t>1)</w:t>
            </w:r>
          </w:p>
          <w:p w:rsidR="00443032" w:rsidRPr="00443032" w:rsidRDefault="00443032" w:rsidP="00443032">
            <w:pPr>
              <w:pStyle w:val="ListParagraph"/>
              <w:numPr>
                <w:ilvl w:val="0"/>
                <w:numId w:val="5"/>
              </w:numPr>
              <w:spacing w:after="60"/>
              <w:jc w:val="both"/>
              <w:rPr>
                <w:rFonts w:ascii="Times New Roman" w:hAnsi="Times New Roman"/>
              </w:rPr>
            </w:pPr>
            <w:r w:rsidRPr="00443032">
              <w:rPr>
                <w:rFonts w:ascii="Times New Roman" w:hAnsi="Times New Roman"/>
              </w:rPr>
              <w:t>3</w:t>
            </w:r>
            <w:r w:rsidRPr="00443032">
              <w:rPr>
                <w:rFonts w:ascii="Times New Roman" w:hAnsi="Times New Roman"/>
                <w:vertAlign w:val="superscript"/>
              </w:rPr>
              <w:t>rd</w:t>
            </w:r>
            <w:r w:rsidRPr="00443032">
              <w:rPr>
                <w:rFonts w:ascii="Times New Roman" w:hAnsi="Times New Roman"/>
              </w:rPr>
              <w:t xml:space="preserve"> instalment – 25% - deliverable 4, 5 (September, 20</w:t>
            </w:r>
            <w:r w:rsidRPr="00443032">
              <w:rPr>
                <w:rFonts w:ascii="Times New Roman" w:hAnsi="Times New Roman"/>
                <w:lang w:val="ru-RU"/>
              </w:rPr>
              <w:t>2</w:t>
            </w:r>
            <w:r w:rsidRPr="00443032">
              <w:rPr>
                <w:rFonts w:ascii="Times New Roman" w:hAnsi="Times New Roman"/>
              </w:rPr>
              <w:t>1)</w:t>
            </w:r>
          </w:p>
          <w:p w:rsidR="00443032" w:rsidRPr="00443032" w:rsidRDefault="00443032" w:rsidP="00443032">
            <w:pPr>
              <w:pStyle w:val="ListParagraph"/>
              <w:numPr>
                <w:ilvl w:val="0"/>
                <w:numId w:val="5"/>
              </w:numPr>
              <w:spacing w:after="60"/>
              <w:jc w:val="both"/>
              <w:rPr>
                <w:rFonts w:ascii="Times New Roman" w:hAnsi="Times New Roman"/>
              </w:rPr>
            </w:pPr>
            <w:r w:rsidRPr="00443032">
              <w:rPr>
                <w:rFonts w:ascii="Times New Roman" w:hAnsi="Times New Roman"/>
              </w:rPr>
              <w:t>4</w:t>
            </w:r>
            <w:r w:rsidRPr="00443032">
              <w:rPr>
                <w:rFonts w:ascii="Times New Roman" w:hAnsi="Times New Roman"/>
                <w:vertAlign w:val="superscript"/>
              </w:rPr>
              <w:t>th</w:t>
            </w:r>
            <w:r w:rsidRPr="00443032">
              <w:rPr>
                <w:rFonts w:ascii="Times New Roman" w:hAnsi="Times New Roman"/>
              </w:rPr>
              <w:t xml:space="preserve"> instalment – 30% - deliverables 6, 7, 8, 9, 10, 11, 12, 13 (December, 20</w:t>
            </w:r>
            <w:r w:rsidRPr="00443032">
              <w:rPr>
                <w:rFonts w:ascii="Times New Roman" w:hAnsi="Times New Roman"/>
                <w:lang w:val="ru-RU"/>
              </w:rPr>
              <w:t>2</w:t>
            </w:r>
            <w:r w:rsidRPr="00443032">
              <w:rPr>
                <w:rFonts w:ascii="Times New Roman" w:hAnsi="Times New Roman"/>
              </w:rPr>
              <w:t>1)</w:t>
            </w:r>
          </w:p>
          <w:p w:rsidR="00B6527F" w:rsidRPr="00280383" w:rsidRDefault="00B6527F" w:rsidP="008E62B5">
            <w:pPr>
              <w:pStyle w:val="BodyText"/>
              <w:spacing w:after="0"/>
              <w:jc w:val="both"/>
              <w:rPr>
                <w:rFonts w:ascii="Times New Roman" w:hAnsi="Times New Roman"/>
                <w:color w:val="FF0000"/>
              </w:rPr>
            </w:pPr>
            <w:r w:rsidRPr="00280383">
              <w:rPr>
                <w:rFonts w:ascii="Times New Roman" w:hAnsi="Times New Roman"/>
              </w:rPr>
              <w:t>Financial proposal should be done as a lump sum in consideration of supposed travels to the Project</w:t>
            </w:r>
            <w:r w:rsidR="00D12FA6" w:rsidRPr="00280383">
              <w:rPr>
                <w:rFonts w:ascii="Times New Roman" w:hAnsi="Times New Roman"/>
              </w:rPr>
              <w:t xml:space="preserve"> area. Total working d</w:t>
            </w:r>
            <w:r w:rsidR="008112C3">
              <w:rPr>
                <w:rFonts w:ascii="Times New Roman" w:hAnsi="Times New Roman"/>
              </w:rPr>
              <w:t>ays are 18</w:t>
            </w:r>
            <w:r w:rsidRPr="00280383">
              <w:rPr>
                <w:rFonts w:ascii="Times New Roman" w:hAnsi="Times New Roman"/>
              </w:rPr>
              <w:t xml:space="preserve">0. </w:t>
            </w:r>
            <w:r w:rsidR="005C1137">
              <w:rPr>
                <w:rFonts w:ascii="Times New Roman" w:hAnsi="Times New Roman"/>
              </w:rPr>
              <w:t>Total no of days in the field: 8</w:t>
            </w:r>
            <w:r w:rsidRPr="00280383">
              <w:rPr>
                <w:rFonts w:ascii="Times New Roman" w:hAnsi="Times New Roman"/>
              </w:rPr>
              <w:t xml:space="preserve">0 days. Desk study and reporting days are </w:t>
            </w:r>
            <w:r w:rsidR="005C1137">
              <w:rPr>
                <w:rFonts w:ascii="Times New Roman" w:hAnsi="Times New Roman"/>
              </w:rPr>
              <w:t>100</w:t>
            </w:r>
            <w:r w:rsidRPr="00280383">
              <w:rPr>
                <w:rFonts w:ascii="Times New Roman" w:hAnsi="Times New Roman"/>
              </w:rPr>
              <w:t>. Daily allowance for internal travel is 96$ per day.</w:t>
            </w:r>
            <w:r w:rsidR="00280383" w:rsidRPr="00280383">
              <w:rPr>
                <w:rFonts w:ascii="Times New Roman" w:hAnsi="Times New Roman"/>
              </w:rPr>
              <w:t xml:space="preserve"> No international travel is expected. In case of any urgent need for an international travel, expenses will be covered by project.</w:t>
            </w:r>
          </w:p>
          <w:p w:rsidR="00B6527F" w:rsidRPr="00C77B93" w:rsidRDefault="00B6527F" w:rsidP="008E62B5">
            <w:pPr>
              <w:pStyle w:val="BodyText"/>
              <w:spacing w:after="0"/>
              <w:rPr>
                <w:rFonts w:ascii="Times New Roman" w:hAnsi="Times New Roman"/>
              </w:rPr>
            </w:pPr>
            <w:r w:rsidRPr="00040E15">
              <w:rPr>
                <w:rFonts w:ascii="Times New Roman" w:hAnsi="Times New Roman"/>
              </w:rPr>
              <w:lastRenderedPageBreak/>
              <w:t xml:space="preserve">Please note that the breakdown is necessary. </w:t>
            </w:r>
            <w:r w:rsidRPr="00C77B93">
              <w:rPr>
                <w:rFonts w:ascii="Times New Roman" w:hAnsi="Times New Roman" w:cs="Times New Roman"/>
              </w:rPr>
              <w:t xml:space="preserve"> </w:t>
            </w:r>
          </w:p>
        </w:tc>
      </w:tr>
    </w:tbl>
    <w:p w:rsidR="00B6527F" w:rsidRPr="00C77B93" w:rsidRDefault="00B6527F" w:rsidP="00B6527F">
      <w:pPr>
        <w:rPr>
          <w:rFonts w:ascii="Times New Roman" w:hAnsi="Times New Roman" w:cs="Times New Roman"/>
          <w:b/>
        </w:rPr>
      </w:pPr>
    </w:p>
    <w:p w:rsidR="00B6527F" w:rsidRPr="00C77B93" w:rsidRDefault="00B6527F" w:rsidP="00B6527F">
      <w:pPr>
        <w:rPr>
          <w:rFonts w:ascii="Times New Roman" w:hAnsi="Times New Roman" w:cs="Times New Roman"/>
          <w:b/>
        </w:rPr>
      </w:pPr>
      <w:r w:rsidRPr="00C77B93">
        <w:rPr>
          <w:rFonts w:ascii="Times New Roman" w:hAnsi="Times New Roman" w:cs="Times New Roman"/>
          <w:b/>
        </w:rPr>
        <w:t>6. EVALUATION</w:t>
      </w:r>
    </w:p>
    <w:tbl>
      <w:tblPr>
        <w:tblStyle w:val="TableGrid"/>
        <w:tblW w:w="0" w:type="auto"/>
        <w:tblLook w:val="04A0" w:firstRow="1" w:lastRow="0" w:firstColumn="1" w:lastColumn="0" w:noHBand="0" w:noVBand="1"/>
      </w:tblPr>
      <w:tblGrid>
        <w:gridCol w:w="9350"/>
      </w:tblGrid>
      <w:tr w:rsidR="00B6527F" w:rsidRPr="00C77B93" w:rsidTr="00085A55">
        <w:tc>
          <w:tcPr>
            <w:tcW w:w="9576" w:type="dxa"/>
          </w:tcPr>
          <w:p w:rsidR="0098540A" w:rsidRPr="0098540A" w:rsidRDefault="0098540A" w:rsidP="0098540A">
            <w:pPr>
              <w:spacing w:after="120" w:line="288" w:lineRule="auto"/>
              <w:jc w:val="both"/>
              <w:rPr>
                <w:rFonts w:ascii="Times New Roman" w:hAnsi="Times New Roman" w:cs="Times New Roman"/>
              </w:rPr>
            </w:pPr>
            <w:r w:rsidRPr="0098540A">
              <w:rPr>
                <w:rFonts w:ascii="Times New Roman" w:hAnsi="Times New Roman" w:cs="Times New Roman"/>
              </w:rPr>
              <w:t>Individual consultants will be evaluated based on the following methodologies:</w:t>
            </w:r>
          </w:p>
          <w:p w:rsidR="0098540A" w:rsidRPr="0098540A" w:rsidRDefault="0098540A" w:rsidP="0098540A">
            <w:pPr>
              <w:spacing w:after="0" w:line="240" w:lineRule="auto"/>
              <w:rPr>
                <w:rFonts w:ascii="Times New Roman" w:hAnsi="Times New Roman" w:cs="Times New Roman"/>
                <w:sz w:val="20"/>
                <w:szCs w:val="20"/>
              </w:rPr>
            </w:pPr>
          </w:p>
          <w:p w:rsidR="0098540A" w:rsidRPr="0098540A" w:rsidRDefault="0098540A" w:rsidP="0098540A">
            <w:pPr>
              <w:pStyle w:val="ListParagraph"/>
              <w:numPr>
                <w:ilvl w:val="0"/>
                <w:numId w:val="7"/>
              </w:numPr>
              <w:spacing w:after="0" w:line="240" w:lineRule="auto"/>
              <w:rPr>
                <w:rFonts w:ascii="Times New Roman" w:hAnsi="Times New Roman" w:cs="Times New Roman"/>
                <w:i/>
                <w:iCs/>
                <w:u w:val="thick"/>
              </w:rPr>
            </w:pPr>
            <w:r w:rsidRPr="0098540A">
              <w:rPr>
                <w:rFonts w:ascii="Times New Roman" w:hAnsi="Times New Roman" w:cs="Times New Roman"/>
                <w:i/>
                <w:iCs/>
                <w:u w:val="thick"/>
              </w:rPr>
              <w:t>Cumulative evaluation that takes into account both financial offer and the technical expertise of the potential candidates</w:t>
            </w:r>
          </w:p>
          <w:p w:rsidR="0098540A" w:rsidRPr="0098540A" w:rsidRDefault="0098540A" w:rsidP="0098540A">
            <w:pPr>
              <w:pStyle w:val="ListParagraph"/>
              <w:spacing w:after="0" w:line="240" w:lineRule="auto"/>
              <w:rPr>
                <w:rFonts w:ascii="Times New Roman" w:hAnsi="Times New Roman" w:cs="Times New Roman"/>
                <w:i/>
                <w:iCs/>
                <w:u w:val="thick"/>
              </w:rPr>
            </w:pPr>
          </w:p>
          <w:p w:rsidR="0098540A" w:rsidRPr="0098540A" w:rsidRDefault="0098540A" w:rsidP="0098540A">
            <w:pPr>
              <w:jc w:val="both"/>
              <w:rPr>
                <w:rFonts w:ascii="Times New Roman" w:hAnsi="Times New Roman" w:cs="Times New Roman"/>
                <w:u w:val="single"/>
              </w:rPr>
            </w:pPr>
            <w:r w:rsidRPr="0098540A">
              <w:rPr>
                <w:rFonts w:ascii="Times New Roman" w:hAnsi="Times New Roman" w:cs="Times New Roman"/>
              </w:rPr>
              <w:t xml:space="preserve">A two-stage procedure will be utilized in evaluating the proposals, with evaluation of the technical component being completed prior to any price component being reviewed and compared.  The Price Component will be reviewed only for those individuals whose Technical Component meets the requirements for the assignment.  The total number of points which individual may obtain for both components is </w:t>
            </w:r>
            <w:r w:rsidRPr="0098540A">
              <w:rPr>
                <w:rFonts w:ascii="Times New Roman" w:hAnsi="Times New Roman" w:cs="Times New Roman"/>
                <w:u w:val="single"/>
              </w:rPr>
              <w:t>100.</w:t>
            </w:r>
          </w:p>
          <w:p w:rsidR="0098540A" w:rsidRPr="0098540A" w:rsidRDefault="0098540A" w:rsidP="0098540A">
            <w:pPr>
              <w:spacing w:after="120" w:line="288" w:lineRule="auto"/>
              <w:jc w:val="both"/>
              <w:rPr>
                <w:rFonts w:ascii="Times New Roman" w:hAnsi="Times New Roman" w:cs="Times New Roman"/>
              </w:rPr>
            </w:pPr>
            <w:r w:rsidRPr="0098540A">
              <w:rPr>
                <w:rFonts w:ascii="Times New Roman" w:hAnsi="Times New Roman" w:cs="Times New Roman"/>
              </w:rPr>
              <w:t xml:space="preserve">                                      A total possible value of the technical component is </w:t>
            </w:r>
            <w:r w:rsidRPr="0098540A">
              <w:rPr>
                <w:rFonts w:ascii="Times New Roman" w:hAnsi="Times New Roman" w:cs="Times New Roman"/>
                <w:u w:val="single"/>
              </w:rPr>
              <w:t>70</w:t>
            </w:r>
            <w:r w:rsidRPr="0098540A">
              <w:rPr>
                <w:rFonts w:ascii="Times New Roman" w:hAnsi="Times New Roman" w:cs="Times New Roman"/>
              </w:rPr>
              <w:t xml:space="preserve"> points.</w:t>
            </w:r>
          </w:p>
          <w:p w:rsidR="0098540A" w:rsidRPr="0098540A" w:rsidRDefault="0098540A" w:rsidP="0098540A">
            <w:pPr>
              <w:autoSpaceDE w:val="0"/>
              <w:autoSpaceDN w:val="0"/>
              <w:adjustRightInd w:val="0"/>
              <w:spacing w:after="0" w:line="240" w:lineRule="auto"/>
              <w:ind w:left="567"/>
              <w:rPr>
                <w:rFonts w:ascii="Times New Roman" w:hAnsi="Times New Roman" w:cs="Times New Roman"/>
                <w:lang w:val="en-GB" w:eastAsia="de-DE"/>
              </w:rPr>
            </w:pPr>
          </w:p>
          <w:p w:rsidR="0098540A" w:rsidRPr="0098540A" w:rsidRDefault="0098540A" w:rsidP="0098540A">
            <w:pPr>
              <w:jc w:val="both"/>
              <w:rPr>
                <w:rFonts w:ascii="Times New Roman" w:hAnsi="Times New Roman" w:cs="Times New Roman"/>
              </w:rPr>
            </w:pPr>
            <w:r w:rsidRPr="0098540A">
              <w:rPr>
                <w:rFonts w:ascii="Times New Roman" w:hAnsi="Times New Roman" w:cs="Times New Roman"/>
              </w:rPr>
              <w:t xml:space="preserve">If the substantive presentation of a technical proposal achieves the minimum of 49 points, the competitiveness of the offered consultancy expenses will be taken into account in the following manner:                </w:t>
            </w:r>
          </w:p>
          <w:p w:rsidR="0098540A" w:rsidRPr="0098540A" w:rsidRDefault="0098540A" w:rsidP="0098540A">
            <w:pPr>
              <w:jc w:val="both"/>
              <w:rPr>
                <w:rFonts w:ascii="Times New Roman" w:hAnsi="Times New Roman" w:cs="Times New Roman"/>
              </w:rPr>
            </w:pPr>
            <w:r w:rsidRPr="0098540A">
              <w:rPr>
                <w:rFonts w:ascii="Times New Roman" w:hAnsi="Times New Roman" w:cs="Times New Roman"/>
              </w:rPr>
              <w:t>The total amount of points for the fees component is 30. The maximum number of points shall be allotted to the lowest fees proposed that is compared among those invited individuals which obtain the threshold points in the evaluation of the technical proposal. All other proposals shall receive points in inverse proportion to the lowest fees; e.g.;</w:t>
            </w:r>
          </w:p>
          <w:p w:rsidR="0098540A" w:rsidRDefault="0098540A" w:rsidP="0098540A">
            <w:pPr>
              <w:pStyle w:val="NoSpacing"/>
              <w:spacing w:before="120" w:line="288" w:lineRule="auto"/>
              <w:jc w:val="both"/>
              <w:rPr>
                <w:rFonts w:ascii="Times New Roman" w:hAnsi="Times New Roman"/>
              </w:rPr>
            </w:pPr>
            <w:r w:rsidRPr="0098540A">
              <w:rPr>
                <w:rFonts w:ascii="Times New Roman" w:hAnsi="Times New Roman"/>
              </w:rPr>
              <w:t xml:space="preserve">                        [30 Points] x [US$ lowest]/ [US$ other] = points for other proposer’s fees</w:t>
            </w:r>
          </w:p>
          <w:p w:rsidR="001C020F" w:rsidRPr="006360E5" w:rsidRDefault="001C020F" w:rsidP="0098540A">
            <w:pPr>
              <w:pStyle w:val="NoSpacing"/>
              <w:spacing w:before="120" w:line="288" w:lineRule="auto"/>
              <w:jc w:val="both"/>
              <w:rPr>
                <w:rFonts w:ascii="Times New Roman" w:hAnsi="Times New Roman"/>
              </w:rPr>
            </w:pPr>
            <w:bookmarkStart w:id="0" w:name="_GoBack"/>
            <w:bookmarkEnd w:id="0"/>
          </w:p>
          <w:p w:rsidR="00B877BC" w:rsidRPr="0098540A" w:rsidRDefault="009640D4" w:rsidP="0098540A">
            <w:pPr>
              <w:pStyle w:val="ListParagraph"/>
              <w:numPr>
                <w:ilvl w:val="0"/>
                <w:numId w:val="3"/>
              </w:numPr>
              <w:spacing w:after="0" w:line="240" w:lineRule="auto"/>
              <w:ind w:left="690" w:hanging="270"/>
              <w:jc w:val="both"/>
              <w:rPr>
                <w:rFonts w:ascii="Times New Roman" w:hAnsi="Times New Roman" w:cs="Times New Roman"/>
                <w:iCs/>
              </w:rPr>
            </w:pPr>
            <w:r w:rsidRPr="0098540A">
              <w:rPr>
                <w:rFonts w:ascii="Times New Roman" w:hAnsi="Times New Roman" w:cs="Times New Roman"/>
                <w:iCs/>
              </w:rPr>
              <w:t xml:space="preserve">PHD </w:t>
            </w:r>
            <w:r w:rsidR="00B877BC" w:rsidRPr="0098540A">
              <w:rPr>
                <w:rFonts w:ascii="Times New Roman" w:hAnsi="Times New Roman" w:cs="Times New Roman"/>
              </w:rPr>
              <w:t xml:space="preserve">in Agronomy, Breeding </w:t>
            </w:r>
            <w:r w:rsidR="00C46BC8">
              <w:rPr>
                <w:rFonts w:ascii="Times New Roman" w:hAnsi="Times New Roman" w:cs="Times New Roman"/>
              </w:rPr>
              <w:t>(15</w:t>
            </w:r>
            <w:r w:rsidR="00B877BC" w:rsidRPr="0098540A">
              <w:rPr>
                <w:rFonts w:ascii="Times New Roman" w:hAnsi="Times New Roman" w:cs="Times New Roman"/>
              </w:rPr>
              <w:t xml:space="preserve"> points)</w:t>
            </w:r>
          </w:p>
          <w:p w:rsidR="00B877BC" w:rsidRPr="0098540A" w:rsidRDefault="00B877BC" w:rsidP="0098540A">
            <w:pPr>
              <w:pStyle w:val="ListParagraph"/>
              <w:numPr>
                <w:ilvl w:val="0"/>
                <w:numId w:val="3"/>
              </w:numPr>
              <w:spacing w:after="0" w:line="240" w:lineRule="auto"/>
              <w:ind w:left="690" w:hanging="270"/>
              <w:jc w:val="both"/>
              <w:rPr>
                <w:rFonts w:ascii="Times New Roman" w:hAnsi="Times New Roman" w:cs="Times New Roman"/>
                <w:iCs/>
              </w:rPr>
            </w:pPr>
            <w:r w:rsidRPr="0098540A">
              <w:rPr>
                <w:rFonts w:ascii="Times New Roman" w:hAnsi="Times New Roman" w:cs="Times New Roman"/>
                <w:iCs/>
              </w:rPr>
              <w:t xml:space="preserve">At least 10 years’ experience on breeding and planting </w:t>
            </w:r>
            <w:r w:rsidR="0098540A">
              <w:rPr>
                <w:rFonts w:ascii="Times New Roman" w:hAnsi="Times New Roman" w:cs="Times New Roman"/>
              </w:rPr>
              <w:t>(15</w:t>
            </w:r>
            <w:r w:rsidRPr="0098540A">
              <w:rPr>
                <w:rFonts w:ascii="Times New Roman" w:hAnsi="Times New Roman" w:cs="Times New Roman"/>
              </w:rPr>
              <w:t xml:space="preserve"> points)</w:t>
            </w:r>
          </w:p>
          <w:p w:rsidR="00B877BC" w:rsidRPr="0098540A" w:rsidRDefault="00B877BC" w:rsidP="0098540A">
            <w:pPr>
              <w:pStyle w:val="ListParagraph"/>
              <w:numPr>
                <w:ilvl w:val="0"/>
                <w:numId w:val="3"/>
              </w:numPr>
              <w:spacing w:after="0" w:line="240" w:lineRule="auto"/>
              <w:ind w:left="690" w:hanging="270"/>
              <w:jc w:val="both"/>
              <w:rPr>
                <w:rFonts w:ascii="Times New Roman" w:hAnsi="Times New Roman" w:cs="Times New Roman"/>
                <w:iCs/>
              </w:rPr>
            </w:pPr>
            <w:r w:rsidRPr="0098540A">
              <w:rPr>
                <w:rFonts w:ascii="Times New Roman" w:hAnsi="Times New Roman" w:cs="Times New Roman"/>
                <w:iCs/>
              </w:rPr>
              <w:t xml:space="preserve">At least </w:t>
            </w:r>
            <w:r w:rsidR="00AF7445" w:rsidRPr="0098540A">
              <w:rPr>
                <w:rFonts w:ascii="Times New Roman" w:hAnsi="Times New Roman" w:cs="Times New Roman"/>
                <w:iCs/>
              </w:rPr>
              <w:t>7</w:t>
            </w:r>
            <w:r w:rsidRPr="0098540A">
              <w:rPr>
                <w:rFonts w:ascii="Times New Roman" w:hAnsi="Times New Roman" w:cs="Times New Roman"/>
                <w:iCs/>
              </w:rPr>
              <w:t xml:space="preserve"> years’ experience on field </w:t>
            </w:r>
            <w:proofErr w:type="spellStart"/>
            <w:r w:rsidRPr="0098540A">
              <w:rPr>
                <w:rFonts w:ascii="Times New Roman" w:hAnsi="Times New Roman" w:cs="Times New Roman"/>
                <w:iCs/>
              </w:rPr>
              <w:t>genbank</w:t>
            </w:r>
            <w:proofErr w:type="spellEnd"/>
            <w:r w:rsidRPr="0098540A">
              <w:rPr>
                <w:rFonts w:ascii="Times New Roman" w:hAnsi="Times New Roman" w:cs="Times New Roman"/>
                <w:iCs/>
              </w:rPr>
              <w:t xml:space="preserve"> operation </w:t>
            </w:r>
            <w:r w:rsidR="0098540A">
              <w:rPr>
                <w:rFonts w:ascii="Times New Roman" w:hAnsi="Times New Roman" w:cs="Times New Roman"/>
              </w:rPr>
              <w:t>(15</w:t>
            </w:r>
            <w:r w:rsidRPr="0098540A">
              <w:rPr>
                <w:rFonts w:ascii="Times New Roman" w:hAnsi="Times New Roman" w:cs="Times New Roman"/>
              </w:rPr>
              <w:t xml:space="preserve"> points)</w:t>
            </w:r>
          </w:p>
          <w:p w:rsidR="00B6527F" w:rsidRDefault="00B6527F" w:rsidP="0098540A">
            <w:pPr>
              <w:spacing w:after="0" w:line="240" w:lineRule="auto"/>
              <w:ind w:left="690" w:hanging="270"/>
              <w:jc w:val="both"/>
              <w:rPr>
                <w:rFonts w:ascii="Times New Roman" w:hAnsi="Times New Roman" w:cs="Times New Roman"/>
              </w:rPr>
            </w:pPr>
            <w:r w:rsidRPr="0098540A">
              <w:rPr>
                <w:rFonts w:ascii="Times New Roman" w:hAnsi="Times New Roman" w:cs="Times New Roman"/>
              </w:rPr>
              <w:sym w:font="Symbol" w:char="F0B7"/>
            </w:r>
            <w:r w:rsidRPr="0098540A">
              <w:rPr>
                <w:rFonts w:ascii="Times New Roman" w:hAnsi="Times New Roman" w:cs="Times New Roman"/>
              </w:rPr>
              <w:t xml:space="preserve"> </w:t>
            </w:r>
            <w:r w:rsidR="00A722B5" w:rsidRPr="0098540A">
              <w:rPr>
                <w:rFonts w:ascii="Times New Roman" w:hAnsi="Times New Roman" w:cs="Times New Roman"/>
              </w:rPr>
              <w:t xml:space="preserve">  </w:t>
            </w:r>
            <w:r w:rsidRPr="0098540A">
              <w:rPr>
                <w:rFonts w:ascii="Times New Roman" w:hAnsi="Times New Roman" w:cs="Times New Roman"/>
              </w:rPr>
              <w:t>Meth</w:t>
            </w:r>
            <w:r w:rsidR="0098540A">
              <w:rPr>
                <w:rFonts w:ascii="Times New Roman" w:hAnsi="Times New Roman" w:cs="Times New Roman"/>
              </w:rPr>
              <w:t>odology/ Approach to the work (20</w:t>
            </w:r>
            <w:r w:rsidRPr="0098540A">
              <w:rPr>
                <w:rFonts w:ascii="Times New Roman" w:hAnsi="Times New Roman" w:cs="Times New Roman"/>
              </w:rPr>
              <w:t xml:space="preserve"> points) </w:t>
            </w:r>
          </w:p>
          <w:p w:rsidR="0098540A" w:rsidRPr="0098540A" w:rsidRDefault="00AF5BEB" w:rsidP="0098540A">
            <w:pPr>
              <w:pStyle w:val="ListParagraph"/>
              <w:numPr>
                <w:ilvl w:val="0"/>
                <w:numId w:val="8"/>
              </w:numPr>
              <w:spacing w:after="0" w:line="240" w:lineRule="auto"/>
              <w:ind w:left="690" w:hanging="270"/>
              <w:jc w:val="both"/>
              <w:rPr>
                <w:rFonts w:ascii="Times New Roman" w:hAnsi="Times New Roman" w:cs="Times New Roman"/>
              </w:rPr>
            </w:pPr>
            <w:r>
              <w:rPr>
                <w:rFonts w:ascii="Times New Roman" w:hAnsi="Times New Roman" w:cs="Times New Roman"/>
              </w:rPr>
              <w:t>Previous experience with UN Agencies</w:t>
            </w:r>
            <w:r w:rsidR="0098540A">
              <w:rPr>
                <w:rFonts w:ascii="Times New Roman" w:hAnsi="Times New Roman" w:cs="Times New Roman"/>
              </w:rPr>
              <w:t xml:space="preserve"> (5 points)</w:t>
            </w:r>
          </w:p>
          <w:p w:rsidR="00B877BC" w:rsidRPr="0098540A" w:rsidRDefault="00B877BC" w:rsidP="0098540A">
            <w:pPr>
              <w:numPr>
                <w:ilvl w:val="0"/>
                <w:numId w:val="3"/>
              </w:numPr>
              <w:spacing w:after="0" w:line="240" w:lineRule="auto"/>
              <w:ind w:left="690" w:hanging="270"/>
              <w:jc w:val="both"/>
              <w:rPr>
                <w:rFonts w:ascii="Times New Roman" w:hAnsi="Times New Roman" w:cs="Times New Roman"/>
                <w:lang w:eastAsia="ru-RU"/>
              </w:rPr>
            </w:pPr>
            <w:r w:rsidRPr="0098540A">
              <w:rPr>
                <w:rFonts w:ascii="Times New Roman" w:hAnsi="Times New Roman" w:cs="Times New Roman"/>
                <w:lang w:eastAsia="ru-RU"/>
              </w:rPr>
              <w:t>Strong drafting, presentation and reporting skills;</w:t>
            </w:r>
          </w:p>
          <w:p w:rsidR="00B6527F" w:rsidRPr="0098540A" w:rsidRDefault="00B6527F" w:rsidP="001C020F">
            <w:pPr>
              <w:spacing w:after="0" w:line="240" w:lineRule="auto"/>
              <w:ind w:left="690" w:hanging="270"/>
              <w:jc w:val="both"/>
              <w:rPr>
                <w:rFonts w:ascii="Times New Roman" w:hAnsi="Times New Roman" w:cs="Times New Roman"/>
              </w:rPr>
            </w:pPr>
            <w:r w:rsidRPr="0098540A">
              <w:rPr>
                <w:rFonts w:ascii="Times New Roman" w:hAnsi="Times New Roman" w:cs="Times New Roman"/>
              </w:rPr>
              <w:sym w:font="Symbol" w:char="F0B7"/>
            </w:r>
            <w:r w:rsidRPr="0098540A">
              <w:rPr>
                <w:rFonts w:ascii="Times New Roman" w:hAnsi="Times New Roman" w:cs="Times New Roman"/>
              </w:rPr>
              <w:t xml:space="preserve"> A working knowledge of spoken and written of Azeri and English is required, including the     ability to writing reports.</w:t>
            </w:r>
          </w:p>
          <w:p w:rsidR="00B6527F" w:rsidRPr="0098540A" w:rsidRDefault="00B6527F" w:rsidP="001C020F">
            <w:pPr>
              <w:spacing w:after="0" w:line="240" w:lineRule="auto"/>
              <w:ind w:left="690" w:hanging="270"/>
              <w:jc w:val="both"/>
              <w:rPr>
                <w:rFonts w:ascii="Times New Roman" w:hAnsi="Times New Roman" w:cs="Times New Roman"/>
              </w:rPr>
            </w:pPr>
            <w:r w:rsidRPr="0098540A">
              <w:rPr>
                <w:rFonts w:ascii="Times New Roman" w:hAnsi="Times New Roman" w:cs="Times New Roman"/>
              </w:rPr>
              <w:t xml:space="preserve"> </w:t>
            </w:r>
            <w:r w:rsidRPr="0098540A">
              <w:rPr>
                <w:rFonts w:ascii="Times New Roman" w:hAnsi="Times New Roman" w:cs="Times New Roman"/>
              </w:rPr>
              <w:sym w:font="Symbol" w:char="F0B7"/>
            </w:r>
            <w:r w:rsidRPr="0098540A">
              <w:rPr>
                <w:rFonts w:ascii="Times New Roman" w:hAnsi="Times New Roman" w:cs="Times New Roman"/>
              </w:rPr>
              <w:t xml:space="preserve"> Excellent computer skills, in particular mastery of all applications of the MS Office package</w:t>
            </w:r>
          </w:p>
          <w:p w:rsidR="00B6527F" w:rsidRPr="0098540A" w:rsidRDefault="00B6527F" w:rsidP="001C020F">
            <w:pPr>
              <w:spacing w:after="0" w:line="240" w:lineRule="auto"/>
              <w:ind w:left="690" w:hanging="270"/>
              <w:jc w:val="both"/>
              <w:rPr>
                <w:rFonts w:ascii="Times New Roman" w:hAnsi="Times New Roman" w:cs="Times New Roman"/>
                <w:b/>
                <w:i/>
              </w:rPr>
            </w:pPr>
            <w:r w:rsidRPr="0098540A">
              <w:rPr>
                <w:rFonts w:ascii="Times New Roman" w:hAnsi="Times New Roman" w:cs="Times New Roman"/>
              </w:rPr>
              <w:t xml:space="preserve"> </w:t>
            </w:r>
            <w:r w:rsidRPr="0098540A">
              <w:rPr>
                <w:rFonts w:ascii="Times New Roman" w:hAnsi="Times New Roman" w:cs="Times New Roman"/>
              </w:rPr>
              <w:sym w:font="Symbol" w:char="F0B7"/>
            </w:r>
            <w:r w:rsidRPr="0098540A">
              <w:rPr>
                <w:rFonts w:ascii="Times New Roman" w:hAnsi="Times New Roman" w:cs="Times New Roman"/>
              </w:rPr>
              <w:t xml:space="preserve"> Excellent communication skills and ability to work in teams.</w:t>
            </w:r>
          </w:p>
          <w:p w:rsidR="00B6527F" w:rsidRPr="00C77B93" w:rsidRDefault="0098540A" w:rsidP="0098540A">
            <w:pPr>
              <w:spacing w:line="240" w:lineRule="auto"/>
              <w:ind w:left="720"/>
              <w:jc w:val="both"/>
              <w:rPr>
                <w:rFonts w:ascii="Times New Roman" w:hAnsi="Times New Roman" w:cs="Times New Roman"/>
                <w:b/>
                <w:bCs/>
              </w:rPr>
            </w:pPr>
            <w:r w:rsidRPr="0098540A">
              <w:rPr>
                <w:rFonts w:ascii="Times New Roman" w:hAnsi="Times New Roman" w:cs="Times New Roman"/>
                <w:b/>
              </w:rPr>
              <w:t>The minimum threshold for technical part of the offers is 49 point.</w:t>
            </w:r>
          </w:p>
        </w:tc>
      </w:tr>
    </w:tbl>
    <w:p w:rsidR="00B877BC" w:rsidRDefault="00B877BC" w:rsidP="00B6527F">
      <w:pPr>
        <w:spacing w:line="240" w:lineRule="auto"/>
        <w:rPr>
          <w:rFonts w:ascii="Times New Roman" w:hAnsi="Times New Roman" w:cs="Times New Roman"/>
          <w:b/>
          <w:u w:val="single"/>
        </w:rPr>
      </w:pPr>
    </w:p>
    <w:p w:rsidR="00B6527F" w:rsidRPr="00C77B93" w:rsidRDefault="00B6527F" w:rsidP="00B6527F">
      <w:pPr>
        <w:spacing w:line="240" w:lineRule="auto"/>
        <w:rPr>
          <w:rFonts w:ascii="Times New Roman" w:hAnsi="Times New Roman" w:cs="Times New Roman"/>
          <w:b/>
          <w:u w:val="single"/>
        </w:rPr>
      </w:pPr>
      <w:r w:rsidRPr="00C77B93">
        <w:rPr>
          <w:rFonts w:ascii="Times New Roman" w:hAnsi="Times New Roman" w:cs="Times New Roman"/>
          <w:b/>
          <w:u w:val="single"/>
        </w:rPr>
        <w:t>ANNEX</w:t>
      </w:r>
    </w:p>
    <w:p w:rsidR="00B6527F" w:rsidRPr="00C77B93" w:rsidRDefault="00B6527F" w:rsidP="00B6527F">
      <w:pPr>
        <w:spacing w:line="240" w:lineRule="auto"/>
        <w:rPr>
          <w:rFonts w:ascii="Times New Roman" w:hAnsi="Times New Roman" w:cs="Times New Roman"/>
          <w:b/>
          <w:u w:val="single"/>
        </w:rPr>
      </w:pPr>
      <w:r w:rsidRPr="00C77B93">
        <w:rPr>
          <w:rFonts w:ascii="Times New Roman" w:hAnsi="Times New Roman" w:cs="Times New Roman"/>
          <w:b/>
        </w:rPr>
        <w:t xml:space="preserve">ANNEX 1- TERMS OF REFERENCES (TOR) </w:t>
      </w:r>
    </w:p>
    <w:p w:rsidR="002E6283" w:rsidRPr="006360E5" w:rsidRDefault="00B6527F" w:rsidP="006360E5">
      <w:pPr>
        <w:spacing w:line="240" w:lineRule="auto"/>
        <w:rPr>
          <w:rFonts w:ascii="Times New Roman" w:hAnsi="Times New Roman" w:cs="Times New Roman"/>
          <w:b/>
          <w:u w:val="single"/>
        </w:rPr>
      </w:pPr>
      <w:r w:rsidRPr="00C77B93">
        <w:rPr>
          <w:rFonts w:ascii="Times New Roman" w:hAnsi="Times New Roman" w:cs="Times New Roman"/>
          <w:b/>
        </w:rPr>
        <w:t xml:space="preserve">ANNEX 2- INDIVIDUAL CONSULTANT GENERAL TERMS AND CONDITIONS </w:t>
      </w:r>
    </w:p>
    <w:sectPr w:rsidR="002E6283" w:rsidRPr="006360E5" w:rsidSect="00443E9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C93"/>
    <w:multiLevelType w:val="hybridMultilevel"/>
    <w:tmpl w:val="57BA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566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711E6F"/>
    <w:multiLevelType w:val="hybridMultilevel"/>
    <w:tmpl w:val="7CD6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8A47EA"/>
    <w:multiLevelType w:val="hybridMultilevel"/>
    <w:tmpl w:val="F30A8E6C"/>
    <w:lvl w:ilvl="0" w:tplc="04090001">
      <w:start w:val="1"/>
      <w:numFmt w:val="bullet"/>
      <w:lvlText w:val=""/>
      <w:lvlJc w:val="left"/>
      <w:pPr>
        <w:ind w:left="360" w:hanging="360"/>
      </w:pPr>
      <w:rPr>
        <w:rFonts w:ascii="Symbol" w:hAnsi="Symbol" w:hint="default"/>
        <w:i w:val="0"/>
        <w:sz w:val="24"/>
        <w:szCs w:val="28"/>
      </w:rPr>
    </w:lvl>
    <w:lvl w:ilvl="1" w:tplc="38CE9C7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6458C"/>
    <w:multiLevelType w:val="hybridMultilevel"/>
    <w:tmpl w:val="87C2A79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5AA4183B"/>
    <w:multiLevelType w:val="hybridMultilevel"/>
    <w:tmpl w:val="1CB0140A"/>
    <w:lvl w:ilvl="0" w:tplc="19AC49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9B33A2"/>
    <w:multiLevelType w:val="hybridMultilevel"/>
    <w:tmpl w:val="10804B90"/>
    <w:lvl w:ilvl="0" w:tplc="BFBC2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12624"/>
    <w:multiLevelType w:val="hybridMultilevel"/>
    <w:tmpl w:val="268C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8403E7"/>
    <w:multiLevelType w:val="hybridMultilevel"/>
    <w:tmpl w:val="ED36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51"/>
    <w:rsid w:val="00103134"/>
    <w:rsid w:val="001B3055"/>
    <w:rsid w:val="001C020F"/>
    <w:rsid w:val="00216614"/>
    <w:rsid w:val="00280383"/>
    <w:rsid w:val="002E6283"/>
    <w:rsid w:val="00443032"/>
    <w:rsid w:val="005254BF"/>
    <w:rsid w:val="005C1137"/>
    <w:rsid w:val="006360E5"/>
    <w:rsid w:val="006E3CA3"/>
    <w:rsid w:val="007309DC"/>
    <w:rsid w:val="007511D3"/>
    <w:rsid w:val="007B6442"/>
    <w:rsid w:val="008112C3"/>
    <w:rsid w:val="008E62B5"/>
    <w:rsid w:val="008F5AFD"/>
    <w:rsid w:val="00945E44"/>
    <w:rsid w:val="009640D4"/>
    <w:rsid w:val="0098540A"/>
    <w:rsid w:val="00A722B5"/>
    <w:rsid w:val="00AF5BEB"/>
    <w:rsid w:val="00AF7445"/>
    <w:rsid w:val="00B6527F"/>
    <w:rsid w:val="00B877BC"/>
    <w:rsid w:val="00C23E51"/>
    <w:rsid w:val="00C36DF3"/>
    <w:rsid w:val="00C46BC8"/>
    <w:rsid w:val="00C7081D"/>
    <w:rsid w:val="00D12FA6"/>
    <w:rsid w:val="00F7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4589"/>
  <w15:chartTrackingRefBased/>
  <w15:docId w15:val="{FD12A82B-B313-4379-A344-884991B5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7F"/>
    <w:pPr>
      <w:spacing w:after="200" w:line="276" w:lineRule="auto"/>
    </w:pPr>
    <w:rPr>
      <w:lang w:val="en-US"/>
    </w:rPr>
  </w:style>
  <w:style w:type="paragraph" w:styleId="Heading3">
    <w:name w:val="heading 3"/>
    <w:basedOn w:val="Normal"/>
    <w:next w:val="Normal"/>
    <w:link w:val="Heading3Char"/>
    <w:uiPriority w:val="9"/>
    <w:unhideWhenUsed/>
    <w:qFormat/>
    <w:rsid w:val="00B6527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527F"/>
    <w:rPr>
      <w:rFonts w:asciiTheme="majorHAnsi" w:eastAsiaTheme="majorEastAsia" w:hAnsiTheme="majorHAnsi" w:cstheme="majorBidi"/>
      <w:b/>
      <w:bCs/>
      <w:color w:val="5B9BD5" w:themeColor="accent1"/>
      <w:lang w:val="en-US"/>
    </w:rPr>
  </w:style>
  <w:style w:type="paragraph" w:styleId="ListParagraph">
    <w:name w:val="List Paragraph"/>
    <w:aliases w:val="Bullet Points,Liste Paragraf,Citation List,Liststycke SKL,Normal bullet 2,Bullet list,List Paragraph1,Table of contents numbered,Bullets"/>
    <w:basedOn w:val="Normal"/>
    <w:link w:val="ListParagraphChar"/>
    <w:uiPriority w:val="34"/>
    <w:qFormat/>
    <w:rsid w:val="00B6527F"/>
    <w:pPr>
      <w:ind w:left="720"/>
      <w:contextualSpacing/>
    </w:pPr>
  </w:style>
  <w:style w:type="table" w:styleId="TableGrid">
    <w:name w:val="Table Grid"/>
    <w:basedOn w:val="TableNormal"/>
    <w:uiPriority w:val="59"/>
    <w:rsid w:val="00B6527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527F"/>
    <w:rPr>
      <w:color w:val="0563C1" w:themeColor="hyperlink"/>
      <w:u w:val="single"/>
    </w:rPr>
  </w:style>
  <w:style w:type="paragraph" w:styleId="BodyText">
    <w:name w:val="Body Text"/>
    <w:basedOn w:val="Normal"/>
    <w:link w:val="BodyTextChar"/>
    <w:uiPriority w:val="99"/>
    <w:unhideWhenUsed/>
    <w:rsid w:val="00B6527F"/>
    <w:pPr>
      <w:spacing w:after="120"/>
    </w:pPr>
  </w:style>
  <w:style w:type="character" w:customStyle="1" w:styleId="BodyTextChar">
    <w:name w:val="Body Text Char"/>
    <w:basedOn w:val="DefaultParagraphFont"/>
    <w:link w:val="BodyText"/>
    <w:uiPriority w:val="99"/>
    <w:rsid w:val="00B6527F"/>
    <w:rPr>
      <w:lang w:val="en-US"/>
    </w:rPr>
  </w:style>
  <w:style w:type="character" w:customStyle="1" w:styleId="ListParagraphChar">
    <w:name w:val="List Paragraph Char"/>
    <w:aliases w:val="Bullet Points Char,Liste Paragraf Char,Citation List Char,Liststycke SKL Char,Normal bullet 2 Char,Bullet list Char,List Paragraph1 Char,Table of contents numbered Char,Bullets Char"/>
    <w:link w:val="ListParagraph"/>
    <w:uiPriority w:val="34"/>
    <w:rsid w:val="0098540A"/>
    <w:rPr>
      <w:lang w:val="en-US"/>
    </w:rPr>
  </w:style>
  <w:style w:type="paragraph" w:styleId="NoSpacing">
    <w:name w:val="No Spacing"/>
    <w:uiPriority w:val="1"/>
    <w:qFormat/>
    <w:rsid w:val="0098540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aze@und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35ED6662EC4212AB0F444BF50D4921"/>
        <w:category>
          <w:name w:val="General"/>
          <w:gallery w:val="placeholder"/>
        </w:category>
        <w:types>
          <w:type w:val="bbPlcHdr"/>
        </w:types>
        <w:behaviors>
          <w:behavior w:val="content"/>
        </w:behaviors>
        <w:guid w:val="{86556860-E53D-4E61-9EF6-AF7709B6D791}"/>
      </w:docPartPr>
      <w:docPartBody>
        <w:p w:rsidR="00AA7366" w:rsidRDefault="00A671C2" w:rsidP="00A671C2">
          <w:pPr>
            <w:pStyle w:val="D935ED6662EC4212AB0F444BF50D4921"/>
          </w:pPr>
          <w:r w:rsidRPr="00814716">
            <w:rPr>
              <w:rFonts w:cstheme="minorHAnsi"/>
              <w:b/>
              <w:bCs/>
              <w:color w:val="000000" w:themeColor="text1"/>
              <w:sz w:val="32"/>
              <w:szCs w:val="32"/>
            </w:rPr>
            <w:t>[insert: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C2"/>
    <w:rsid w:val="000C29B9"/>
    <w:rsid w:val="0018127D"/>
    <w:rsid w:val="005E7679"/>
    <w:rsid w:val="006723E0"/>
    <w:rsid w:val="00840BFA"/>
    <w:rsid w:val="00A53A78"/>
    <w:rsid w:val="00A671C2"/>
    <w:rsid w:val="00AA7366"/>
    <w:rsid w:val="00D27920"/>
    <w:rsid w:val="00D77B42"/>
    <w:rsid w:val="00DE3FDA"/>
    <w:rsid w:val="00F9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5ED6662EC4212AB0F444BF50D4921">
    <w:name w:val="D935ED6662EC4212AB0F444BF50D4921"/>
    <w:rsid w:val="00A67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Alizada</dc:creator>
  <cp:keywords/>
  <dc:description/>
  <cp:lastModifiedBy>Sona Alizada</cp:lastModifiedBy>
  <cp:revision>22</cp:revision>
  <dcterms:created xsi:type="dcterms:W3CDTF">2020-02-07T12:46:00Z</dcterms:created>
  <dcterms:modified xsi:type="dcterms:W3CDTF">2021-02-25T12:17:00Z</dcterms:modified>
</cp:coreProperties>
</file>