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AC2FF" w14:textId="77777777" w:rsidR="00F0367A" w:rsidRDefault="00F0367A" w:rsidP="004E15FE">
      <w:pPr>
        <w:jc w:val="center"/>
        <w:rPr>
          <w:rFonts w:ascii="Calibri" w:hAnsi="Calibri" w:cs="Calibri"/>
          <w:b/>
          <w:sz w:val="22"/>
          <w:szCs w:val="22"/>
          <w:u w:val="single"/>
          <w:lang w:val="en-US"/>
        </w:rPr>
      </w:pPr>
      <w:bookmarkStart w:id="0" w:name="_Hlk104161497"/>
    </w:p>
    <w:p w14:paraId="27695F71" w14:textId="4AEF3E6D" w:rsidR="004E15FE" w:rsidRPr="00695163" w:rsidRDefault="004E15FE" w:rsidP="004E15FE">
      <w:pPr>
        <w:jc w:val="center"/>
        <w:rPr>
          <w:rFonts w:ascii="Calibri" w:hAnsi="Calibri" w:cs="Calibri"/>
          <w:b/>
          <w:u w:val="single"/>
          <w:lang w:val="en-US"/>
        </w:rPr>
      </w:pPr>
      <w:r w:rsidRPr="00695163">
        <w:rPr>
          <w:rFonts w:ascii="Calibri" w:hAnsi="Calibri" w:cs="Calibri"/>
          <w:b/>
          <w:u w:val="single"/>
          <w:lang w:val="en-US"/>
        </w:rPr>
        <w:t>Terms of Reference</w:t>
      </w:r>
    </w:p>
    <w:p w14:paraId="107F4407" w14:textId="77777777" w:rsidR="004E15FE" w:rsidRPr="002A1671" w:rsidRDefault="004E15FE" w:rsidP="004E15FE">
      <w:pPr>
        <w:jc w:val="center"/>
        <w:rPr>
          <w:rFonts w:ascii="Calibri" w:hAnsi="Calibri" w:cs="Calibri"/>
          <w:b/>
          <w:sz w:val="22"/>
          <w:szCs w:val="22"/>
          <w:u w:val="single"/>
          <w:lang w:val="en-US"/>
        </w:rPr>
      </w:pPr>
    </w:p>
    <w:p w14:paraId="0877946C" w14:textId="77777777" w:rsidR="00032FB0" w:rsidRPr="00695163" w:rsidRDefault="00282ABB" w:rsidP="00282ABB">
      <w:pPr>
        <w:pBdr>
          <w:top w:val="nil"/>
          <w:left w:val="nil"/>
          <w:bottom w:val="nil"/>
          <w:right w:val="nil"/>
          <w:between w:val="nil"/>
          <w:bar w:val="nil"/>
        </w:pBdr>
        <w:tabs>
          <w:tab w:val="center" w:pos="4320"/>
          <w:tab w:val="right" w:pos="8640"/>
        </w:tabs>
        <w:jc w:val="center"/>
        <w:rPr>
          <w:rFonts w:ascii="Calibri" w:hAnsi="Calibri" w:cs="Calibri"/>
          <w:b/>
          <w:bCs/>
          <w:sz w:val="22"/>
          <w:szCs w:val="22"/>
        </w:rPr>
      </w:pPr>
      <w:bookmarkStart w:id="1" w:name="_Hlk110005501"/>
      <w:r w:rsidRPr="00695163">
        <w:rPr>
          <w:rFonts w:ascii="Calibri" w:hAnsi="Calibri" w:cs="Calibri"/>
          <w:b/>
          <w:bCs/>
          <w:sz w:val="22"/>
          <w:szCs w:val="22"/>
        </w:rPr>
        <w:t xml:space="preserve">Organization of </w:t>
      </w:r>
      <w:r w:rsidR="007A43FC" w:rsidRPr="00695163">
        <w:rPr>
          <w:rFonts w:ascii="Calibri" w:hAnsi="Calibri" w:cs="Calibri"/>
          <w:b/>
          <w:bCs/>
          <w:sz w:val="22"/>
          <w:szCs w:val="22"/>
        </w:rPr>
        <w:t xml:space="preserve">the Youth Camp for young men </w:t>
      </w:r>
      <w:bookmarkStart w:id="2" w:name="_Hlk109986922"/>
      <w:r w:rsidR="007A43FC" w:rsidRPr="00695163">
        <w:rPr>
          <w:rFonts w:ascii="Calibri" w:hAnsi="Calibri" w:cs="Calibri"/>
          <w:b/>
          <w:bCs/>
          <w:sz w:val="22"/>
          <w:szCs w:val="22"/>
        </w:rPr>
        <w:t xml:space="preserve">to promote </w:t>
      </w:r>
      <w:r w:rsidRPr="00695163">
        <w:rPr>
          <w:rFonts w:ascii="Calibri" w:hAnsi="Calibri" w:cs="Calibri"/>
          <w:b/>
          <w:bCs/>
          <w:sz w:val="22"/>
          <w:szCs w:val="22"/>
        </w:rPr>
        <w:t xml:space="preserve">gender </w:t>
      </w:r>
      <w:r w:rsidR="007A43FC" w:rsidRPr="00695163">
        <w:rPr>
          <w:rFonts w:ascii="Calibri" w:hAnsi="Calibri" w:cs="Calibri"/>
          <w:b/>
          <w:bCs/>
          <w:sz w:val="22"/>
          <w:szCs w:val="22"/>
        </w:rPr>
        <w:t xml:space="preserve">equality </w:t>
      </w:r>
      <w:r w:rsidR="00032FB0" w:rsidRPr="00695163">
        <w:rPr>
          <w:rFonts w:ascii="Calibri" w:hAnsi="Calibri" w:cs="Calibri"/>
          <w:b/>
          <w:bCs/>
          <w:sz w:val="22"/>
          <w:szCs w:val="22"/>
        </w:rPr>
        <w:t xml:space="preserve">and value of girls </w:t>
      </w:r>
    </w:p>
    <w:p w14:paraId="15F80136" w14:textId="77777777" w:rsidR="00032FB0" w:rsidRPr="00695163" w:rsidRDefault="00282ABB" w:rsidP="00282ABB">
      <w:pPr>
        <w:pBdr>
          <w:top w:val="nil"/>
          <w:left w:val="nil"/>
          <w:bottom w:val="nil"/>
          <w:right w:val="nil"/>
          <w:between w:val="nil"/>
          <w:bar w:val="nil"/>
        </w:pBdr>
        <w:tabs>
          <w:tab w:val="center" w:pos="4320"/>
          <w:tab w:val="right" w:pos="8640"/>
        </w:tabs>
        <w:jc w:val="center"/>
        <w:rPr>
          <w:rFonts w:ascii="Calibri" w:hAnsi="Calibri" w:cs="Calibri"/>
          <w:b/>
          <w:bCs/>
          <w:sz w:val="22"/>
          <w:szCs w:val="22"/>
        </w:rPr>
      </w:pPr>
      <w:r w:rsidRPr="00695163">
        <w:rPr>
          <w:rFonts w:ascii="Calibri" w:hAnsi="Calibri" w:cs="Calibri"/>
          <w:b/>
          <w:bCs/>
          <w:sz w:val="22"/>
          <w:szCs w:val="22"/>
        </w:rPr>
        <w:t xml:space="preserve">and foster their engagement in actions aimed at tackling gender stereotypes </w:t>
      </w:r>
    </w:p>
    <w:p w14:paraId="2C214140" w14:textId="6E8596D3" w:rsidR="00282ABB" w:rsidRPr="00695163" w:rsidRDefault="00282ABB" w:rsidP="00282ABB">
      <w:pPr>
        <w:pBdr>
          <w:top w:val="nil"/>
          <w:left w:val="nil"/>
          <w:bottom w:val="nil"/>
          <w:right w:val="nil"/>
          <w:between w:val="nil"/>
          <w:bar w:val="nil"/>
        </w:pBdr>
        <w:tabs>
          <w:tab w:val="center" w:pos="4320"/>
          <w:tab w:val="right" w:pos="8640"/>
        </w:tabs>
        <w:jc w:val="center"/>
        <w:rPr>
          <w:rFonts w:ascii="Calibri" w:hAnsi="Calibri" w:cs="Calibri"/>
          <w:b/>
          <w:bCs/>
          <w:sz w:val="22"/>
          <w:szCs w:val="22"/>
        </w:rPr>
      </w:pPr>
      <w:r w:rsidRPr="00695163">
        <w:rPr>
          <w:rFonts w:ascii="Calibri" w:hAnsi="Calibri" w:cs="Calibri"/>
          <w:b/>
          <w:bCs/>
          <w:sz w:val="22"/>
          <w:szCs w:val="22"/>
        </w:rPr>
        <w:t xml:space="preserve">and discriminatory practices against women and girls in Azerbaijan </w:t>
      </w:r>
    </w:p>
    <w:bookmarkEnd w:id="1"/>
    <w:bookmarkEnd w:id="2"/>
    <w:p w14:paraId="1D09085F" w14:textId="77777777" w:rsidR="008E28EF" w:rsidRPr="002A1671" w:rsidRDefault="008E28EF" w:rsidP="008E28EF">
      <w:pPr>
        <w:shd w:val="clear" w:color="auto" w:fill="FFFFFF"/>
        <w:spacing w:before="100" w:beforeAutospacing="1" w:after="100" w:afterAutospacing="1"/>
        <w:jc w:val="both"/>
        <w:rPr>
          <w:rFonts w:ascii="Calibri" w:hAnsi="Calibri" w:cs="Calibri"/>
          <w:i/>
          <w:sz w:val="22"/>
          <w:szCs w:val="22"/>
        </w:rPr>
      </w:pPr>
      <w:r w:rsidRPr="00695163">
        <w:rPr>
          <w:rFonts w:ascii="Calibri" w:hAnsi="Calibri" w:cs="Calibri"/>
          <w:i/>
          <w:sz w:val="22"/>
          <w:szCs w:val="22"/>
        </w:rPr>
        <w:t>UNFPA, the United Nations Population Fund: Delivering a world where every pregnancy is wanted</w:t>
      </w:r>
      <w:r w:rsidRPr="002A1671">
        <w:rPr>
          <w:rFonts w:ascii="Calibri" w:hAnsi="Calibri" w:cs="Calibri"/>
          <w:i/>
          <w:sz w:val="22"/>
          <w:szCs w:val="22"/>
        </w:rPr>
        <w:t>, every childbirth is safe and every young person’s potential is fulfilled.</w:t>
      </w:r>
    </w:p>
    <w:p w14:paraId="7E92F1C2" w14:textId="77777777" w:rsidR="00750576" w:rsidRPr="002A1671" w:rsidRDefault="00750576" w:rsidP="00750576">
      <w:pPr>
        <w:widowControl w:val="0"/>
        <w:overflowPunct w:val="0"/>
        <w:autoSpaceDE w:val="0"/>
        <w:autoSpaceDN w:val="0"/>
        <w:adjustRightInd w:val="0"/>
        <w:jc w:val="both"/>
        <w:rPr>
          <w:rFonts w:ascii="Calibri" w:hAnsi="Calibri" w:cs="Calibri"/>
          <w:sz w:val="22"/>
          <w:szCs w:val="22"/>
        </w:rPr>
      </w:pPr>
      <w:r w:rsidRPr="002A1671">
        <w:rPr>
          <w:rFonts w:ascii="Calibri" w:hAnsi="Calibri" w:cs="Calibri"/>
          <w:b/>
          <w:sz w:val="22"/>
          <w:szCs w:val="22"/>
          <w:u w:val="single"/>
          <w:lang w:val="en-US"/>
        </w:rPr>
        <w:t>Background</w:t>
      </w:r>
      <w:r w:rsidRPr="002A1671">
        <w:rPr>
          <w:rFonts w:ascii="Calibri" w:hAnsi="Calibri" w:cs="Calibri"/>
          <w:sz w:val="22"/>
          <w:szCs w:val="22"/>
        </w:rPr>
        <w:t xml:space="preserve"> </w:t>
      </w:r>
    </w:p>
    <w:p w14:paraId="2C35FDEF" w14:textId="77777777" w:rsidR="00D850DD" w:rsidRPr="002A1671" w:rsidRDefault="00D850DD" w:rsidP="00D850DD">
      <w:pPr>
        <w:jc w:val="both"/>
        <w:rPr>
          <w:rFonts w:ascii="Calibri" w:hAnsi="Calibri" w:cs="Calibri"/>
          <w:sz w:val="22"/>
          <w:szCs w:val="22"/>
        </w:rPr>
      </w:pPr>
      <w:r w:rsidRPr="002A1671">
        <w:rPr>
          <w:rFonts w:ascii="Calibri" w:hAnsi="Calibri" w:cs="Calibri"/>
          <w:sz w:val="22"/>
          <w:szCs w:val="22"/>
        </w:rPr>
        <w:t xml:space="preserve">UNFPA is the United Nations sexual and reproductive health agency, with the field offices present in more than 150 countries across the world. The UNFPA office in Baku is engaged in implementation of the projects and programmes in the field of gender equality, population dynamics and family planning. </w:t>
      </w:r>
    </w:p>
    <w:p w14:paraId="2E5B8B93" w14:textId="77777777" w:rsidR="00D850DD" w:rsidRPr="002A1671" w:rsidRDefault="00D850DD" w:rsidP="00D850DD">
      <w:pPr>
        <w:jc w:val="both"/>
        <w:rPr>
          <w:rFonts w:ascii="Calibri" w:hAnsi="Calibri" w:cs="Calibri"/>
          <w:sz w:val="22"/>
          <w:szCs w:val="22"/>
        </w:rPr>
      </w:pPr>
    </w:p>
    <w:p w14:paraId="09064067" w14:textId="77777777" w:rsidR="00D850DD" w:rsidRPr="002A1671" w:rsidRDefault="00D850DD" w:rsidP="00D850DD">
      <w:pPr>
        <w:jc w:val="both"/>
        <w:rPr>
          <w:rFonts w:ascii="Calibri" w:hAnsi="Calibri" w:cs="Calibri"/>
          <w:sz w:val="22"/>
          <w:szCs w:val="22"/>
        </w:rPr>
      </w:pPr>
      <w:r w:rsidRPr="002A1671">
        <w:rPr>
          <w:rFonts w:ascii="Calibri" w:hAnsi="Calibri" w:cs="Calibri"/>
          <w:sz w:val="22"/>
          <w:szCs w:val="22"/>
        </w:rPr>
        <w:t xml:space="preserve">UNFPA vision is for a world where all girls and boys are equally heard and valued. This is a world built on transformative change – to the dismantling of patriarchal, discriminatory gender norms and the inequalities they sustain. These norms affect both boys and girls but have a disproportionate impact on girls, preventing them from claiming their rights, exposing them to harmful practices, driving rights abuses in their homes, relationships and communities, and through embedded structural inequalities that shape their lives from childhood through adulthood. </w:t>
      </w:r>
    </w:p>
    <w:p w14:paraId="4FE15328" w14:textId="77777777" w:rsidR="00D850DD" w:rsidRPr="002A1671" w:rsidRDefault="00D850DD" w:rsidP="00D850DD">
      <w:pPr>
        <w:jc w:val="both"/>
        <w:rPr>
          <w:rFonts w:ascii="Calibri" w:hAnsi="Calibri" w:cs="Calibri"/>
          <w:sz w:val="22"/>
          <w:szCs w:val="22"/>
        </w:rPr>
      </w:pPr>
    </w:p>
    <w:p w14:paraId="528E59A0" w14:textId="52B25E4C" w:rsidR="00282ABB" w:rsidRPr="00AE4756" w:rsidRDefault="00D850DD" w:rsidP="00282ABB">
      <w:pPr>
        <w:jc w:val="both"/>
        <w:rPr>
          <w:rFonts w:asciiTheme="minorHAnsi" w:hAnsiTheme="minorHAnsi" w:cstheme="minorHAnsi"/>
          <w:sz w:val="22"/>
          <w:szCs w:val="22"/>
          <w:lang w:val="en-US" w:eastAsia="en-US"/>
        </w:rPr>
      </w:pPr>
      <w:r w:rsidRPr="002A1671">
        <w:rPr>
          <w:rFonts w:ascii="Calibri" w:hAnsi="Calibri" w:cs="Calibri"/>
          <w:sz w:val="22"/>
          <w:szCs w:val="22"/>
        </w:rPr>
        <w:t xml:space="preserve">UNFPA supports the governments around the globe to build the world free from gender-based discrimination and violence, where all women and girls fully enjoy their right to have equal opportunities, to decide their own future and empower those around them. </w:t>
      </w:r>
      <w:r w:rsidR="00282ABB" w:rsidRPr="00AE4756">
        <w:rPr>
          <w:rFonts w:asciiTheme="minorHAnsi" w:hAnsiTheme="minorHAnsi" w:cstheme="minorHAnsi"/>
          <w:sz w:val="22"/>
          <w:szCs w:val="22"/>
          <w:lang w:val="en-US" w:eastAsia="en-US"/>
        </w:rPr>
        <w:t xml:space="preserve">Gender equality cannot be achieved without the involvement of men and boys. UNFPA works with men and boys to advance gender equality, to promote value/empower a girl child and to end violence. UNFPA Azerbaijan’s current </w:t>
      </w:r>
      <w:proofErr w:type="spellStart"/>
      <w:r w:rsidR="00282ABB" w:rsidRPr="00AE4756">
        <w:rPr>
          <w:rFonts w:asciiTheme="minorHAnsi" w:hAnsiTheme="minorHAnsi" w:cstheme="minorHAnsi"/>
          <w:sz w:val="22"/>
          <w:szCs w:val="22"/>
          <w:lang w:val="en-US" w:eastAsia="en-US"/>
        </w:rPr>
        <w:t>programmes</w:t>
      </w:r>
      <w:proofErr w:type="spellEnd"/>
      <w:r w:rsidR="00282ABB" w:rsidRPr="00AE4756">
        <w:rPr>
          <w:rFonts w:asciiTheme="minorHAnsi" w:hAnsiTheme="minorHAnsi" w:cstheme="minorHAnsi"/>
          <w:sz w:val="22"/>
          <w:szCs w:val="22"/>
          <w:lang w:val="en-US" w:eastAsia="en-US"/>
        </w:rPr>
        <w:t xml:space="preserve"> are encouraging men and boys to abandon harmful stereotypes, embrace respectful, healthy relationships, share responsibilities in caring children.</w:t>
      </w:r>
    </w:p>
    <w:p w14:paraId="0F8030B4" w14:textId="77777777" w:rsidR="00282ABB" w:rsidRPr="00282ABB" w:rsidRDefault="00282ABB" w:rsidP="00D850DD">
      <w:pPr>
        <w:jc w:val="both"/>
        <w:rPr>
          <w:rFonts w:ascii="Calibri" w:hAnsi="Calibri" w:cs="Calibri"/>
          <w:sz w:val="22"/>
          <w:szCs w:val="22"/>
          <w:lang w:val="en-US"/>
        </w:rPr>
      </w:pPr>
    </w:p>
    <w:p w14:paraId="1B3C93D4" w14:textId="09722B3F" w:rsidR="00CA666B" w:rsidRPr="002A1671" w:rsidRDefault="00D850DD" w:rsidP="00282ABB">
      <w:pPr>
        <w:jc w:val="both"/>
        <w:rPr>
          <w:rFonts w:ascii="Calibri" w:hAnsi="Calibri" w:cs="Calibri"/>
          <w:sz w:val="22"/>
          <w:szCs w:val="22"/>
        </w:rPr>
      </w:pPr>
      <w:r w:rsidRPr="002A1671">
        <w:rPr>
          <w:rFonts w:ascii="Calibri" w:hAnsi="Calibri" w:cs="Calibri"/>
          <w:sz w:val="22"/>
          <w:szCs w:val="22"/>
        </w:rPr>
        <w:t xml:space="preserve">Hence, UNFPA Azerbaijan is seeking the services of the local agencies/organizations for </w:t>
      </w:r>
      <w:bookmarkStart w:id="3" w:name="_Hlk104161425"/>
      <w:r w:rsidRPr="002A1671">
        <w:rPr>
          <w:rFonts w:ascii="Calibri" w:hAnsi="Calibri" w:cs="Calibri"/>
          <w:i/>
          <w:iCs/>
          <w:sz w:val="22"/>
          <w:szCs w:val="22"/>
        </w:rPr>
        <w:t xml:space="preserve">organizing </w:t>
      </w:r>
      <w:r w:rsidR="00695163" w:rsidRPr="00695163">
        <w:rPr>
          <w:rFonts w:ascii="Calibri" w:hAnsi="Calibri" w:cs="Calibri"/>
          <w:i/>
          <w:iCs/>
          <w:sz w:val="22"/>
          <w:szCs w:val="22"/>
        </w:rPr>
        <w:t>the Youth Camp for young men to promote gender equality and value of girls and foster their engagement in actions aimed at tackling gender stereotypes and discriminatory practices against women and girls in Azerbaijan.</w:t>
      </w:r>
    </w:p>
    <w:bookmarkEnd w:id="3"/>
    <w:p w14:paraId="7DFFDB84" w14:textId="77777777" w:rsidR="00CA666B" w:rsidRPr="002A1671" w:rsidRDefault="00CA666B" w:rsidP="00CA666B">
      <w:pPr>
        <w:jc w:val="both"/>
        <w:rPr>
          <w:rFonts w:ascii="Calibri" w:hAnsi="Calibri" w:cs="Calibri"/>
          <w:sz w:val="22"/>
          <w:szCs w:val="22"/>
        </w:rPr>
      </w:pPr>
    </w:p>
    <w:p w14:paraId="20D74E30" w14:textId="77777777" w:rsidR="002D73EB" w:rsidRPr="002A1671" w:rsidRDefault="002D73EB" w:rsidP="002D73E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 xml:space="preserve">Purpose </w:t>
      </w:r>
    </w:p>
    <w:p w14:paraId="224F2A09" w14:textId="78AB3D88" w:rsidR="00F37116" w:rsidRPr="002A1671" w:rsidRDefault="00F37116" w:rsidP="00F37116">
      <w:pPr>
        <w:widowControl w:val="0"/>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 xml:space="preserve">The campaign is expected to engage </w:t>
      </w:r>
      <w:r w:rsidR="00282ABB">
        <w:rPr>
          <w:rFonts w:ascii="Calibri" w:hAnsi="Calibri" w:cs="Calibri"/>
          <w:sz w:val="22"/>
          <w:szCs w:val="22"/>
        </w:rPr>
        <w:t xml:space="preserve">young </w:t>
      </w:r>
      <w:r w:rsidRPr="002A1671">
        <w:rPr>
          <w:rFonts w:ascii="Calibri" w:hAnsi="Calibri" w:cs="Calibri"/>
          <w:sz w:val="22"/>
          <w:szCs w:val="22"/>
        </w:rPr>
        <w:t xml:space="preserve">men as agents of change for challenging the prevailing gender stereotypes. More specifically, this initiative is seeking to </w:t>
      </w:r>
      <w:r w:rsidR="00DE3596">
        <w:rPr>
          <w:rFonts w:ascii="Calibri" w:hAnsi="Calibri" w:cs="Calibri"/>
          <w:sz w:val="22"/>
          <w:szCs w:val="22"/>
        </w:rPr>
        <w:t xml:space="preserve">conduct </w:t>
      </w:r>
      <w:r w:rsidR="00DE3596" w:rsidRPr="002A1671">
        <w:rPr>
          <w:rFonts w:ascii="Calibri" w:hAnsi="Calibri" w:cs="Calibri"/>
          <w:sz w:val="22"/>
          <w:szCs w:val="22"/>
        </w:rPr>
        <w:t>a</w:t>
      </w:r>
      <w:r w:rsidRPr="002A1671">
        <w:rPr>
          <w:rFonts w:ascii="Calibri" w:hAnsi="Calibri" w:cs="Calibri"/>
          <w:sz w:val="22"/>
          <w:szCs w:val="22"/>
        </w:rPr>
        <w:t xml:space="preserve"> series of activities </w:t>
      </w:r>
      <w:r w:rsidR="00935B27">
        <w:rPr>
          <w:rFonts w:ascii="Calibri" w:hAnsi="Calibri" w:cs="Calibri"/>
          <w:sz w:val="22"/>
          <w:szCs w:val="22"/>
        </w:rPr>
        <w:t xml:space="preserve">promoting </w:t>
      </w:r>
      <w:r w:rsidR="00282ABB">
        <w:rPr>
          <w:rFonts w:ascii="Calibri" w:hAnsi="Calibri" w:cs="Calibri"/>
          <w:sz w:val="22"/>
          <w:szCs w:val="22"/>
        </w:rPr>
        <w:t>gender equality</w:t>
      </w:r>
      <w:r w:rsidR="005D72CC">
        <w:rPr>
          <w:rFonts w:ascii="Calibri" w:hAnsi="Calibri" w:cs="Calibri"/>
          <w:sz w:val="22"/>
          <w:szCs w:val="22"/>
        </w:rPr>
        <w:t xml:space="preserve">, </w:t>
      </w:r>
      <w:r w:rsidRPr="002A1671">
        <w:rPr>
          <w:rFonts w:ascii="Calibri" w:hAnsi="Calibri" w:cs="Calibri"/>
          <w:sz w:val="22"/>
          <w:szCs w:val="22"/>
        </w:rPr>
        <w:t xml:space="preserve">equal </w:t>
      </w:r>
      <w:proofErr w:type="gramStart"/>
      <w:r w:rsidRPr="002A1671">
        <w:rPr>
          <w:rFonts w:ascii="Calibri" w:hAnsi="Calibri" w:cs="Calibri"/>
          <w:sz w:val="22"/>
          <w:szCs w:val="22"/>
        </w:rPr>
        <w:t>responsibilities</w:t>
      </w:r>
      <w:proofErr w:type="gramEnd"/>
      <w:r w:rsidRPr="002A1671">
        <w:rPr>
          <w:rFonts w:ascii="Calibri" w:hAnsi="Calibri" w:cs="Calibri"/>
          <w:sz w:val="22"/>
          <w:szCs w:val="22"/>
        </w:rPr>
        <w:t xml:space="preserve"> and care in the family, addressing son preference and increasing </w:t>
      </w:r>
      <w:r w:rsidR="00935B27">
        <w:rPr>
          <w:rFonts w:ascii="Calibri" w:hAnsi="Calibri" w:cs="Calibri"/>
          <w:sz w:val="22"/>
          <w:szCs w:val="22"/>
        </w:rPr>
        <w:t>the</w:t>
      </w:r>
      <w:r w:rsidRPr="002A1671">
        <w:rPr>
          <w:rFonts w:ascii="Calibri" w:hAnsi="Calibri" w:cs="Calibri"/>
          <w:sz w:val="22"/>
          <w:szCs w:val="22"/>
        </w:rPr>
        <w:t xml:space="preserve"> value of girl children. </w:t>
      </w:r>
    </w:p>
    <w:p w14:paraId="520C7303" w14:textId="77777777" w:rsidR="00F37116" w:rsidRPr="002A1671" w:rsidRDefault="00F37116" w:rsidP="00F37116">
      <w:pPr>
        <w:widowControl w:val="0"/>
        <w:overflowPunct w:val="0"/>
        <w:autoSpaceDE w:val="0"/>
        <w:autoSpaceDN w:val="0"/>
        <w:adjustRightInd w:val="0"/>
        <w:jc w:val="both"/>
        <w:rPr>
          <w:rFonts w:ascii="Calibri" w:hAnsi="Calibri" w:cs="Calibri"/>
          <w:sz w:val="22"/>
          <w:szCs w:val="22"/>
        </w:rPr>
      </w:pPr>
    </w:p>
    <w:p w14:paraId="42A50877" w14:textId="77777777" w:rsidR="00F37116" w:rsidRPr="002A1671" w:rsidRDefault="00F37116" w:rsidP="00F37116">
      <w:pPr>
        <w:widowControl w:val="0"/>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The stated activity is to be implemented in the frame of the two projects funded by the European Union (EU):</w:t>
      </w:r>
    </w:p>
    <w:p w14:paraId="504296EB" w14:textId="0E78DC48" w:rsidR="00F37116" w:rsidRPr="002A1671" w:rsidRDefault="00F37116" w:rsidP="00F37116">
      <w:pPr>
        <w:widowControl w:val="0"/>
        <w:numPr>
          <w:ilvl w:val="0"/>
          <w:numId w:val="47"/>
        </w:numPr>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 xml:space="preserve">"EU 4 Gender Equality: Together against gender stereotypes and gender-based violence", implemented jointly by UN Women and UNFPA; and </w:t>
      </w:r>
    </w:p>
    <w:p w14:paraId="51BCA377" w14:textId="4DA77339" w:rsidR="00CA666B" w:rsidRPr="002A1671" w:rsidRDefault="00F37116" w:rsidP="00F37116">
      <w:pPr>
        <w:widowControl w:val="0"/>
        <w:numPr>
          <w:ilvl w:val="0"/>
          <w:numId w:val="47"/>
        </w:numPr>
        <w:overflowPunct w:val="0"/>
        <w:autoSpaceDE w:val="0"/>
        <w:autoSpaceDN w:val="0"/>
        <w:adjustRightInd w:val="0"/>
        <w:jc w:val="both"/>
        <w:rPr>
          <w:rFonts w:ascii="Calibri" w:hAnsi="Calibri" w:cs="Calibri"/>
          <w:sz w:val="22"/>
          <w:szCs w:val="22"/>
        </w:rPr>
      </w:pPr>
      <w:r w:rsidRPr="002A1671">
        <w:rPr>
          <w:rFonts w:ascii="Calibri" w:hAnsi="Calibri" w:cs="Calibri"/>
          <w:sz w:val="22"/>
          <w:szCs w:val="22"/>
        </w:rPr>
        <w:t>“Addressing Gender-Biased Sex Selection and Related Harmful Practices in the South Caucasus: Support for Regional, National and South–South Interventions”, implemented by UNFPA.</w:t>
      </w:r>
    </w:p>
    <w:p w14:paraId="31399006" w14:textId="77777777" w:rsidR="00F0367A" w:rsidRDefault="00F0367A" w:rsidP="002D73EB">
      <w:pPr>
        <w:widowControl w:val="0"/>
        <w:overflowPunct w:val="0"/>
        <w:autoSpaceDE w:val="0"/>
        <w:autoSpaceDN w:val="0"/>
        <w:adjustRightInd w:val="0"/>
        <w:jc w:val="both"/>
        <w:rPr>
          <w:rFonts w:ascii="Calibri" w:hAnsi="Calibri" w:cs="Calibri"/>
          <w:b/>
          <w:sz w:val="22"/>
          <w:szCs w:val="22"/>
          <w:u w:val="single"/>
        </w:rPr>
      </w:pPr>
    </w:p>
    <w:p w14:paraId="4CD7FD12" w14:textId="0856FB7E" w:rsidR="002D73EB" w:rsidRPr="002A1671" w:rsidRDefault="002D73EB" w:rsidP="002D73E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 xml:space="preserve">Responsibilities of the organizer in conducting </w:t>
      </w:r>
      <w:r w:rsidR="007958F2" w:rsidRPr="002A1671">
        <w:rPr>
          <w:rFonts w:ascii="Calibri" w:hAnsi="Calibri" w:cs="Calibri"/>
          <w:b/>
          <w:sz w:val="22"/>
          <w:szCs w:val="22"/>
          <w:u w:val="single"/>
        </w:rPr>
        <w:t>the campaign</w:t>
      </w:r>
    </w:p>
    <w:p w14:paraId="15148A83" w14:textId="693B10A3" w:rsidR="00CA666B" w:rsidRPr="002A1671" w:rsidRDefault="00F37116" w:rsidP="00CA666B">
      <w:pPr>
        <w:jc w:val="both"/>
        <w:rPr>
          <w:rFonts w:ascii="Calibri" w:hAnsi="Calibri" w:cs="Calibri"/>
          <w:sz w:val="22"/>
          <w:szCs w:val="22"/>
        </w:rPr>
      </w:pPr>
      <w:r w:rsidRPr="002A1671">
        <w:rPr>
          <w:rFonts w:ascii="Calibri" w:hAnsi="Calibri" w:cs="Calibri"/>
          <w:sz w:val="22"/>
          <w:szCs w:val="22"/>
        </w:rPr>
        <w:t>The agency sub-contracted for the implementation of the subject assignment is to provide full organizational and logistical support to the activities listed below and will be specifically responsible for the following:</w:t>
      </w:r>
    </w:p>
    <w:p w14:paraId="50127771" w14:textId="77777777" w:rsidR="00CA666B" w:rsidRPr="002A1671" w:rsidRDefault="00CA666B" w:rsidP="00CA666B">
      <w:pPr>
        <w:jc w:val="both"/>
        <w:rPr>
          <w:rFonts w:ascii="Calibri" w:hAnsi="Calibri" w:cs="Calibri"/>
          <w:sz w:val="22"/>
          <w:szCs w:val="22"/>
        </w:rPr>
      </w:pPr>
    </w:p>
    <w:p w14:paraId="1497591B" w14:textId="77777777" w:rsidR="00F8051E" w:rsidRPr="002A1671" w:rsidRDefault="00F8051E" w:rsidP="00F8051E">
      <w:pPr>
        <w:pStyle w:val="ListParagraph"/>
        <w:numPr>
          <w:ilvl w:val="0"/>
          <w:numId w:val="45"/>
        </w:numPr>
        <w:overflowPunct w:val="0"/>
        <w:autoSpaceDE w:val="0"/>
        <w:autoSpaceDN w:val="0"/>
        <w:adjustRightInd w:val="0"/>
        <w:jc w:val="both"/>
        <w:textAlignment w:val="baseline"/>
        <w:rPr>
          <w:rFonts w:ascii="Calibri" w:hAnsi="Calibri" w:cs="Calibri"/>
          <w:sz w:val="22"/>
          <w:szCs w:val="22"/>
          <w:lang w:eastAsia="en-US"/>
        </w:rPr>
      </w:pPr>
      <w:r w:rsidRPr="002A1671">
        <w:rPr>
          <w:rFonts w:ascii="Calibri" w:hAnsi="Calibri" w:cs="Calibri"/>
          <w:bCs/>
          <w:sz w:val="22"/>
          <w:szCs w:val="22"/>
          <w:lang w:eastAsia="en-US"/>
        </w:rPr>
        <w:t xml:space="preserve">Initial orientation with UNFPA Azerbaijan CO to discuss and agree on the intervention strategies proposed. </w:t>
      </w:r>
      <w:r w:rsidRPr="002A1671">
        <w:rPr>
          <w:rFonts w:ascii="Calibri" w:hAnsi="Calibri" w:cs="Calibri"/>
          <w:sz w:val="22"/>
          <w:szCs w:val="22"/>
          <w:lang w:eastAsia="en-US"/>
        </w:rPr>
        <w:t>To liaise closely with the UNFPA Country Office (CO) in Azerbaijan at each stage of the project implementation;</w:t>
      </w:r>
    </w:p>
    <w:p w14:paraId="3D406420" w14:textId="64FF4AF8" w:rsidR="00386991" w:rsidRPr="002A1671"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 xml:space="preserve">To </w:t>
      </w:r>
      <w:r w:rsidRPr="0042235A">
        <w:rPr>
          <w:rFonts w:ascii="Calibri" w:hAnsi="Calibri" w:cs="Calibri"/>
          <w:sz w:val="22"/>
          <w:szCs w:val="22"/>
        </w:rPr>
        <w:t xml:space="preserve">develop a </w:t>
      </w:r>
      <w:r w:rsidR="0042235A" w:rsidRPr="0042235A">
        <w:rPr>
          <w:rFonts w:ascii="Calibri" w:hAnsi="Calibri" w:cs="Calibri"/>
          <w:sz w:val="22"/>
          <w:szCs w:val="22"/>
        </w:rPr>
        <w:t>detailed</w:t>
      </w:r>
      <w:r w:rsidR="0042235A">
        <w:rPr>
          <w:rFonts w:ascii="Calibri" w:hAnsi="Calibri" w:cs="Calibri"/>
          <w:b/>
          <w:bCs/>
          <w:sz w:val="22"/>
          <w:szCs w:val="22"/>
        </w:rPr>
        <w:t xml:space="preserve"> </w:t>
      </w:r>
      <w:r w:rsidR="0042235A" w:rsidRPr="0042235A">
        <w:rPr>
          <w:rFonts w:ascii="Calibri" w:hAnsi="Calibri" w:cs="Calibri"/>
          <w:b/>
          <w:bCs/>
          <w:sz w:val="22"/>
          <w:szCs w:val="22"/>
        </w:rPr>
        <w:t xml:space="preserve">gender-inclusive </w:t>
      </w:r>
      <w:r w:rsidRPr="0042235A">
        <w:rPr>
          <w:rFonts w:ascii="Calibri" w:hAnsi="Calibri" w:cs="Calibri"/>
          <w:b/>
          <w:bCs/>
          <w:sz w:val="22"/>
          <w:szCs w:val="22"/>
        </w:rPr>
        <w:t xml:space="preserve">programme for the </w:t>
      </w:r>
      <w:r w:rsidR="005D72CC" w:rsidRPr="0042235A">
        <w:rPr>
          <w:rFonts w:ascii="Calibri" w:hAnsi="Calibri" w:cs="Calibri"/>
          <w:b/>
          <w:bCs/>
          <w:sz w:val="22"/>
          <w:szCs w:val="22"/>
        </w:rPr>
        <w:t>youth</w:t>
      </w:r>
      <w:r w:rsidR="00077A0C" w:rsidRPr="0042235A">
        <w:rPr>
          <w:rFonts w:ascii="Calibri" w:hAnsi="Calibri" w:cs="Calibri"/>
          <w:b/>
          <w:bCs/>
          <w:sz w:val="22"/>
          <w:szCs w:val="22"/>
        </w:rPr>
        <w:t xml:space="preserve"> </w:t>
      </w:r>
      <w:r w:rsidRPr="0042235A">
        <w:rPr>
          <w:rFonts w:ascii="Calibri" w:hAnsi="Calibri" w:cs="Calibri"/>
          <w:b/>
          <w:bCs/>
          <w:sz w:val="22"/>
          <w:szCs w:val="22"/>
        </w:rPr>
        <w:t>camp</w:t>
      </w:r>
      <w:r w:rsidR="0042235A">
        <w:rPr>
          <w:rFonts w:ascii="Calibri" w:hAnsi="Calibri" w:cs="Calibri"/>
          <w:sz w:val="22"/>
          <w:szCs w:val="22"/>
        </w:rPr>
        <w:t xml:space="preserve"> </w:t>
      </w:r>
      <w:r w:rsidR="00077A0C">
        <w:rPr>
          <w:rFonts w:ascii="Calibri" w:hAnsi="Calibri" w:cs="Calibri"/>
          <w:sz w:val="22"/>
          <w:szCs w:val="22"/>
        </w:rPr>
        <w:t xml:space="preserve">aimed at </w:t>
      </w:r>
      <w:r w:rsidR="00077A0C">
        <w:rPr>
          <w:rFonts w:ascii="Calibri" w:hAnsi="Calibri" w:cs="Calibri"/>
          <w:sz w:val="22"/>
          <w:szCs w:val="22"/>
          <w:lang w:eastAsia="en-US"/>
        </w:rPr>
        <w:t>contributing to</w:t>
      </w:r>
      <w:r w:rsidR="00A41353" w:rsidRPr="002A1671">
        <w:rPr>
          <w:rFonts w:ascii="Calibri" w:hAnsi="Calibri" w:cs="Calibri"/>
          <w:sz w:val="22"/>
          <w:szCs w:val="22"/>
          <w:lang w:eastAsia="en-US"/>
        </w:rPr>
        <w:t xml:space="preserve"> promoti</w:t>
      </w:r>
      <w:r w:rsidR="00077A0C">
        <w:rPr>
          <w:rFonts w:ascii="Calibri" w:hAnsi="Calibri" w:cs="Calibri"/>
          <w:sz w:val="22"/>
          <w:szCs w:val="22"/>
          <w:lang w:eastAsia="en-US"/>
        </w:rPr>
        <w:t>on</w:t>
      </w:r>
      <w:r w:rsidR="00A41353" w:rsidRPr="002A1671">
        <w:rPr>
          <w:rFonts w:ascii="Calibri" w:hAnsi="Calibri" w:cs="Calibri"/>
          <w:sz w:val="22"/>
          <w:szCs w:val="22"/>
          <w:lang w:eastAsia="en-US"/>
        </w:rPr>
        <w:t xml:space="preserve"> </w:t>
      </w:r>
      <w:r w:rsidR="00077A0C">
        <w:rPr>
          <w:rFonts w:ascii="Calibri" w:hAnsi="Calibri" w:cs="Calibri"/>
          <w:sz w:val="22"/>
          <w:szCs w:val="22"/>
          <w:lang w:eastAsia="en-US"/>
        </w:rPr>
        <w:t xml:space="preserve">of </w:t>
      </w:r>
      <w:r w:rsidR="005D72CC">
        <w:rPr>
          <w:rFonts w:ascii="Calibri" w:hAnsi="Calibri" w:cs="Calibri"/>
          <w:sz w:val="22"/>
          <w:szCs w:val="22"/>
          <w:lang w:eastAsia="en-US"/>
        </w:rPr>
        <w:t xml:space="preserve">gender equality, </w:t>
      </w:r>
      <w:r w:rsidR="00077A0C" w:rsidRPr="002A1671">
        <w:rPr>
          <w:rFonts w:ascii="Calibri" w:hAnsi="Calibri" w:cs="Calibri"/>
          <w:sz w:val="22"/>
          <w:szCs w:val="22"/>
          <w:lang w:eastAsia="en-US"/>
        </w:rPr>
        <w:t xml:space="preserve">responsible </w:t>
      </w:r>
      <w:proofErr w:type="gramStart"/>
      <w:r w:rsidR="00077A0C" w:rsidRPr="002A1671">
        <w:rPr>
          <w:rFonts w:ascii="Calibri" w:hAnsi="Calibri" w:cs="Calibri"/>
          <w:sz w:val="22"/>
          <w:szCs w:val="22"/>
          <w:lang w:eastAsia="en-US"/>
        </w:rPr>
        <w:t>fatherhood</w:t>
      </w:r>
      <w:proofErr w:type="gramEnd"/>
      <w:r w:rsidR="00077A0C">
        <w:rPr>
          <w:rFonts w:ascii="Calibri" w:hAnsi="Calibri" w:cs="Calibri"/>
          <w:sz w:val="22"/>
          <w:szCs w:val="22"/>
          <w:lang w:eastAsia="en-US"/>
        </w:rPr>
        <w:t xml:space="preserve"> and the </w:t>
      </w:r>
      <w:r w:rsidR="00A41353" w:rsidRPr="002A1671">
        <w:rPr>
          <w:rFonts w:ascii="Calibri" w:hAnsi="Calibri" w:cs="Calibri"/>
          <w:sz w:val="22"/>
          <w:szCs w:val="22"/>
          <w:lang w:eastAsia="en-US"/>
        </w:rPr>
        <w:t>value of a girl child</w:t>
      </w:r>
      <w:r w:rsidR="00A2110F">
        <w:rPr>
          <w:rFonts w:ascii="Calibri" w:hAnsi="Calibri" w:cs="Calibri"/>
          <w:sz w:val="22"/>
          <w:szCs w:val="22"/>
          <w:lang w:eastAsia="en-US"/>
        </w:rPr>
        <w:t>;</w:t>
      </w:r>
      <w:r w:rsidR="00E006A8" w:rsidRPr="002A1671">
        <w:rPr>
          <w:rFonts w:ascii="Calibri" w:hAnsi="Calibri" w:cs="Calibri"/>
          <w:sz w:val="22"/>
          <w:szCs w:val="22"/>
        </w:rPr>
        <w:t xml:space="preserve"> </w:t>
      </w:r>
    </w:p>
    <w:p w14:paraId="15304160" w14:textId="77777777" w:rsidR="007D679B" w:rsidRPr="002A1671" w:rsidRDefault="007D679B" w:rsidP="007D679B">
      <w:pPr>
        <w:numPr>
          <w:ilvl w:val="0"/>
          <w:numId w:val="45"/>
        </w:numPr>
        <w:jc w:val="both"/>
        <w:rPr>
          <w:rFonts w:ascii="Calibri" w:hAnsi="Calibri" w:cs="Calibri"/>
          <w:sz w:val="22"/>
          <w:szCs w:val="22"/>
        </w:rPr>
      </w:pPr>
      <w:r w:rsidRPr="002A1671">
        <w:rPr>
          <w:rFonts w:ascii="Calibri" w:hAnsi="Calibri" w:cs="Calibri"/>
          <w:sz w:val="22"/>
          <w:szCs w:val="22"/>
        </w:rPr>
        <w:t xml:space="preserve">To ensure that appropriate permission is received from the local </w:t>
      </w:r>
      <w:r>
        <w:rPr>
          <w:rFonts w:ascii="Calibri" w:hAnsi="Calibri" w:cs="Calibri"/>
          <w:sz w:val="22"/>
          <w:szCs w:val="22"/>
        </w:rPr>
        <w:t>authorities</w:t>
      </w:r>
      <w:r w:rsidRPr="002A1671">
        <w:rPr>
          <w:rFonts w:ascii="Calibri" w:hAnsi="Calibri" w:cs="Calibri"/>
          <w:sz w:val="22"/>
          <w:szCs w:val="22"/>
        </w:rPr>
        <w:t xml:space="preserve"> for the camp;</w:t>
      </w:r>
    </w:p>
    <w:p w14:paraId="284AA7AD" w14:textId="0E8619A3" w:rsidR="00CA666B" w:rsidRPr="002A1671" w:rsidRDefault="00E006A8" w:rsidP="00CA666B">
      <w:pPr>
        <w:numPr>
          <w:ilvl w:val="0"/>
          <w:numId w:val="45"/>
        </w:numPr>
        <w:jc w:val="both"/>
        <w:rPr>
          <w:rFonts w:ascii="Calibri" w:hAnsi="Calibri" w:cs="Calibri"/>
          <w:sz w:val="22"/>
          <w:szCs w:val="22"/>
        </w:rPr>
      </w:pPr>
      <w:r w:rsidRPr="002A1671">
        <w:rPr>
          <w:rFonts w:ascii="Calibri" w:eastAsia="Times" w:hAnsi="Calibri" w:cs="Calibri"/>
          <w:bCs/>
          <w:sz w:val="22"/>
          <w:szCs w:val="22"/>
        </w:rPr>
        <w:t xml:space="preserve">Ensure Plan B is available in case of </w:t>
      </w:r>
      <w:r w:rsidR="00077A0C">
        <w:rPr>
          <w:rFonts w:ascii="Calibri" w:eastAsia="Times" w:hAnsi="Calibri" w:cs="Calibri"/>
          <w:bCs/>
          <w:sz w:val="22"/>
          <w:szCs w:val="22"/>
        </w:rPr>
        <w:t xml:space="preserve">ad-hoc developments including </w:t>
      </w:r>
      <w:r w:rsidR="00077A0C" w:rsidRPr="002A1671">
        <w:rPr>
          <w:rFonts w:ascii="Calibri" w:eastAsia="Times" w:hAnsi="Calibri" w:cs="Calibri"/>
          <w:bCs/>
          <w:sz w:val="22"/>
          <w:szCs w:val="22"/>
        </w:rPr>
        <w:t>COVID-19 pandemic</w:t>
      </w:r>
      <w:r w:rsidR="00077A0C">
        <w:rPr>
          <w:rFonts w:ascii="Calibri" w:eastAsia="Times" w:hAnsi="Calibri" w:cs="Calibri"/>
          <w:bCs/>
          <w:sz w:val="22"/>
          <w:szCs w:val="22"/>
        </w:rPr>
        <w:t xml:space="preserve"> related</w:t>
      </w:r>
      <w:r w:rsidR="00077A0C" w:rsidRPr="002A1671">
        <w:rPr>
          <w:rFonts w:ascii="Calibri" w:eastAsia="Times" w:hAnsi="Calibri" w:cs="Calibri"/>
          <w:bCs/>
          <w:sz w:val="22"/>
          <w:szCs w:val="22"/>
        </w:rPr>
        <w:t xml:space="preserve"> </w:t>
      </w:r>
      <w:r w:rsidRPr="002A1671">
        <w:rPr>
          <w:rFonts w:ascii="Calibri" w:eastAsia="Times" w:hAnsi="Calibri" w:cs="Calibri"/>
          <w:bCs/>
          <w:sz w:val="22"/>
          <w:szCs w:val="22"/>
        </w:rPr>
        <w:t>restriction</w:t>
      </w:r>
      <w:r w:rsidR="00077A0C">
        <w:rPr>
          <w:rFonts w:ascii="Calibri" w:eastAsia="Times" w:hAnsi="Calibri" w:cs="Calibri"/>
          <w:bCs/>
          <w:sz w:val="22"/>
          <w:szCs w:val="22"/>
        </w:rPr>
        <w:t>s</w:t>
      </w:r>
      <w:r w:rsidRPr="002A1671">
        <w:rPr>
          <w:rFonts w:ascii="Calibri" w:eastAsia="Times" w:hAnsi="Calibri" w:cs="Calibri"/>
          <w:bCs/>
          <w:sz w:val="22"/>
          <w:szCs w:val="22"/>
        </w:rPr>
        <w:t>;</w:t>
      </w:r>
    </w:p>
    <w:p w14:paraId="09A7448C" w14:textId="07D527FA" w:rsidR="00A41353" w:rsidRPr="002A1671" w:rsidRDefault="00A41353" w:rsidP="00A41353">
      <w:pPr>
        <w:pStyle w:val="letter"/>
        <w:numPr>
          <w:ilvl w:val="0"/>
          <w:numId w:val="45"/>
        </w:numPr>
        <w:jc w:val="both"/>
        <w:rPr>
          <w:rFonts w:ascii="Calibri" w:hAnsi="Calibri" w:cs="Calibri"/>
          <w:sz w:val="22"/>
          <w:szCs w:val="22"/>
        </w:rPr>
      </w:pPr>
      <w:r w:rsidRPr="002A1671">
        <w:rPr>
          <w:rFonts w:ascii="Calibri" w:hAnsi="Calibri" w:cs="Calibri"/>
          <w:sz w:val="22"/>
          <w:szCs w:val="22"/>
        </w:rPr>
        <w:t xml:space="preserve">To use the most creative outreach techniques to organize the camp; </w:t>
      </w:r>
    </w:p>
    <w:p w14:paraId="530F6818" w14:textId="2A0AC466" w:rsidR="00CA666B" w:rsidRPr="002A1671"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 xml:space="preserve">To identify and arrange participation of young </w:t>
      </w:r>
      <w:r w:rsidR="00E006A8" w:rsidRPr="002A1671">
        <w:rPr>
          <w:rFonts w:ascii="Calibri" w:hAnsi="Calibri" w:cs="Calibri"/>
          <w:sz w:val="22"/>
          <w:szCs w:val="22"/>
        </w:rPr>
        <w:t>fathers and their child</w:t>
      </w:r>
      <w:r w:rsidR="00077A0C">
        <w:rPr>
          <w:rFonts w:ascii="Calibri" w:hAnsi="Calibri" w:cs="Calibri"/>
          <w:sz w:val="22"/>
          <w:szCs w:val="22"/>
        </w:rPr>
        <w:t>ren</w:t>
      </w:r>
      <w:r w:rsidRPr="002A1671">
        <w:rPr>
          <w:rFonts w:ascii="Calibri" w:hAnsi="Calibri" w:cs="Calibri"/>
          <w:sz w:val="22"/>
          <w:szCs w:val="22"/>
        </w:rPr>
        <w:t>;</w:t>
      </w:r>
    </w:p>
    <w:p w14:paraId="12FECE0F" w14:textId="41F76E96" w:rsidR="00CA666B" w:rsidRPr="002A1671"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 xml:space="preserve">To identify </w:t>
      </w:r>
      <w:r w:rsidR="00077A0C">
        <w:rPr>
          <w:rFonts w:ascii="Calibri" w:hAnsi="Calibri" w:cs="Calibri"/>
          <w:sz w:val="22"/>
          <w:szCs w:val="22"/>
        </w:rPr>
        <w:t xml:space="preserve">and contract </w:t>
      </w:r>
      <w:r w:rsidRPr="002A1671">
        <w:rPr>
          <w:rFonts w:ascii="Calibri" w:hAnsi="Calibri" w:cs="Calibri"/>
          <w:sz w:val="22"/>
          <w:szCs w:val="22"/>
        </w:rPr>
        <w:t>trainers and support staff of the camp;</w:t>
      </w:r>
    </w:p>
    <w:p w14:paraId="5433DA15" w14:textId="30EBFFDC" w:rsidR="00CA666B"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 xml:space="preserve">To ensure that the training materials/presentations are </w:t>
      </w:r>
      <w:r w:rsidR="00077A0C">
        <w:rPr>
          <w:rFonts w:ascii="Calibri" w:hAnsi="Calibri" w:cs="Calibri"/>
          <w:sz w:val="22"/>
          <w:szCs w:val="22"/>
        </w:rPr>
        <w:t xml:space="preserve">developed based on the resources shared by </w:t>
      </w:r>
      <w:r w:rsidRPr="002A1671">
        <w:rPr>
          <w:rFonts w:ascii="Calibri" w:hAnsi="Calibri" w:cs="Calibri"/>
          <w:sz w:val="22"/>
          <w:szCs w:val="22"/>
        </w:rPr>
        <w:t>UNFPA Azerbaijan CO;</w:t>
      </w:r>
    </w:p>
    <w:p w14:paraId="32833469" w14:textId="05C3FAD5" w:rsidR="0042235A" w:rsidRPr="0042235A" w:rsidRDefault="0042235A" w:rsidP="0042235A">
      <w:pPr>
        <w:numPr>
          <w:ilvl w:val="0"/>
          <w:numId w:val="45"/>
        </w:numPr>
        <w:jc w:val="both"/>
        <w:rPr>
          <w:rFonts w:ascii="Calibri" w:hAnsi="Calibri" w:cs="Calibri"/>
          <w:sz w:val="22"/>
          <w:szCs w:val="22"/>
        </w:rPr>
      </w:pPr>
      <w:r w:rsidRPr="002A1671">
        <w:rPr>
          <w:rFonts w:ascii="Calibri" w:hAnsi="Calibri" w:cs="Calibri"/>
          <w:sz w:val="22"/>
          <w:szCs w:val="22"/>
        </w:rPr>
        <w:t>Use creative techniques to organize training sessions – organizers are free/most welcome to propose the alternative format for conducting the training sessions;</w:t>
      </w:r>
    </w:p>
    <w:p w14:paraId="7A1DF720" w14:textId="45A2CCCF" w:rsidR="00077A0C" w:rsidRPr="002A1671" w:rsidRDefault="00CA666B" w:rsidP="00077A0C">
      <w:pPr>
        <w:numPr>
          <w:ilvl w:val="0"/>
          <w:numId w:val="45"/>
        </w:numPr>
        <w:jc w:val="both"/>
        <w:rPr>
          <w:rFonts w:ascii="Calibri" w:hAnsi="Calibri" w:cs="Calibri"/>
          <w:sz w:val="22"/>
          <w:szCs w:val="22"/>
        </w:rPr>
      </w:pPr>
      <w:r w:rsidRPr="002A1671">
        <w:rPr>
          <w:rFonts w:ascii="Calibri" w:hAnsi="Calibri" w:cs="Calibri"/>
          <w:sz w:val="22"/>
          <w:szCs w:val="22"/>
        </w:rPr>
        <w:t xml:space="preserve">To provide full organizational and logistical support for the </w:t>
      </w:r>
      <w:r w:rsidR="0042235A">
        <w:rPr>
          <w:rFonts w:ascii="Calibri" w:hAnsi="Calibri" w:cs="Calibri"/>
          <w:sz w:val="22"/>
          <w:szCs w:val="22"/>
        </w:rPr>
        <w:t>four</w:t>
      </w:r>
      <w:r w:rsidR="00E006A8" w:rsidRPr="002A1671">
        <w:rPr>
          <w:rFonts w:ascii="Calibri" w:hAnsi="Calibri" w:cs="Calibri"/>
          <w:sz w:val="22"/>
          <w:szCs w:val="22"/>
        </w:rPr>
        <w:t xml:space="preserve"> </w:t>
      </w:r>
      <w:r w:rsidRPr="002A1671">
        <w:rPr>
          <w:rFonts w:ascii="Calibri" w:hAnsi="Calibri" w:cs="Calibri"/>
          <w:sz w:val="22"/>
          <w:szCs w:val="22"/>
        </w:rPr>
        <w:t>days/</w:t>
      </w:r>
      <w:r w:rsidR="0042235A">
        <w:rPr>
          <w:rFonts w:ascii="Calibri" w:hAnsi="Calibri" w:cs="Calibri"/>
          <w:sz w:val="22"/>
          <w:szCs w:val="22"/>
        </w:rPr>
        <w:t>three</w:t>
      </w:r>
      <w:r w:rsidRPr="002A1671">
        <w:rPr>
          <w:rFonts w:ascii="Calibri" w:hAnsi="Calibri" w:cs="Calibri"/>
          <w:sz w:val="22"/>
          <w:szCs w:val="22"/>
        </w:rPr>
        <w:t xml:space="preserve"> nights camp</w:t>
      </w:r>
      <w:r w:rsidR="00077A0C">
        <w:rPr>
          <w:rFonts w:ascii="Calibri" w:hAnsi="Calibri" w:cs="Calibri"/>
          <w:sz w:val="22"/>
          <w:szCs w:val="22"/>
        </w:rPr>
        <w:t xml:space="preserve"> to ensure that </w:t>
      </w:r>
      <w:r w:rsidR="007D679B">
        <w:rPr>
          <w:rFonts w:ascii="Calibri" w:hAnsi="Calibri" w:cs="Calibri"/>
          <w:sz w:val="22"/>
          <w:szCs w:val="22"/>
        </w:rPr>
        <w:t xml:space="preserve">transportation of all participants to/from the camp is organized, </w:t>
      </w:r>
      <w:r w:rsidR="00077A0C">
        <w:rPr>
          <w:rFonts w:ascii="Calibri" w:hAnsi="Calibri" w:cs="Calibri"/>
          <w:sz w:val="22"/>
          <w:szCs w:val="22"/>
        </w:rPr>
        <w:t xml:space="preserve">a venue/facility </w:t>
      </w:r>
      <w:r w:rsidR="007D679B">
        <w:rPr>
          <w:rFonts w:ascii="Calibri" w:hAnsi="Calibri" w:cs="Calibri"/>
          <w:sz w:val="22"/>
          <w:szCs w:val="22"/>
        </w:rPr>
        <w:t xml:space="preserve">is available </w:t>
      </w:r>
      <w:r w:rsidR="00077A0C">
        <w:rPr>
          <w:rFonts w:ascii="Calibri" w:hAnsi="Calibri" w:cs="Calibri"/>
          <w:sz w:val="22"/>
          <w:szCs w:val="22"/>
        </w:rPr>
        <w:t>to accommodate</w:t>
      </w:r>
      <w:r w:rsidR="00077A0C" w:rsidRPr="002A1671">
        <w:rPr>
          <w:rFonts w:ascii="Calibri" w:hAnsi="Calibri" w:cs="Calibri"/>
          <w:sz w:val="22"/>
          <w:szCs w:val="22"/>
        </w:rPr>
        <w:t xml:space="preserve"> up to </w:t>
      </w:r>
      <w:r w:rsidR="0042235A">
        <w:rPr>
          <w:rFonts w:ascii="Calibri" w:hAnsi="Calibri" w:cs="Calibri"/>
          <w:sz w:val="22"/>
          <w:szCs w:val="22"/>
        </w:rPr>
        <w:t>40</w:t>
      </w:r>
      <w:r w:rsidR="00077A0C" w:rsidRPr="002A1671">
        <w:rPr>
          <w:rFonts w:ascii="Calibri" w:hAnsi="Calibri" w:cs="Calibri"/>
          <w:sz w:val="22"/>
          <w:szCs w:val="22"/>
        </w:rPr>
        <w:t xml:space="preserve"> participants</w:t>
      </w:r>
      <w:r w:rsidR="007D679B">
        <w:rPr>
          <w:rFonts w:ascii="Calibri" w:hAnsi="Calibri" w:cs="Calibri"/>
          <w:sz w:val="22"/>
          <w:szCs w:val="22"/>
        </w:rPr>
        <w:t>, meals and coffee-breaks are provided for all camp days and necessary equipment for the camp activities is supplied</w:t>
      </w:r>
      <w:r w:rsidR="00077A0C" w:rsidRPr="002A1671">
        <w:rPr>
          <w:rFonts w:ascii="Calibri" w:hAnsi="Calibri" w:cs="Calibri"/>
          <w:sz w:val="22"/>
          <w:szCs w:val="22"/>
        </w:rPr>
        <w:t>;</w:t>
      </w:r>
    </w:p>
    <w:p w14:paraId="1AC40EAA" w14:textId="4D31CF51" w:rsidR="00CA666B" w:rsidRPr="002A1671"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To ensure safety and security of the participants during their stay in the summer camp;</w:t>
      </w:r>
    </w:p>
    <w:p w14:paraId="047630D2" w14:textId="45C5D016" w:rsidR="00A41353" w:rsidRPr="002A1671" w:rsidRDefault="00A41353" w:rsidP="00CA666B">
      <w:pPr>
        <w:numPr>
          <w:ilvl w:val="0"/>
          <w:numId w:val="45"/>
        </w:numPr>
        <w:jc w:val="both"/>
        <w:rPr>
          <w:rFonts w:ascii="Calibri" w:hAnsi="Calibri" w:cs="Calibri"/>
          <w:sz w:val="22"/>
          <w:szCs w:val="22"/>
        </w:rPr>
      </w:pPr>
      <w:r w:rsidRPr="002A1671">
        <w:rPr>
          <w:rFonts w:ascii="Calibri" w:hAnsi="Calibri" w:cs="Calibri"/>
          <w:sz w:val="22"/>
          <w:szCs w:val="22"/>
        </w:rPr>
        <w:t xml:space="preserve">To ensure </w:t>
      </w:r>
      <w:r w:rsidR="007D679B">
        <w:rPr>
          <w:rFonts w:ascii="Calibri" w:hAnsi="Calibri" w:cs="Calibri"/>
          <w:sz w:val="22"/>
          <w:szCs w:val="22"/>
        </w:rPr>
        <w:t>healthcare providers and necessary kits are</w:t>
      </w:r>
      <w:r w:rsidRPr="002A1671">
        <w:rPr>
          <w:rFonts w:ascii="Calibri" w:hAnsi="Calibri" w:cs="Calibri"/>
          <w:sz w:val="22"/>
          <w:szCs w:val="22"/>
        </w:rPr>
        <w:t xml:space="preserve"> available during camp period;</w:t>
      </w:r>
    </w:p>
    <w:p w14:paraId="50D31AD6" w14:textId="77777777" w:rsidR="00CA666B" w:rsidRPr="002A1671"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To provide UNFPA CO with the registration/participant list of the sessions;</w:t>
      </w:r>
    </w:p>
    <w:p w14:paraId="4DB95B1C" w14:textId="77777777" w:rsidR="00CA666B" w:rsidRPr="002A1671" w:rsidRDefault="00CA666B" w:rsidP="00CA666B">
      <w:pPr>
        <w:numPr>
          <w:ilvl w:val="0"/>
          <w:numId w:val="45"/>
        </w:numPr>
        <w:jc w:val="both"/>
        <w:rPr>
          <w:rFonts w:ascii="Calibri" w:hAnsi="Calibri" w:cs="Calibri"/>
          <w:sz w:val="22"/>
          <w:szCs w:val="22"/>
        </w:rPr>
      </w:pPr>
      <w:r w:rsidRPr="002A1671">
        <w:rPr>
          <w:rFonts w:ascii="Calibri" w:hAnsi="Calibri" w:cs="Calibri"/>
          <w:sz w:val="22"/>
          <w:szCs w:val="22"/>
        </w:rPr>
        <w:t>To provide pre- and post-evaluation of the training;</w:t>
      </w:r>
    </w:p>
    <w:p w14:paraId="1B7867A1" w14:textId="0E7725CF" w:rsidR="00386991" w:rsidRPr="002A1671" w:rsidRDefault="00386991" w:rsidP="00386991">
      <w:pPr>
        <w:pStyle w:val="letter"/>
        <w:numPr>
          <w:ilvl w:val="0"/>
          <w:numId w:val="45"/>
        </w:numPr>
        <w:jc w:val="both"/>
        <w:rPr>
          <w:rFonts w:ascii="Calibri" w:hAnsi="Calibri" w:cs="Calibri"/>
          <w:sz w:val="22"/>
          <w:szCs w:val="22"/>
        </w:rPr>
      </w:pPr>
      <w:r w:rsidRPr="002A1671">
        <w:rPr>
          <w:rFonts w:ascii="Calibri" w:hAnsi="Calibri" w:cs="Calibri"/>
          <w:sz w:val="22"/>
          <w:szCs w:val="22"/>
        </w:rPr>
        <w:t xml:space="preserve">To widely spread the information about and ensure the visibility of the campaign in social media to attract public attention to the activity; </w:t>
      </w:r>
    </w:p>
    <w:p w14:paraId="752C549E" w14:textId="3CCDDAE5" w:rsidR="00386991" w:rsidRPr="002A1671" w:rsidRDefault="00386991" w:rsidP="00386991">
      <w:pPr>
        <w:pStyle w:val="letter"/>
        <w:numPr>
          <w:ilvl w:val="0"/>
          <w:numId w:val="45"/>
        </w:numPr>
        <w:jc w:val="both"/>
        <w:rPr>
          <w:rFonts w:ascii="Calibri" w:hAnsi="Calibri" w:cs="Calibri"/>
          <w:sz w:val="22"/>
          <w:szCs w:val="22"/>
        </w:rPr>
      </w:pPr>
      <w:r w:rsidRPr="002A1671">
        <w:rPr>
          <w:rFonts w:ascii="Calibri" w:hAnsi="Calibri" w:cs="Calibri"/>
          <w:sz w:val="22"/>
          <w:szCs w:val="22"/>
        </w:rPr>
        <w:t>To ensure visibility and acknowledgement of UNFPA and EU throughout the activity, in media coverage and printed materials if any;</w:t>
      </w:r>
    </w:p>
    <w:p w14:paraId="40B71607" w14:textId="2400F80D" w:rsidR="00386991" w:rsidRPr="002A1671" w:rsidRDefault="00386991" w:rsidP="00386991">
      <w:pPr>
        <w:pStyle w:val="letter"/>
        <w:numPr>
          <w:ilvl w:val="0"/>
          <w:numId w:val="45"/>
        </w:numPr>
        <w:jc w:val="both"/>
        <w:rPr>
          <w:rFonts w:ascii="Calibri" w:hAnsi="Calibri" w:cs="Calibri"/>
          <w:sz w:val="22"/>
          <w:szCs w:val="22"/>
        </w:rPr>
      </w:pPr>
      <w:r w:rsidRPr="002A1671">
        <w:rPr>
          <w:rFonts w:ascii="Calibri" w:hAnsi="Calibri" w:cs="Calibri"/>
          <w:sz w:val="22"/>
          <w:szCs w:val="22"/>
        </w:rPr>
        <w:t xml:space="preserve">To ensure that the </w:t>
      </w:r>
      <w:r w:rsidR="00F0367A">
        <w:rPr>
          <w:rFonts w:ascii="Calibri" w:hAnsi="Calibri" w:cs="Calibri"/>
          <w:sz w:val="22"/>
          <w:szCs w:val="22"/>
        </w:rPr>
        <w:t>communication materials</w:t>
      </w:r>
      <w:r w:rsidR="008B4129">
        <w:rPr>
          <w:rFonts w:ascii="Calibri" w:hAnsi="Calibri" w:cs="Calibri"/>
          <w:sz w:val="22"/>
          <w:szCs w:val="22"/>
        </w:rPr>
        <w:t xml:space="preserve">, </w:t>
      </w:r>
      <w:proofErr w:type="gramStart"/>
      <w:r w:rsidRPr="002A1671">
        <w:rPr>
          <w:rFonts w:ascii="Calibri" w:hAnsi="Calibri" w:cs="Calibri"/>
          <w:sz w:val="22"/>
          <w:szCs w:val="22"/>
        </w:rPr>
        <w:t>actions</w:t>
      </w:r>
      <w:proofErr w:type="gramEnd"/>
      <w:r w:rsidRPr="002A1671">
        <w:rPr>
          <w:rFonts w:ascii="Calibri" w:hAnsi="Calibri" w:cs="Calibri"/>
          <w:sz w:val="22"/>
          <w:szCs w:val="22"/>
        </w:rPr>
        <w:t xml:space="preserve"> and messages delivered are used only upon approval of the UNFPA Azerbaijan CO and do not compromise UNFPA mandate;</w:t>
      </w:r>
    </w:p>
    <w:p w14:paraId="4AD4E249" w14:textId="70D6B2DE" w:rsidR="00386991" w:rsidRPr="002A1671" w:rsidRDefault="00386991" w:rsidP="00386991">
      <w:pPr>
        <w:pStyle w:val="letter"/>
        <w:numPr>
          <w:ilvl w:val="0"/>
          <w:numId w:val="45"/>
        </w:numPr>
        <w:jc w:val="both"/>
        <w:rPr>
          <w:rFonts w:ascii="Calibri" w:hAnsi="Calibri" w:cs="Calibri"/>
          <w:sz w:val="22"/>
          <w:szCs w:val="22"/>
        </w:rPr>
      </w:pPr>
      <w:r w:rsidRPr="002A1671">
        <w:rPr>
          <w:rFonts w:ascii="Calibri" w:hAnsi="Calibri" w:cs="Calibri"/>
          <w:sz w:val="22"/>
          <w:szCs w:val="22"/>
        </w:rPr>
        <w:t xml:space="preserve">To provide UNFPA CO </w:t>
      </w:r>
      <w:r w:rsidRPr="002A1671">
        <w:rPr>
          <w:rFonts w:ascii="Calibri" w:eastAsia="Times" w:hAnsi="Calibri" w:cs="Calibri"/>
          <w:bCs/>
          <w:sz w:val="22"/>
          <w:szCs w:val="22"/>
        </w:rPr>
        <w:t xml:space="preserve">with </w:t>
      </w:r>
      <w:r w:rsidRPr="002A1671">
        <w:rPr>
          <w:rFonts w:ascii="Calibri" w:hAnsi="Calibri" w:cs="Calibri"/>
          <w:sz w:val="22"/>
          <w:szCs w:val="22"/>
        </w:rPr>
        <w:t xml:space="preserve">the comprehensive narrative and financial reports, including </w:t>
      </w:r>
      <w:r w:rsidR="00F0367A">
        <w:rPr>
          <w:rFonts w:ascii="Calibri" w:hAnsi="Calibri" w:cs="Calibri"/>
          <w:sz w:val="22"/>
          <w:szCs w:val="22"/>
        </w:rPr>
        <w:t xml:space="preserve">supporting documents, </w:t>
      </w:r>
      <w:proofErr w:type="gramStart"/>
      <w:r w:rsidRPr="002A1671">
        <w:rPr>
          <w:rFonts w:ascii="Calibri" w:hAnsi="Calibri" w:cs="Calibri"/>
          <w:sz w:val="22"/>
          <w:szCs w:val="22"/>
        </w:rPr>
        <w:t>video</w:t>
      </w:r>
      <w:proofErr w:type="gramEnd"/>
      <w:r w:rsidRPr="002A1671">
        <w:rPr>
          <w:rFonts w:ascii="Calibri" w:hAnsi="Calibri" w:cs="Calibri"/>
          <w:sz w:val="22"/>
          <w:szCs w:val="22"/>
        </w:rPr>
        <w:t xml:space="preserve"> and photo materials.</w:t>
      </w:r>
    </w:p>
    <w:p w14:paraId="3A8D6179" w14:textId="3E62DB0C" w:rsidR="00CA666B" w:rsidRPr="002A1671" w:rsidRDefault="00CA666B" w:rsidP="00386991">
      <w:pPr>
        <w:ind w:left="360"/>
        <w:jc w:val="both"/>
        <w:rPr>
          <w:rFonts w:ascii="Calibri" w:hAnsi="Calibri" w:cs="Calibri"/>
          <w:sz w:val="22"/>
          <w:szCs w:val="22"/>
        </w:rPr>
      </w:pPr>
    </w:p>
    <w:p w14:paraId="43B4E52A" w14:textId="77777777" w:rsidR="002D73EB" w:rsidRPr="002A1671" w:rsidRDefault="002D73EB" w:rsidP="002D73E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Deliverables:</w:t>
      </w:r>
    </w:p>
    <w:p w14:paraId="0DC86409" w14:textId="7E65CA55" w:rsidR="00CA666B" w:rsidRPr="002A1671" w:rsidRDefault="00386991" w:rsidP="00CA666B">
      <w:pPr>
        <w:numPr>
          <w:ilvl w:val="0"/>
          <w:numId w:val="46"/>
        </w:numPr>
        <w:jc w:val="both"/>
        <w:rPr>
          <w:rFonts w:ascii="Calibri" w:hAnsi="Calibri" w:cs="Calibri"/>
          <w:sz w:val="22"/>
          <w:szCs w:val="22"/>
        </w:rPr>
      </w:pPr>
      <w:r w:rsidRPr="002A1671">
        <w:rPr>
          <w:rFonts w:ascii="Calibri" w:hAnsi="Calibri" w:cs="Calibri"/>
          <w:sz w:val="22"/>
          <w:szCs w:val="22"/>
        </w:rPr>
        <w:t>Four</w:t>
      </w:r>
      <w:r w:rsidR="00CA666B" w:rsidRPr="002A1671">
        <w:rPr>
          <w:rFonts w:ascii="Calibri" w:hAnsi="Calibri" w:cs="Calibri"/>
          <w:sz w:val="22"/>
          <w:szCs w:val="22"/>
        </w:rPr>
        <w:t>-day camp</w:t>
      </w:r>
      <w:r w:rsidR="005315DE" w:rsidRPr="002A1671">
        <w:rPr>
          <w:rFonts w:ascii="Calibri" w:hAnsi="Calibri" w:cs="Calibri"/>
          <w:sz w:val="22"/>
          <w:szCs w:val="22"/>
        </w:rPr>
        <w:t>’s detailed programme</w:t>
      </w:r>
      <w:r w:rsidR="00CA666B" w:rsidRPr="002A1671">
        <w:rPr>
          <w:rFonts w:ascii="Calibri" w:hAnsi="Calibri" w:cs="Calibri"/>
          <w:sz w:val="22"/>
          <w:szCs w:val="22"/>
        </w:rPr>
        <w:t>;</w:t>
      </w:r>
    </w:p>
    <w:p w14:paraId="76DA6E5A" w14:textId="77777777" w:rsidR="005315DE" w:rsidRPr="002A1671" w:rsidRDefault="005315DE" w:rsidP="005315DE">
      <w:pPr>
        <w:pStyle w:val="ListParagraph"/>
        <w:numPr>
          <w:ilvl w:val="0"/>
          <w:numId w:val="46"/>
        </w:numPr>
        <w:overflowPunct w:val="0"/>
        <w:autoSpaceDE w:val="0"/>
        <w:autoSpaceDN w:val="0"/>
        <w:adjustRightInd w:val="0"/>
        <w:textAlignment w:val="baseline"/>
        <w:rPr>
          <w:rFonts w:ascii="Calibri" w:hAnsi="Calibri" w:cs="Calibri"/>
          <w:sz w:val="22"/>
          <w:szCs w:val="22"/>
        </w:rPr>
      </w:pPr>
      <w:r w:rsidRPr="002A1671">
        <w:rPr>
          <w:rFonts w:ascii="Calibri" w:hAnsi="Calibri" w:cs="Calibri"/>
          <w:sz w:val="22"/>
          <w:szCs w:val="22"/>
        </w:rPr>
        <w:t># of communication products produced (e.g. p</w:t>
      </w:r>
      <w:r w:rsidRPr="002A1671">
        <w:rPr>
          <w:rFonts w:ascii="Calibri" w:hAnsi="Calibri" w:cs="Calibri"/>
          <w:bCs/>
          <w:sz w:val="22"/>
          <w:szCs w:val="22"/>
        </w:rPr>
        <w:t>rint publications, e-publications, videos/PSAs, promo materials, etc.)</w:t>
      </w:r>
    </w:p>
    <w:p w14:paraId="34C868DC" w14:textId="77777777" w:rsidR="005315DE" w:rsidRPr="002A1671" w:rsidRDefault="005315DE" w:rsidP="005315DE">
      <w:pPr>
        <w:pStyle w:val="ListParagraph"/>
        <w:numPr>
          <w:ilvl w:val="0"/>
          <w:numId w:val="46"/>
        </w:numPr>
        <w:overflowPunct w:val="0"/>
        <w:autoSpaceDE w:val="0"/>
        <w:autoSpaceDN w:val="0"/>
        <w:adjustRightInd w:val="0"/>
        <w:textAlignment w:val="baseline"/>
        <w:rPr>
          <w:rFonts w:ascii="Calibri" w:hAnsi="Calibri" w:cs="Calibri"/>
          <w:sz w:val="22"/>
          <w:szCs w:val="22"/>
        </w:rPr>
      </w:pPr>
      <w:r w:rsidRPr="002A1671">
        <w:rPr>
          <w:rFonts w:ascii="Calibri" w:hAnsi="Calibri" w:cs="Calibri"/>
          <w:sz w:val="22"/>
          <w:szCs w:val="22"/>
        </w:rPr>
        <w:t># of people reached;</w:t>
      </w:r>
    </w:p>
    <w:p w14:paraId="076B84A3" w14:textId="77777777" w:rsidR="005315DE" w:rsidRPr="002A1671" w:rsidRDefault="005315DE" w:rsidP="005315DE">
      <w:pPr>
        <w:pStyle w:val="ListParagraph"/>
        <w:numPr>
          <w:ilvl w:val="0"/>
          <w:numId w:val="46"/>
        </w:numPr>
        <w:overflowPunct w:val="0"/>
        <w:autoSpaceDE w:val="0"/>
        <w:autoSpaceDN w:val="0"/>
        <w:adjustRightInd w:val="0"/>
        <w:textAlignment w:val="baseline"/>
        <w:rPr>
          <w:rFonts w:ascii="Calibri" w:hAnsi="Calibri" w:cs="Calibri"/>
          <w:sz w:val="22"/>
          <w:szCs w:val="22"/>
        </w:rPr>
      </w:pPr>
      <w:r w:rsidRPr="002A1671">
        <w:rPr>
          <w:rFonts w:ascii="Calibri" w:hAnsi="Calibri" w:cs="Calibri"/>
          <w:sz w:val="22"/>
          <w:szCs w:val="22"/>
        </w:rPr>
        <w:t>Photos and videos taken during the events;</w:t>
      </w:r>
    </w:p>
    <w:p w14:paraId="42CC03FB" w14:textId="77777777" w:rsidR="005315DE" w:rsidRPr="002A1671" w:rsidRDefault="005315DE" w:rsidP="005315DE">
      <w:pPr>
        <w:pStyle w:val="ListParagraph"/>
        <w:numPr>
          <w:ilvl w:val="0"/>
          <w:numId w:val="46"/>
        </w:numPr>
        <w:overflowPunct w:val="0"/>
        <w:autoSpaceDE w:val="0"/>
        <w:autoSpaceDN w:val="0"/>
        <w:adjustRightInd w:val="0"/>
        <w:textAlignment w:val="baseline"/>
        <w:rPr>
          <w:rFonts w:ascii="Calibri" w:hAnsi="Calibri" w:cs="Calibri"/>
          <w:sz w:val="22"/>
          <w:szCs w:val="22"/>
        </w:rPr>
      </w:pPr>
      <w:r w:rsidRPr="002A1671">
        <w:rPr>
          <w:rFonts w:ascii="Calibri" w:hAnsi="Calibri" w:cs="Calibri"/>
          <w:sz w:val="22"/>
          <w:szCs w:val="22"/>
        </w:rPr>
        <w:t>Comprehensive final narrative and financial reports.</w:t>
      </w:r>
    </w:p>
    <w:p w14:paraId="5E685D6A" w14:textId="534A029F" w:rsidR="00CA666B" w:rsidRPr="002A1671" w:rsidRDefault="00CA666B" w:rsidP="005315DE">
      <w:pPr>
        <w:jc w:val="both"/>
        <w:rPr>
          <w:rFonts w:ascii="Calibri" w:hAnsi="Calibri" w:cs="Calibri"/>
          <w:sz w:val="22"/>
          <w:szCs w:val="22"/>
        </w:rPr>
      </w:pPr>
    </w:p>
    <w:p w14:paraId="4ADDF88B" w14:textId="77777777" w:rsidR="002D73EB" w:rsidRPr="002A1671" w:rsidRDefault="002D73EB" w:rsidP="002D73EB">
      <w:pPr>
        <w:widowControl w:val="0"/>
        <w:overflowPunct w:val="0"/>
        <w:autoSpaceDE w:val="0"/>
        <w:autoSpaceDN w:val="0"/>
        <w:adjustRightInd w:val="0"/>
        <w:jc w:val="both"/>
        <w:rPr>
          <w:rFonts w:ascii="Calibri" w:hAnsi="Calibri" w:cs="Calibri"/>
          <w:b/>
          <w:sz w:val="22"/>
          <w:szCs w:val="22"/>
          <w:u w:val="single"/>
        </w:rPr>
      </w:pPr>
      <w:r w:rsidRPr="002A1671">
        <w:rPr>
          <w:rFonts w:ascii="Calibri" w:hAnsi="Calibri" w:cs="Calibri"/>
          <w:b/>
          <w:sz w:val="22"/>
          <w:szCs w:val="22"/>
          <w:u w:val="single"/>
        </w:rPr>
        <w:t xml:space="preserve">Contract duration: </w:t>
      </w:r>
    </w:p>
    <w:p w14:paraId="4094C74F" w14:textId="23D8B046" w:rsidR="003636B6" w:rsidRPr="002A1671" w:rsidRDefault="00F0367A" w:rsidP="00F826B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i/>
          <w:iCs/>
          <w:sz w:val="22"/>
          <w:szCs w:val="22"/>
        </w:rPr>
      </w:pPr>
      <w:r>
        <w:rPr>
          <w:rFonts w:ascii="Calibri" w:hAnsi="Calibri" w:cs="Calibri"/>
          <w:i/>
          <w:iCs/>
          <w:sz w:val="22"/>
          <w:szCs w:val="22"/>
        </w:rPr>
        <w:t>September</w:t>
      </w:r>
      <w:r w:rsidR="005315DE" w:rsidRPr="00DE3596">
        <w:rPr>
          <w:rFonts w:ascii="Calibri" w:hAnsi="Calibri" w:cs="Calibri"/>
          <w:i/>
          <w:iCs/>
          <w:sz w:val="22"/>
          <w:szCs w:val="22"/>
        </w:rPr>
        <w:t xml:space="preserve"> 2022</w:t>
      </w:r>
    </w:p>
    <w:p w14:paraId="24CA8738" w14:textId="4F443AF5" w:rsidR="005315DE" w:rsidRPr="002A1671" w:rsidRDefault="005315DE" w:rsidP="00F826B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6E3BD40" w14:textId="77777777" w:rsidR="005315DE" w:rsidRPr="002A1671" w:rsidRDefault="005315DE" w:rsidP="005315DE">
      <w:pPr>
        <w:autoSpaceDE w:val="0"/>
        <w:autoSpaceDN w:val="0"/>
        <w:adjustRightInd w:val="0"/>
        <w:rPr>
          <w:rFonts w:ascii="Calibri" w:hAnsi="Calibri" w:cs="Calibri"/>
          <w:color w:val="000000"/>
          <w:sz w:val="22"/>
          <w:szCs w:val="22"/>
          <w:u w:val="single"/>
        </w:rPr>
      </w:pPr>
      <w:r w:rsidRPr="002A1671">
        <w:rPr>
          <w:rFonts w:ascii="Calibri" w:hAnsi="Calibri" w:cs="Calibri"/>
          <w:b/>
          <w:bCs/>
          <w:color w:val="000000"/>
          <w:sz w:val="22"/>
          <w:szCs w:val="22"/>
          <w:u w:val="single"/>
        </w:rPr>
        <w:t xml:space="preserve">Specific Conditions: </w:t>
      </w:r>
    </w:p>
    <w:p w14:paraId="036E3B40" w14:textId="2E617BC2" w:rsidR="005315DE" w:rsidRPr="002A1671" w:rsidRDefault="005315DE" w:rsidP="00F0367A">
      <w:pPr>
        <w:pStyle w:val="Bodytext2"/>
        <w:spacing w:after="0" w:line="240" w:lineRule="auto"/>
        <w:rPr>
          <w:rFonts w:ascii="Calibri" w:hAnsi="Calibri" w:cs="Calibri"/>
          <w:sz w:val="22"/>
          <w:szCs w:val="22"/>
          <w:lang w:val="en-GB"/>
        </w:rPr>
      </w:pPr>
      <w:r w:rsidRPr="002A1671">
        <w:rPr>
          <w:rFonts w:ascii="Calibri" w:eastAsia="Times New Roman" w:hAnsi="Calibri" w:cs="Calibri"/>
          <w:i/>
          <w:iCs/>
          <w:sz w:val="22"/>
          <w:szCs w:val="22"/>
          <w:bdr w:val="none" w:sz="0" w:space="0" w:color="auto"/>
          <w:lang w:val="en-GB" w:eastAsia="en-GB"/>
        </w:rPr>
        <w:t xml:space="preserve">Ownership of the output: </w:t>
      </w:r>
      <w:r w:rsidRPr="002A1671">
        <w:rPr>
          <w:rFonts w:ascii="Calibri" w:eastAsia="Times New Roman" w:hAnsi="Calibri" w:cs="Calibri"/>
          <w:sz w:val="22"/>
          <w:szCs w:val="22"/>
          <w:bdr w:val="none" w:sz="0" w:space="0" w:color="auto"/>
          <w:lang w:val="en-GB" w:eastAsia="en-GB"/>
        </w:rPr>
        <w:t xml:space="preserve">UNFPA </w:t>
      </w:r>
      <w:bookmarkEnd w:id="0"/>
    </w:p>
    <w:sectPr w:rsidR="005315DE" w:rsidRPr="002A1671" w:rsidSect="00CA666B">
      <w:headerReference w:type="default" r:id="rId8"/>
      <w:pgSz w:w="11906" w:h="16838"/>
      <w:pgMar w:top="100" w:right="926" w:bottom="900"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C2AB" w14:textId="77777777" w:rsidR="003517BB" w:rsidRDefault="003517BB" w:rsidP="00497A7C">
      <w:r>
        <w:separator/>
      </w:r>
    </w:p>
  </w:endnote>
  <w:endnote w:type="continuationSeparator" w:id="0">
    <w:p w14:paraId="7EDCA634" w14:textId="77777777" w:rsidR="003517BB" w:rsidRDefault="003517BB" w:rsidP="00497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altName w:val="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A0DFC" w14:textId="77777777" w:rsidR="003517BB" w:rsidRDefault="003517BB" w:rsidP="00497A7C">
      <w:r>
        <w:separator/>
      </w:r>
    </w:p>
  </w:footnote>
  <w:footnote w:type="continuationSeparator" w:id="0">
    <w:p w14:paraId="731524CD" w14:textId="77777777" w:rsidR="003517BB" w:rsidRDefault="003517BB" w:rsidP="00497A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19ED9" w14:textId="77777777" w:rsidR="00497A7C" w:rsidRDefault="00497A7C" w:rsidP="00497A7C">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497A7C" w:rsidRPr="009A4F10" w14:paraId="5C6827D3" w14:textId="77777777" w:rsidTr="00DA67AA">
      <w:trPr>
        <w:trHeight w:val="1142"/>
      </w:trPr>
      <w:tc>
        <w:tcPr>
          <w:tcW w:w="4995" w:type="dxa"/>
          <w:shd w:val="clear" w:color="auto" w:fill="auto"/>
        </w:tcPr>
        <w:p w14:paraId="4C97CB30" w14:textId="56959CE2" w:rsidR="00497A7C" w:rsidRPr="00D6687E" w:rsidRDefault="007D679B" w:rsidP="00497A7C">
          <w:pPr>
            <w:pStyle w:val="Header"/>
            <w:rPr>
              <w:rFonts w:cs="Arial"/>
              <w:szCs w:val="22"/>
            </w:rPr>
          </w:pPr>
          <w:r>
            <w:rPr>
              <w:rFonts w:ascii="Arial Narrow" w:hAnsi="Arial Narrow" w:cs="Arial"/>
              <w:noProof/>
              <w:szCs w:val="22"/>
            </w:rPr>
            <w:drawing>
              <wp:inline distT="0" distB="0" distL="0" distR="0" wp14:anchorId="7E7DDEA2" wp14:editId="72C6FAEF">
                <wp:extent cx="977900" cy="45339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7900" cy="453390"/>
                        </a:xfrm>
                        <a:prstGeom prst="rect">
                          <a:avLst/>
                        </a:prstGeom>
                        <a:noFill/>
                        <a:ln>
                          <a:noFill/>
                        </a:ln>
                      </pic:spPr>
                    </pic:pic>
                  </a:graphicData>
                </a:graphic>
              </wp:inline>
            </w:drawing>
          </w:r>
        </w:p>
      </w:tc>
      <w:tc>
        <w:tcPr>
          <w:tcW w:w="4995" w:type="dxa"/>
          <w:shd w:val="clear" w:color="auto" w:fill="auto"/>
        </w:tcPr>
        <w:p w14:paraId="765AE0E7" w14:textId="77777777" w:rsidR="007F581C" w:rsidRDefault="007F581C" w:rsidP="007F581C">
          <w:pPr>
            <w:pStyle w:val="Header"/>
            <w:jc w:val="right"/>
            <w:rPr>
              <w:rFonts w:ascii="Calibri" w:hAnsi="Calibri" w:cs="Arial"/>
              <w:sz w:val="18"/>
              <w:szCs w:val="18"/>
            </w:rPr>
          </w:pPr>
          <w:r w:rsidRPr="00084D57">
            <w:rPr>
              <w:rFonts w:ascii="Calibri" w:hAnsi="Calibri" w:cs="Arial"/>
              <w:sz w:val="18"/>
              <w:szCs w:val="18"/>
            </w:rPr>
            <w:t>United Nations Population Fund, UNFPA</w:t>
          </w:r>
        </w:p>
        <w:p w14:paraId="1772F069" w14:textId="77777777" w:rsidR="007F581C" w:rsidRPr="00084D57" w:rsidRDefault="007F581C" w:rsidP="007F581C">
          <w:pPr>
            <w:pStyle w:val="Header"/>
            <w:jc w:val="right"/>
            <w:rPr>
              <w:rFonts w:ascii="Calibri" w:hAnsi="Calibri" w:cs="Arial"/>
              <w:sz w:val="18"/>
              <w:szCs w:val="18"/>
            </w:rPr>
          </w:pPr>
          <w:r w:rsidRPr="00084D57">
            <w:rPr>
              <w:rFonts w:ascii="Calibri" w:hAnsi="Calibri" w:cs="Arial"/>
              <w:sz w:val="18"/>
              <w:szCs w:val="18"/>
            </w:rPr>
            <w:t>3, UN 50th Anniversary street, Baku, Azerbaijan</w:t>
          </w:r>
        </w:p>
        <w:p w14:paraId="2F7DB49A" w14:textId="77777777" w:rsidR="007F581C" w:rsidRPr="00084D57" w:rsidRDefault="007F581C" w:rsidP="007F581C">
          <w:pPr>
            <w:pStyle w:val="Header"/>
            <w:jc w:val="right"/>
            <w:rPr>
              <w:rFonts w:ascii="Calibri" w:hAnsi="Calibri" w:cs="Arial"/>
              <w:sz w:val="18"/>
              <w:szCs w:val="18"/>
            </w:rPr>
          </w:pPr>
          <w:r w:rsidRPr="00084D57">
            <w:rPr>
              <w:rFonts w:ascii="Calibri" w:hAnsi="Calibri" w:cs="Arial"/>
              <w:sz w:val="18"/>
              <w:szCs w:val="18"/>
            </w:rPr>
            <w:t>Tel: +99412 4922470</w:t>
          </w:r>
        </w:p>
        <w:p w14:paraId="0486443A" w14:textId="77777777" w:rsidR="007F581C" w:rsidRPr="00084D57" w:rsidRDefault="007F581C" w:rsidP="007F581C">
          <w:pPr>
            <w:pStyle w:val="Header"/>
            <w:jc w:val="right"/>
            <w:rPr>
              <w:rFonts w:ascii="Calibri" w:hAnsi="Calibri" w:cs="Arial"/>
              <w:sz w:val="18"/>
              <w:szCs w:val="18"/>
            </w:rPr>
          </w:pPr>
          <w:r w:rsidRPr="00084D57">
            <w:rPr>
              <w:rFonts w:ascii="Calibri" w:hAnsi="Calibri" w:cs="Arial"/>
              <w:sz w:val="18"/>
              <w:szCs w:val="18"/>
            </w:rPr>
            <w:t>Fax: +99412 4922379</w:t>
          </w:r>
        </w:p>
        <w:p w14:paraId="2DF4151A" w14:textId="77777777" w:rsidR="007F581C" w:rsidRPr="00084D57" w:rsidRDefault="007F581C" w:rsidP="007F581C">
          <w:pPr>
            <w:pStyle w:val="Header"/>
            <w:jc w:val="right"/>
            <w:rPr>
              <w:rFonts w:ascii="Calibri" w:hAnsi="Calibri" w:cs="Arial"/>
              <w:sz w:val="18"/>
              <w:szCs w:val="18"/>
            </w:rPr>
          </w:pPr>
          <w:r w:rsidRPr="00084D57">
            <w:rPr>
              <w:rFonts w:ascii="Calibri" w:hAnsi="Calibri" w:cs="Arial"/>
              <w:sz w:val="18"/>
              <w:szCs w:val="18"/>
            </w:rPr>
            <w:t>E-mail: office@unfpa.az</w:t>
          </w:r>
        </w:p>
        <w:p w14:paraId="07DA4A7C" w14:textId="77777777" w:rsidR="00497A7C" w:rsidRPr="00492D29" w:rsidRDefault="007F581C" w:rsidP="007F581C">
          <w:pPr>
            <w:pStyle w:val="Header"/>
            <w:jc w:val="right"/>
            <w:rPr>
              <w:rFonts w:cs="Arial"/>
              <w:szCs w:val="22"/>
              <w:lang w:val="fr-FR"/>
            </w:rPr>
          </w:pPr>
          <w:r w:rsidRPr="00084D57">
            <w:rPr>
              <w:rFonts w:ascii="Calibri" w:hAnsi="Calibri" w:cs="Arial"/>
              <w:sz w:val="18"/>
              <w:szCs w:val="18"/>
            </w:rPr>
            <w:t>Website: www.unfpa.org</w:t>
          </w:r>
        </w:p>
      </w:tc>
    </w:tr>
  </w:tbl>
  <w:p w14:paraId="22CCAD02" w14:textId="77777777" w:rsidR="00497A7C" w:rsidRDefault="00497A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46CD8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062BD"/>
    <w:multiLevelType w:val="hybridMultilevel"/>
    <w:tmpl w:val="DAB29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E68A6"/>
    <w:multiLevelType w:val="hybridMultilevel"/>
    <w:tmpl w:val="EE26C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762E83"/>
    <w:multiLevelType w:val="hybridMultilevel"/>
    <w:tmpl w:val="2DB048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17DAD"/>
    <w:multiLevelType w:val="hybridMultilevel"/>
    <w:tmpl w:val="6ACC8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5376E"/>
    <w:multiLevelType w:val="hybridMultilevel"/>
    <w:tmpl w:val="248C5C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96A398E"/>
    <w:multiLevelType w:val="hybridMultilevel"/>
    <w:tmpl w:val="41026E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6017E3"/>
    <w:multiLevelType w:val="hybridMultilevel"/>
    <w:tmpl w:val="436CF23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2436C4"/>
    <w:multiLevelType w:val="hybridMultilevel"/>
    <w:tmpl w:val="8844332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244C308A"/>
    <w:multiLevelType w:val="hybridMultilevel"/>
    <w:tmpl w:val="AE7C7FCC"/>
    <w:lvl w:ilvl="0" w:tplc="6FCEAB64">
      <w:start w:val="1"/>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B4486D"/>
    <w:multiLevelType w:val="hybridMultilevel"/>
    <w:tmpl w:val="B064775C"/>
    <w:lvl w:ilvl="0" w:tplc="A1DE571A">
      <w:start w:val="1"/>
      <w:numFmt w:val="lowerLetter"/>
      <w:lvlText w:val="%1)"/>
      <w:lvlJc w:val="left"/>
      <w:pPr>
        <w:ind w:left="360" w:hanging="360"/>
      </w:pPr>
      <w:rPr>
        <w:rFonts w:hint="default"/>
        <w:i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D41969"/>
    <w:multiLevelType w:val="hybridMultilevel"/>
    <w:tmpl w:val="4E3CCA98"/>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372D0A"/>
    <w:multiLevelType w:val="hybridMultilevel"/>
    <w:tmpl w:val="1548D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70192"/>
    <w:multiLevelType w:val="hybridMultilevel"/>
    <w:tmpl w:val="E14CB5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FA3299"/>
    <w:multiLevelType w:val="hybridMultilevel"/>
    <w:tmpl w:val="C2CE07C0"/>
    <w:lvl w:ilvl="0" w:tplc="7376F16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75987"/>
    <w:multiLevelType w:val="hybridMultilevel"/>
    <w:tmpl w:val="8F647B9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351CE8"/>
    <w:multiLevelType w:val="hybridMultilevel"/>
    <w:tmpl w:val="665422DA"/>
    <w:lvl w:ilvl="0" w:tplc="04090005">
      <w:start w:val="1"/>
      <w:numFmt w:val="bullet"/>
      <w:lvlText w:val=""/>
      <w:lvlJc w:val="left"/>
      <w:pPr>
        <w:tabs>
          <w:tab w:val="num" w:pos="1080"/>
        </w:tabs>
        <w:ind w:left="1080" w:hanging="360"/>
      </w:pPr>
      <w:rPr>
        <w:rFonts w:ascii="Wingdings" w:hAnsi="Wingdings" w:hint="default"/>
        <w:b/>
      </w:rPr>
    </w:lvl>
    <w:lvl w:ilvl="1" w:tplc="04090005">
      <w:start w:val="1"/>
      <w:numFmt w:val="bullet"/>
      <w:lvlText w:val=""/>
      <w:lvlJc w:val="left"/>
      <w:pPr>
        <w:tabs>
          <w:tab w:val="num" w:pos="1440"/>
        </w:tabs>
        <w:ind w:left="1440" w:hanging="360"/>
      </w:pPr>
      <w:rPr>
        <w:rFonts w:ascii="Wingdings" w:hAnsi="Wingding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784753F"/>
    <w:multiLevelType w:val="hybridMultilevel"/>
    <w:tmpl w:val="6BDAEE0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93C0442"/>
    <w:multiLevelType w:val="hybridMultilevel"/>
    <w:tmpl w:val="1338C15A"/>
    <w:lvl w:ilvl="0" w:tplc="18642122">
      <w:start w:val="1"/>
      <w:numFmt w:val="bullet"/>
      <w:lvlText w:val="•"/>
      <w:lvlJc w:val="left"/>
      <w:pPr>
        <w:tabs>
          <w:tab w:val="num" w:pos="720"/>
        </w:tabs>
        <w:ind w:left="720" w:hanging="360"/>
      </w:pPr>
      <w:rPr>
        <w:rFonts w:ascii="Times New Roman" w:hAnsi="Times New Roman" w:hint="default"/>
      </w:rPr>
    </w:lvl>
    <w:lvl w:ilvl="1" w:tplc="93161F58" w:tentative="1">
      <w:start w:val="1"/>
      <w:numFmt w:val="bullet"/>
      <w:lvlText w:val="•"/>
      <w:lvlJc w:val="left"/>
      <w:pPr>
        <w:tabs>
          <w:tab w:val="num" w:pos="1440"/>
        </w:tabs>
        <w:ind w:left="1440" w:hanging="360"/>
      </w:pPr>
      <w:rPr>
        <w:rFonts w:ascii="Times New Roman" w:hAnsi="Times New Roman" w:hint="default"/>
      </w:rPr>
    </w:lvl>
    <w:lvl w:ilvl="2" w:tplc="F51E2670" w:tentative="1">
      <w:start w:val="1"/>
      <w:numFmt w:val="bullet"/>
      <w:lvlText w:val="•"/>
      <w:lvlJc w:val="left"/>
      <w:pPr>
        <w:tabs>
          <w:tab w:val="num" w:pos="2160"/>
        </w:tabs>
        <w:ind w:left="2160" w:hanging="360"/>
      </w:pPr>
      <w:rPr>
        <w:rFonts w:ascii="Times New Roman" w:hAnsi="Times New Roman" w:hint="default"/>
      </w:rPr>
    </w:lvl>
    <w:lvl w:ilvl="3" w:tplc="DF9616A2" w:tentative="1">
      <w:start w:val="1"/>
      <w:numFmt w:val="bullet"/>
      <w:lvlText w:val="•"/>
      <w:lvlJc w:val="left"/>
      <w:pPr>
        <w:tabs>
          <w:tab w:val="num" w:pos="2880"/>
        </w:tabs>
        <w:ind w:left="2880" w:hanging="360"/>
      </w:pPr>
      <w:rPr>
        <w:rFonts w:ascii="Times New Roman" w:hAnsi="Times New Roman" w:hint="default"/>
      </w:rPr>
    </w:lvl>
    <w:lvl w:ilvl="4" w:tplc="85B4D158" w:tentative="1">
      <w:start w:val="1"/>
      <w:numFmt w:val="bullet"/>
      <w:lvlText w:val="•"/>
      <w:lvlJc w:val="left"/>
      <w:pPr>
        <w:tabs>
          <w:tab w:val="num" w:pos="3600"/>
        </w:tabs>
        <w:ind w:left="3600" w:hanging="360"/>
      </w:pPr>
      <w:rPr>
        <w:rFonts w:ascii="Times New Roman" w:hAnsi="Times New Roman" w:hint="default"/>
      </w:rPr>
    </w:lvl>
    <w:lvl w:ilvl="5" w:tplc="9250AF70" w:tentative="1">
      <w:start w:val="1"/>
      <w:numFmt w:val="bullet"/>
      <w:lvlText w:val="•"/>
      <w:lvlJc w:val="left"/>
      <w:pPr>
        <w:tabs>
          <w:tab w:val="num" w:pos="4320"/>
        </w:tabs>
        <w:ind w:left="4320" w:hanging="360"/>
      </w:pPr>
      <w:rPr>
        <w:rFonts w:ascii="Times New Roman" w:hAnsi="Times New Roman" w:hint="default"/>
      </w:rPr>
    </w:lvl>
    <w:lvl w:ilvl="6" w:tplc="D3C4A56A" w:tentative="1">
      <w:start w:val="1"/>
      <w:numFmt w:val="bullet"/>
      <w:lvlText w:val="•"/>
      <w:lvlJc w:val="left"/>
      <w:pPr>
        <w:tabs>
          <w:tab w:val="num" w:pos="5040"/>
        </w:tabs>
        <w:ind w:left="5040" w:hanging="360"/>
      </w:pPr>
      <w:rPr>
        <w:rFonts w:ascii="Times New Roman" w:hAnsi="Times New Roman" w:hint="default"/>
      </w:rPr>
    </w:lvl>
    <w:lvl w:ilvl="7" w:tplc="40AED2CC" w:tentative="1">
      <w:start w:val="1"/>
      <w:numFmt w:val="bullet"/>
      <w:lvlText w:val="•"/>
      <w:lvlJc w:val="left"/>
      <w:pPr>
        <w:tabs>
          <w:tab w:val="num" w:pos="5760"/>
        </w:tabs>
        <w:ind w:left="5760" w:hanging="360"/>
      </w:pPr>
      <w:rPr>
        <w:rFonts w:ascii="Times New Roman" w:hAnsi="Times New Roman" w:hint="default"/>
      </w:rPr>
    </w:lvl>
    <w:lvl w:ilvl="8" w:tplc="923A35EA"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3BB53CFC"/>
    <w:multiLevelType w:val="hybridMultilevel"/>
    <w:tmpl w:val="B4B299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DEA75B3"/>
    <w:multiLevelType w:val="hybridMultilevel"/>
    <w:tmpl w:val="250218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5A6B23"/>
    <w:multiLevelType w:val="hybridMultilevel"/>
    <w:tmpl w:val="DA185A9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43BE0AA1"/>
    <w:multiLevelType w:val="hybridMultilevel"/>
    <w:tmpl w:val="01A8F4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5368D7"/>
    <w:multiLevelType w:val="hybridMultilevel"/>
    <w:tmpl w:val="B9F22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9C31EE"/>
    <w:multiLevelType w:val="hybridMultilevel"/>
    <w:tmpl w:val="6D32907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A30F8B"/>
    <w:multiLevelType w:val="hybridMultilevel"/>
    <w:tmpl w:val="D5887A84"/>
    <w:lvl w:ilvl="0" w:tplc="04090005">
      <w:start w:val="1"/>
      <w:numFmt w:val="bullet"/>
      <w:lvlText w:val=""/>
      <w:lvlJc w:val="left"/>
      <w:pPr>
        <w:tabs>
          <w:tab w:val="num" w:pos="1185"/>
        </w:tabs>
        <w:ind w:left="1185" w:hanging="360"/>
      </w:pPr>
      <w:rPr>
        <w:rFonts w:ascii="Wingdings" w:hAnsi="Wingdings"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26" w15:restartNumberingAfterBreak="0">
    <w:nsid w:val="4FAD77F3"/>
    <w:multiLevelType w:val="hybridMultilevel"/>
    <w:tmpl w:val="00CA9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21206F"/>
    <w:multiLevelType w:val="hybridMultilevel"/>
    <w:tmpl w:val="05C26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7C34F2"/>
    <w:multiLevelType w:val="hybridMultilevel"/>
    <w:tmpl w:val="D5DE3992"/>
    <w:lvl w:ilvl="0" w:tplc="DB7821F0">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6669A"/>
    <w:multiLevelType w:val="hybridMultilevel"/>
    <w:tmpl w:val="263056A0"/>
    <w:lvl w:ilvl="0" w:tplc="7F987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D718F5"/>
    <w:multiLevelType w:val="hybridMultilevel"/>
    <w:tmpl w:val="F3CC7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C83A86"/>
    <w:multiLevelType w:val="hybridMultilevel"/>
    <w:tmpl w:val="D310C9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D77B9C"/>
    <w:multiLevelType w:val="hybridMultilevel"/>
    <w:tmpl w:val="C1B82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ED71CDA"/>
    <w:multiLevelType w:val="hybridMultilevel"/>
    <w:tmpl w:val="B4E0A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89602B"/>
    <w:multiLevelType w:val="hybridMultilevel"/>
    <w:tmpl w:val="8AC2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3BB4692"/>
    <w:multiLevelType w:val="hybridMultilevel"/>
    <w:tmpl w:val="402A1E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5E54194"/>
    <w:multiLevelType w:val="hybridMultilevel"/>
    <w:tmpl w:val="F7C2531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7F2F67"/>
    <w:multiLevelType w:val="hybridMultilevel"/>
    <w:tmpl w:val="98EE6A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706353E6"/>
    <w:multiLevelType w:val="hybridMultilevel"/>
    <w:tmpl w:val="A81492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E476CD"/>
    <w:multiLevelType w:val="hybridMultilevel"/>
    <w:tmpl w:val="B8E47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37D524E"/>
    <w:multiLevelType w:val="hybridMultilevel"/>
    <w:tmpl w:val="7BD66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756C03"/>
    <w:multiLevelType w:val="hybridMultilevel"/>
    <w:tmpl w:val="54E8D8FA"/>
    <w:lvl w:ilvl="0" w:tplc="0409000F">
      <w:start w:val="1"/>
      <w:numFmt w:val="decimal"/>
      <w:lvlText w:val="%1."/>
      <w:lvlJc w:val="left"/>
      <w:pPr>
        <w:tabs>
          <w:tab w:val="num" w:pos="720"/>
        </w:tabs>
        <w:ind w:left="720" w:hanging="360"/>
      </w:pPr>
      <w:rPr>
        <w:rFonts w:hint="default"/>
      </w:rPr>
    </w:lvl>
    <w:lvl w:ilvl="1" w:tplc="8EDE5A9C">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4C20137"/>
    <w:multiLevelType w:val="hybridMultilevel"/>
    <w:tmpl w:val="9B324280"/>
    <w:lvl w:ilvl="0" w:tplc="04090001">
      <w:start w:val="1"/>
      <w:numFmt w:val="bullet"/>
      <w:lvlText w:val=""/>
      <w:lvlJc w:val="left"/>
      <w:pPr>
        <w:tabs>
          <w:tab w:val="num" w:pos="1020"/>
        </w:tabs>
        <w:ind w:left="1020" w:hanging="360"/>
      </w:pPr>
      <w:rPr>
        <w:rFonts w:ascii="Symbol" w:hAnsi="Symbol" w:hint="default"/>
      </w:rPr>
    </w:lvl>
    <w:lvl w:ilvl="1" w:tplc="04090003">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3" w15:restartNumberingAfterBreak="0">
    <w:nsid w:val="7515054A"/>
    <w:multiLevelType w:val="hybridMultilevel"/>
    <w:tmpl w:val="1DEEB9B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75395B06"/>
    <w:multiLevelType w:val="hybridMultilevel"/>
    <w:tmpl w:val="7ED2A8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59161C"/>
    <w:multiLevelType w:val="hybridMultilevel"/>
    <w:tmpl w:val="A51CA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A6D78AE"/>
    <w:multiLevelType w:val="hybridMultilevel"/>
    <w:tmpl w:val="065E7C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F66177"/>
    <w:multiLevelType w:val="hybridMultilevel"/>
    <w:tmpl w:val="AF524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0659617">
    <w:abstractNumId w:val="41"/>
  </w:num>
  <w:num w:numId="2" w16cid:durableId="317391912">
    <w:abstractNumId w:val="25"/>
  </w:num>
  <w:num w:numId="3" w16cid:durableId="1279069679">
    <w:abstractNumId w:val="20"/>
  </w:num>
  <w:num w:numId="4" w16cid:durableId="1882397722">
    <w:abstractNumId w:val="19"/>
  </w:num>
  <w:num w:numId="5" w16cid:durableId="1519077621">
    <w:abstractNumId w:val="11"/>
  </w:num>
  <w:num w:numId="6" w16cid:durableId="124545119">
    <w:abstractNumId w:val="36"/>
  </w:num>
  <w:num w:numId="7" w16cid:durableId="896284853">
    <w:abstractNumId w:val="3"/>
  </w:num>
  <w:num w:numId="8" w16cid:durableId="597714055">
    <w:abstractNumId w:val="46"/>
  </w:num>
  <w:num w:numId="9" w16cid:durableId="578178724">
    <w:abstractNumId w:val="17"/>
  </w:num>
  <w:num w:numId="10" w16cid:durableId="485439489">
    <w:abstractNumId w:val="43"/>
  </w:num>
  <w:num w:numId="11" w16cid:durableId="2113624067">
    <w:abstractNumId w:val="16"/>
  </w:num>
  <w:num w:numId="12" w16cid:durableId="1600941984">
    <w:abstractNumId w:val="7"/>
  </w:num>
  <w:num w:numId="13" w16cid:durableId="43065015">
    <w:abstractNumId w:val="44"/>
  </w:num>
  <w:num w:numId="14" w16cid:durableId="1205871173">
    <w:abstractNumId w:val="42"/>
  </w:num>
  <w:num w:numId="15" w16cid:durableId="1116950951">
    <w:abstractNumId w:val="15"/>
  </w:num>
  <w:num w:numId="16" w16cid:durableId="181939786">
    <w:abstractNumId w:val="38"/>
  </w:num>
  <w:num w:numId="17" w16cid:durableId="1355884961">
    <w:abstractNumId w:val="45"/>
  </w:num>
  <w:num w:numId="18" w16cid:durableId="1759986428">
    <w:abstractNumId w:val="21"/>
  </w:num>
  <w:num w:numId="19" w16cid:durableId="1587961950">
    <w:abstractNumId w:val="47"/>
  </w:num>
  <w:num w:numId="20" w16cid:durableId="1675764335">
    <w:abstractNumId w:val="26"/>
  </w:num>
  <w:num w:numId="21" w16cid:durableId="344600081">
    <w:abstractNumId w:val="22"/>
  </w:num>
  <w:num w:numId="22" w16cid:durableId="61947330">
    <w:abstractNumId w:val="39"/>
  </w:num>
  <w:num w:numId="23" w16cid:durableId="1014380165">
    <w:abstractNumId w:val="8"/>
  </w:num>
  <w:num w:numId="24" w16cid:durableId="1961565776">
    <w:abstractNumId w:val="35"/>
  </w:num>
  <w:num w:numId="25" w16cid:durableId="1511138900">
    <w:abstractNumId w:val="32"/>
  </w:num>
  <w:num w:numId="26" w16cid:durableId="1776755299">
    <w:abstractNumId w:val="5"/>
  </w:num>
  <w:num w:numId="27" w16cid:durableId="2021278339">
    <w:abstractNumId w:val="24"/>
  </w:num>
  <w:num w:numId="28" w16cid:durableId="1099908381">
    <w:abstractNumId w:val="30"/>
  </w:num>
  <w:num w:numId="29" w16cid:durableId="1370036106">
    <w:abstractNumId w:val="10"/>
  </w:num>
  <w:num w:numId="30" w16cid:durableId="1198079954">
    <w:abstractNumId w:val="29"/>
  </w:num>
  <w:num w:numId="31" w16cid:durableId="106238754">
    <w:abstractNumId w:val="0"/>
  </w:num>
  <w:num w:numId="32" w16cid:durableId="448011939">
    <w:abstractNumId w:val="37"/>
  </w:num>
  <w:num w:numId="33" w16cid:durableId="585575153">
    <w:abstractNumId w:val="2"/>
  </w:num>
  <w:num w:numId="34" w16cid:durableId="431977288">
    <w:abstractNumId w:val="27"/>
  </w:num>
  <w:num w:numId="35" w16cid:durableId="694500262">
    <w:abstractNumId w:val="28"/>
  </w:num>
  <w:num w:numId="36" w16cid:durableId="2002806438">
    <w:abstractNumId w:val="33"/>
  </w:num>
  <w:num w:numId="37" w16cid:durableId="1058670438">
    <w:abstractNumId w:val="1"/>
  </w:num>
  <w:num w:numId="38" w16cid:durableId="536545912">
    <w:abstractNumId w:val="9"/>
  </w:num>
  <w:num w:numId="39" w16cid:durableId="1948082240">
    <w:abstractNumId w:val="6"/>
  </w:num>
  <w:num w:numId="40" w16cid:durableId="1219826092">
    <w:abstractNumId w:val="23"/>
  </w:num>
  <w:num w:numId="41" w16cid:durableId="64881093">
    <w:abstractNumId w:val="14"/>
  </w:num>
  <w:num w:numId="42" w16cid:durableId="1999070041">
    <w:abstractNumId w:val="34"/>
  </w:num>
  <w:num w:numId="43" w16cid:durableId="524901527">
    <w:abstractNumId w:val="18"/>
  </w:num>
  <w:num w:numId="44" w16cid:durableId="165100519">
    <w:abstractNumId w:val="13"/>
  </w:num>
  <w:num w:numId="45" w16cid:durableId="851844312">
    <w:abstractNumId w:val="4"/>
  </w:num>
  <w:num w:numId="46" w16cid:durableId="182866441">
    <w:abstractNumId w:val="12"/>
  </w:num>
  <w:num w:numId="47" w16cid:durableId="1813327672">
    <w:abstractNumId w:val="31"/>
  </w:num>
  <w:num w:numId="48" w16cid:durableId="70074242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5E3"/>
    <w:rsid w:val="000013D9"/>
    <w:rsid w:val="00013E67"/>
    <w:rsid w:val="0001431D"/>
    <w:rsid w:val="000200DC"/>
    <w:rsid w:val="0002055F"/>
    <w:rsid w:val="00021598"/>
    <w:rsid w:val="0002720E"/>
    <w:rsid w:val="00032FB0"/>
    <w:rsid w:val="00033D76"/>
    <w:rsid w:val="00040850"/>
    <w:rsid w:val="00045AA8"/>
    <w:rsid w:val="000473ED"/>
    <w:rsid w:val="0005098A"/>
    <w:rsid w:val="00071E86"/>
    <w:rsid w:val="000767E3"/>
    <w:rsid w:val="00077A0C"/>
    <w:rsid w:val="00080D51"/>
    <w:rsid w:val="00080F5D"/>
    <w:rsid w:val="0008331D"/>
    <w:rsid w:val="000848F5"/>
    <w:rsid w:val="0008596C"/>
    <w:rsid w:val="00094B7D"/>
    <w:rsid w:val="00096592"/>
    <w:rsid w:val="00097BB4"/>
    <w:rsid w:val="000A140C"/>
    <w:rsid w:val="000A5BE0"/>
    <w:rsid w:val="000A5E8D"/>
    <w:rsid w:val="000A7038"/>
    <w:rsid w:val="000C234D"/>
    <w:rsid w:val="000C6CAE"/>
    <w:rsid w:val="000C75C5"/>
    <w:rsid w:val="000C7B7F"/>
    <w:rsid w:val="000D1FD8"/>
    <w:rsid w:val="000D3A83"/>
    <w:rsid w:val="000E033F"/>
    <w:rsid w:val="000E2CE5"/>
    <w:rsid w:val="000E40E3"/>
    <w:rsid w:val="000E70D4"/>
    <w:rsid w:val="000F0AA8"/>
    <w:rsid w:val="000F1ED1"/>
    <w:rsid w:val="000F20E9"/>
    <w:rsid w:val="000F54F2"/>
    <w:rsid w:val="000F5F53"/>
    <w:rsid w:val="0010121C"/>
    <w:rsid w:val="001028D0"/>
    <w:rsid w:val="00133B60"/>
    <w:rsid w:val="00135939"/>
    <w:rsid w:val="00141788"/>
    <w:rsid w:val="001539D8"/>
    <w:rsid w:val="00170164"/>
    <w:rsid w:val="001723E4"/>
    <w:rsid w:val="00173102"/>
    <w:rsid w:val="00181443"/>
    <w:rsid w:val="001820D1"/>
    <w:rsid w:val="00182F0C"/>
    <w:rsid w:val="001916FB"/>
    <w:rsid w:val="001942BA"/>
    <w:rsid w:val="001B1934"/>
    <w:rsid w:val="001B45F5"/>
    <w:rsid w:val="001E289E"/>
    <w:rsid w:val="001F1BA9"/>
    <w:rsid w:val="00210A21"/>
    <w:rsid w:val="00214E32"/>
    <w:rsid w:val="00220ABC"/>
    <w:rsid w:val="002212FA"/>
    <w:rsid w:val="00221A46"/>
    <w:rsid w:val="0023097C"/>
    <w:rsid w:val="00231810"/>
    <w:rsid w:val="00235140"/>
    <w:rsid w:val="00235D68"/>
    <w:rsid w:val="0024116F"/>
    <w:rsid w:val="0026300A"/>
    <w:rsid w:val="0026364E"/>
    <w:rsid w:val="00264EC0"/>
    <w:rsid w:val="00276775"/>
    <w:rsid w:val="00282ABB"/>
    <w:rsid w:val="00285DF5"/>
    <w:rsid w:val="00287E36"/>
    <w:rsid w:val="0029714E"/>
    <w:rsid w:val="002A1671"/>
    <w:rsid w:val="002A3FC1"/>
    <w:rsid w:val="002A6EB6"/>
    <w:rsid w:val="002B1DCD"/>
    <w:rsid w:val="002C53A7"/>
    <w:rsid w:val="002D73EB"/>
    <w:rsid w:val="002E034A"/>
    <w:rsid w:val="002F216F"/>
    <w:rsid w:val="0030007F"/>
    <w:rsid w:val="00301E6F"/>
    <w:rsid w:val="003025E3"/>
    <w:rsid w:val="00316246"/>
    <w:rsid w:val="0031649C"/>
    <w:rsid w:val="003249C6"/>
    <w:rsid w:val="0032560D"/>
    <w:rsid w:val="00331507"/>
    <w:rsid w:val="003340A9"/>
    <w:rsid w:val="0034067E"/>
    <w:rsid w:val="0034279A"/>
    <w:rsid w:val="003517BB"/>
    <w:rsid w:val="003554F6"/>
    <w:rsid w:val="003636B6"/>
    <w:rsid w:val="00376DCE"/>
    <w:rsid w:val="00376F72"/>
    <w:rsid w:val="003807A1"/>
    <w:rsid w:val="00382B97"/>
    <w:rsid w:val="00386991"/>
    <w:rsid w:val="00393984"/>
    <w:rsid w:val="003945F0"/>
    <w:rsid w:val="00394F61"/>
    <w:rsid w:val="00395E6F"/>
    <w:rsid w:val="003A2893"/>
    <w:rsid w:val="003B7019"/>
    <w:rsid w:val="003D5748"/>
    <w:rsid w:val="003D79C8"/>
    <w:rsid w:val="003E46CE"/>
    <w:rsid w:val="003F1584"/>
    <w:rsid w:val="003F1DDD"/>
    <w:rsid w:val="00406908"/>
    <w:rsid w:val="00411B82"/>
    <w:rsid w:val="00414CFE"/>
    <w:rsid w:val="00421CC5"/>
    <w:rsid w:val="004220AE"/>
    <w:rsid w:val="0042235A"/>
    <w:rsid w:val="00440886"/>
    <w:rsid w:val="004506A8"/>
    <w:rsid w:val="00453FEB"/>
    <w:rsid w:val="00457C7E"/>
    <w:rsid w:val="00467AF4"/>
    <w:rsid w:val="00467C31"/>
    <w:rsid w:val="00470B9E"/>
    <w:rsid w:val="00471ECD"/>
    <w:rsid w:val="00482A04"/>
    <w:rsid w:val="00497A7C"/>
    <w:rsid w:val="004A3D46"/>
    <w:rsid w:val="004A68D1"/>
    <w:rsid w:val="004B4350"/>
    <w:rsid w:val="004B5978"/>
    <w:rsid w:val="004B7EC8"/>
    <w:rsid w:val="004C383F"/>
    <w:rsid w:val="004C4202"/>
    <w:rsid w:val="004C50F8"/>
    <w:rsid w:val="004D31DF"/>
    <w:rsid w:val="004D7473"/>
    <w:rsid w:val="004E15FE"/>
    <w:rsid w:val="004E70A0"/>
    <w:rsid w:val="004F61F9"/>
    <w:rsid w:val="0051141A"/>
    <w:rsid w:val="00517B31"/>
    <w:rsid w:val="00523B14"/>
    <w:rsid w:val="00525952"/>
    <w:rsid w:val="00530887"/>
    <w:rsid w:val="005315DE"/>
    <w:rsid w:val="00535651"/>
    <w:rsid w:val="00542D66"/>
    <w:rsid w:val="00557D98"/>
    <w:rsid w:val="005735B2"/>
    <w:rsid w:val="00575DE1"/>
    <w:rsid w:val="005866BC"/>
    <w:rsid w:val="005B4C2E"/>
    <w:rsid w:val="005C1895"/>
    <w:rsid w:val="005C39E7"/>
    <w:rsid w:val="005C4AFF"/>
    <w:rsid w:val="005C5B3E"/>
    <w:rsid w:val="005D1B3A"/>
    <w:rsid w:val="005D2A9E"/>
    <w:rsid w:val="005D72CC"/>
    <w:rsid w:val="005E4386"/>
    <w:rsid w:val="005E70CA"/>
    <w:rsid w:val="005F2E8B"/>
    <w:rsid w:val="0060115A"/>
    <w:rsid w:val="00613A6E"/>
    <w:rsid w:val="006140B8"/>
    <w:rsid w:val="00624511"/>
    <w:rsid w:val="0062563B"/>
    <w:rsid w:val="0063027F"/>
    <w:rsid w:val="00645693"/>
    <w:rsid w:val="00655B31"/>
    <w:rsid w:val="00656975"/>
    <w:rsid w:val="00661052"/>
    <w:rsid w:val="006637C4"/>
    <w:rsid w:val="00667E80"/>
    <w:rsid w:val="00671B41"/>
    <w:rsid w:val="00693537"/>
    <w:rsid w:val="00694177"/>
    <w:rsid w:val="00695163"/>
    <w:rsid w:val="006A61B2"/>
    <w:rsid w:val="006A7B0B"/>
    <w:rsid w:val="006C422B"/>
    <w:rsid w:val="006E0D46"/>
    <w:rsid w:val="006E6262"/>
    <w:rsid w:val="00705251"/>
    <w:rsid w:val="0070674C"/>
    <w:rsid w:val="00706965"/>
    <w:rsid w:val="007114B2"/>
    <w:rsid w:val="00727E08"/>
    <w:rsid w:val="007304FD"/>
    <w:rsid w:val="00731BD5"/>
    <w:rsid w:val="007351F3"/>
    <w:rsid w:val="00741182"/>
    <w:rsid w:val="00750576"/>
    <w:rsid w:val="0075236B"/>
    <w:rsid w:val="007555ED"/>
    <w:rsid w:val="00755CEB"/>
    <w:rsid w:val="0076204E"/>
    <w:rsid w:val="00765329"/>
    <w:rsid w:val="007703B2"/>
    <w:rsid w:val="00770F3E"/>
    <w:rsid w:val="00773B88"/>
    <w:rsid w:val="00773F2A"/>
    <w:rsid w:val="00783F5F"/>
    <w:rsid w:val="007851B2"/>
    <w:rsid w:val="007913C8"/>
    <w:rsid w:val="007958F2"/>
    <w:rsid w:val="00797908"/>
    <w:rsid w:val="007A2890"/>
    <w:rsid w:val="007A43FC"/>
    <w:rsid w:val="007A5D11"/>
    <w:rsid w:val="007A5F72"/>
    <w:rsid w:val="007B0608"/>
    <w:rsid w:val="007B78CC"/>
    <w:rsid w:val="007C02ED"/>
    <w:rsid w:val="007C2BB5"/>
    <w:rsid w:val="007C3A15"/>
    <w:rsid w:val="007D3D9F"/>
    <w:rsid w:val="007D679B"/>
    <w:rsid w:val="007E720A"/>
    <w:rsid w:val="007F3165"/>
    <w:rsid w:val="007F581C"/>
    <w:rsid w:val="00817C21"/>
    <w:rsid w:val="00830B55"/>
    <w:rsid w:val="00853953"/>
    <w:rsid w:val="00853B3A"/>
    <w:rsid w:val="00865107"/>
    <w:rsid w:val="008656AE"/>
    <w:rsid w:val="00874CDF"/>
    <w:rsid w:val="00884735"/>
    <w:rsid w:val="00885362"/>
    <w:rsid w:val="008A5691"/>
    <w:rsid w:val="008B4129"/>
    <w:rsid w:val="008B651A"/>
    <w:rsid w:val="008B793E"/>
    <w:rsid w:val="008C1E02"/>
    <w:rsid w:val="008C5645"/>
    <w:rsid w:val="008D54A0"/>
    <w:rsid w:val="008D6E20"/>
    <w:rsid w:val="008E236F"/>
    <w:rsid w:val="008E28EF"/>
    <w:rsid w:val="008F11C4"/>
    <w:rsid w:val="008F6066"/>
    <w:rsid w:val="00900270"/>
    <w:rsid w:val="009018DF"/>
    <w:rsid w:val="00901FFF"/>
    <w:rsid w:val="00904AFA"/>
    <w:rsid w:val="009116A9"/>
    <w:rsid w:val="009145AC"/>
    <w:rsid w:val="00923033"/>
    <w:rsid w:val="00924DB8"/>
    <w:rsid w:val="00927113"/>
    <w:rsid w:val="00931397"/>
    <w:rsid w:val="00932761"/>
    <w:rsid w:val="00935B27"/>
    <w:rsid w:val="009462A3"/>
    <w:rsid w:val="00946B8C"/>
    <w:rsid w:val="00947E7D"/>
    <w:rsid w:val="00954D1C"/>
    <w:rsid w:val="009614F2"/>
    <w:rsid w:val="00964CA6"/>
    <w:rsid w:val="00971E43"/>
    <w:rsid w:val="00973015"/>
    <w:rsid w:val="0097552B"/>
    <w:rsid w:val="00985AD5"/>
    <w:rsid w:val="009918A6"/>
    <w:rsid w:val="00991DDA"/>
    <w:rsid w:val="00993F85"/>
    <w:rsid w:val="009A2000"/>
    <w:rsid w:val="009B2D87"/>
    <w:rsid w:val="009B3634"/>
    <w:rsid w:val="009B4443"/>
    <w:rsid w:val="009C1D2A"/>
    <w:rsid w:val="009C7EAA"/>
    <w:rsid w:val="009E0C14"/>
    <w:rsid w:val="009E21D0"/>
    <w:rsid w:val="009E3836"/>
    <w:rsid w:val="009F17B3"/>
    <w:rsid w:val="009F3D35"/>
    <w:rsid w:val="009F6B4F"/>
    <w:rsid w:val="00A00E18"/>
    <w:rsid w:val="00A069DC"/>
    <w:rsid w:val="00A102E6"/>
    <w:rsid w:val="00A12EDE"/>
    <w:rsid w:val="00A2110F"/>
    <w:rsid w:val="00A21A18"/>
    <w:rsid w:val="00A310CF"/>
    <w:rsid w:val="00A332EA"/>
    <w:rsid w:val="00A35B34"/>
    <w:rsid w:val="00A36192"/>
    <w:rsid w:val="00A41353"/>
    <w:rsid w:val="00A41B97"/>
    <w:rsid w:val="00A434EB"/>
    <w:rsid w:val="00A56FDA"/>
    <w:rsid w:val="00A575FB"/>
    <w:rsid w:val="00A579E4"/>
    <w:rsid w:val="00A60147"/>
    <w:rsid w:val="00A602D1"/>
    <w:rsid w:val="00A64F36"/>
    <w:rsid w:val="00A72383"/>
    <w:rsid w:val="00A96BD8"/>
    <w:rsid w:val="00AB0669"/>
    <w:rsid w:val="00AB3738"/>
    <w:rsid w:val="00AC21DF"/>
    <w:rsid w:val="00AC7809"/>
    <w:rsid w:val="00AD086B"/>
    <w:rsid w:val="00AD0B0F"/>
    <w:rsid w:val="00AD1269"/>
    <w:rsid w:val="00AD249E"/>
    <w:rsid w:val="00AD568A"/>
    <w:rsid w:val="00AD7360"/>
    <w:rsid w:val="00AE5F31"/>
    <w:rsid w:val="00AF2F68"/>
    <w:rsid w:val="00AF5ED0"/>
    <w:rsid w:val="00AF651F"/>
    <w:rsid w:val="00B10A14"/>
    <w:rsid w:val="00B179B1"/>
    <w:rsid w:val="00B30712"/>
    <w:rsid w:val="00B34D4F"/>
    <w:rsid w:val="00B42764"/>
    <w:rsid w:val="00B44390"/>
    <w:rsid w:val="00B52519"/>
    <w:rsid w:val="00B5788B"/>
    <w:rsid w:val="00B57C72"/>
    <w:rsid w:val="00B92D4B"/>
    <w:rsid w:val="00BA00B6"/>
    <w:rsid w:val="00BB37A5"/>
    <w:rsid w:val="00BE41A0"/>
    <w:rsid w:val="00BE4DEF"/>
    <w:rsid w:val="00BE72FE"/>
    <w:rsid w:val="00C00B86"/>
    <w:rsid w:val="00C029D5"/>
    <w:rsid w:val="00C32B3F"/>
    <w:rsid w:val="00C42166"/>
    <w:rsid w:val="00C42F8B"/>
    <w:rsid w:val="00C5350B"/>
    <w:rsid w:val="00C54A81"/>
    <w:rsid w:val="00C579B5"/>
    <w:rsid w:val="00C57F05"/>
    <w:rsid w:val="00C600C2"/>
    <w:rsid w:val="00C728BF"/>
    <w:rsid w:val="00C826AD"/>
    <w:rsid w:val="00C85CDD"/>
    <w:rsid w:val="00C8627F"/>
    <w:rsid w:val="00C871D2"/>
    <w:rsid w:val="00CA666B"/>
    <w:rsid w:val="00CA7535"/>
    <w:rsid w:val="00CB703D"/>
    <w:rsid w:val="00CC3090"/>
    <w:rsid w:val="00CC5CFE"/>
    <w:rsid w:val="00CD5151"/>
    <w:rsid w:val="00CF00D2"/>
    <w:rsid w:val="00CF5863"/>
    <w:rsid w:val="00D022FC"/>
    <w:rsid w:val="00D04FDA"/>
    <w:rsid w:val="00D17B33"/>
    <w:rsid w:val="00D22DB0"/>
    <w:rsid w:val="00D447BE"/>
    <w:rsid w:val="00D44A2B"/>
    <w:rsid w:val="00D44B6E"/>
    <w:rsid w:val="00D5254F"/>
    <w:rsid w:val="00D5279F"/>
    <w:rsid w:val="00D55979"/>
    <w:rsid w:val="00D62BEB"/>
    <w:rsid w:val="00D701EC"/>
    <w:rsid w:val="00D76ADE"/>
    <w:rsid w:val="00D8504F"/>
    <w:rsid w:val="00D850DD"/>
    <w:rsid w:val="00D903FF"/>
    <w:rsid w:val="00D90650"/>
    <w:rsid w:val="00D914E5"/>
    <w:rsid w:val="00D9287B"/>
    <w:rsid w:val="00DA0263"/>
    <w:rsid w:val="00DA3BD2"/>
    <w:rsid w:val="00DA67AA"/>
    <w:rsid w:val="00DB19A9"/>
    <w:rsid w:val="00DB4216"/>
    <w:rsid w:val="00DB68E8"/>
    <w:rsid w:val="00DB71BD"/>
    <w:rsid w:val="00DB7C62"/>
    <w:rsid w:val="00DC1FC3"/>
    <w:rsid w:val="00DD03CA"/>
    <w:rsid w:val="00DD1D88"/>
    <w:rsid w:val="00DE3596"/>
    <w:rsid w:val="00DF3C2C"/>
    <w:rsid w:val="00DF56CA"/>
    <w:rsid w:val="00DF62B8"/>
    <w:rsid w:val="00E006A8"/>
    <w:rsid w:val="00E0327F"/>
    <w:rsid w:val="00E050FE"/>
    <w:rsid w:val="00E07F4A"/>
    <w:rsid w:val="00E25661"/>
    <w:rsid w:val="00E41989"/>
    <w:rsid w:val="00E453A7"/>
    <w:rsid w:val="00E47B2F"/>
    <w:rsid w:val="00E5094A"/>
    <w:rsid w:val="00E5165B"/>
    <w:rsid w:val="00E5357B"/>
    <w:rsid w:val="00E55B5F"/>
    <w:rsid w:val="00E565E3"/>
    <w:rsid w:val="00E75634"/>
    <w:rsid w:val="00E82820"/>
    <w:rsid w:val="00E87E28"/>
    <w:rsid w:val="00E96CDB"/>
    <w:rsid w:val="00EA026E"/>
    <w:rsid w:val="00EA7BBD"/>
    <w:rsid w:val="00EB11A6"/>
    <w:rsid w:val="00EB6DFC"/>
    <w:rsid w:val="00EC4637"/>
    <w:rsid w:val="00ED4D57"/>
    <w:rsid w:val="00ED6646"/>
    <w:rsid w:val="00EE1C8B"/>
    <w:rsid w:val="00EF4700"/>
    <w:rsid w:val="00F0367A"/>
    <w:rsid w:val="00F23411"/>
    <w:rsid w:val="00F31404"/>
    <w:rsid w:val="00F3542A"/>
    <w:rsid w:val="00F37116"/>
    <w:rsid w:val="00F4120F"/>
    <w:rsid w:val="00F5327C"/>
    <w:rsid w:val="00F7375C"/>
    <w:rsid w:val="00F8051E"/>
    <w:rsid w:val="00F826B7"/>
    <w:rsid w:val="00F9205D"/>
    <w:rsid w:val="00F97957"/>
    <w:rsid w:val="00FA6DB6"/>
    <w:rsid w:val="00FB0124"/>
    <w:rsid w:val="00FB3B53"/>
    <w:rsid w:val="00FE3B06"/>
    <w:rsid w:val="00FE57E0"/>
    <w:rsid w:val="00FF0E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B8526E"/>
  <w15:chartTrackingRefBased/>
  <w15:docId w15:val="{8B2CC5E0-5730-4DDD-A4DF-96323D66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E70D4"/>
    <w:pPr>
      <w:spacing w:before="100" w:beforeAutospacing="1" w:after="100" w:afterAutospacing="1"/>
    </w:pPr>
    <w:rPr>
      <w:rFonts w:ascii="Verdana" w:hAnsi="Verdana"/>
      <w:sz w:val="18"/>
      <w:szCs w:val="18"/>
      <w:lang w:val="en-US" w:eastAsia="en-US"/>
    </w:rPr>
  </w:style>
  <w:style w:type="paragraph" w:styleId="BodyText">
    <w:name w:val="Body Text"/>
    <w:basedOn w:val="Normal"/>
    <w:rsid w:val="003945F0"/>
    <w:rPr>
      <w:rFonts w:ascii="Arial" w:hAnsi="Arial" w:cs="Arial"/>
      <w:i/>
      <w:iCs/>
      <w:lang w:val="en-US" w:eastAsia="en-US"/>
    </w:rPr>
  </w:style>
  <w:style w:type="paragraph" w:styleId="Header">
    <w:name w:val="header"/>
    <w:basedOn w:val="Normal"/>
    <w:link w:val="HeaderChar"/>
    <w:rsid w:val="003945F0"/>
    <w:pPr>
      <w:tabs>
        <w:tab w:val="center" w:pos="4320"/>
        <w:tab w:val="right" w:pos="8640"/>
      </w:tabs>
    </w:pPr>
    <w:rPr>
      <w:lang w:val="en-US" w:eastAsia="en-US"/>
    </w:rPr>
  </w:style>
  <w:style w:type="paragraph" w:customStyle="1" w:styleId="InterofficeMemorandumheading">
    <w:name w:val="Interoffice Memorandum heading"/>
    <w:basedOn w:val="Normal"/>
    <w:rsid w:val="00040850"/>
    <w:pPr>
      <w:tabs>
        <w:tab w:val="left" w:pos="6840"/>
        <w:tab w:val="left" w:pos="8368"/>
      </w:tabs>
    </w:pPr>
    <w:rPr>
      <w:b/>
      <w:noProof/>
      <w:sz w:val="22"/>
      <w:szCs w:val="20"/>
      <w:lang w:val="en-US" w:eastAsia="en-US"/>
    </w:rPr>
  </w:style>
  <w:style w:type="paragraph" w:customStyle="1" w:styleId="Default">
    <w:name w:val="Default"/>
    <w:rsid w:val="00A602D1"/>
    <w:pPr>
      <w:autoSpaceDE w:val="0"/>
      <w:autoSpaceDN w:val="0"/>
      <w:adjustRightInd w:val="0"/>
    </w:pPr>
    <w:rPr>
      <w:color w:val="000000"/>
      <w:sz w:val="24"/>
      <w:szCs w:val="24"/>
      <w:lang w:val="ru-RU" w:eastAsia="ru-RU"/>
    </w:rPr>
  </w:style>
  <w:style w:type="paragraph" w:customStyle="1" w:styleId="Default1">
    <w:name w:val="Default1"/>
    <w:basedOn w:val="Default"/>
    <w:next w:val="Default"/>
    <w:uiPriority w:val="99"/>
    <w:rsid w:val="00523B14"/>
    <w:rPr>
      <w:rFonts w:ascii="Arial" w:hAnsi="Arial" w:cs="Arial"/>
      <w:color w:val="auto"/>
    </w:rPr>
  </w:style>
  <w:style w:type="paragraph" w:customStyle="1" w:styleId="ColorfulList-Accent11">
    <w:name w:val="Colorful List - Accent 11"/>
    <w:basedOn w:val="Normal"/>
    <w:uiPriority w:val="34"/>
    <w:qFormat/>
    <w:rsid w:val="00AD0B0F"/>
    <w:pPr>
      <w:ind w:left="720"/>
    </w:pPr>
  </w:style>
  <w:style w:type="character" w:styleId="CommentReference">
    <w:name w:val="annotation reference"/>
    <w:uiPriority w:val="99"/>
    <w:rsid w:val="00A310CF"/>
    <w:rPr>
      <w:sz w:val="16"/>
      <w:szCs w:val="16"/>
    </w:rPr>
  </w:style>
  <w:style w:type="paragraph" w:styleId="CommentText">
    <w:name w:val="annotation text"/>
    <w:basedOn w:val="Normal"/>
    <w:link w:val="CommentTextChar"/>
    <w:rsid w:val="00A310CF"/>
    <w:rPr>
      <w:sz w:val="20"/>
      <w:szCs w:val="20"/>
    </w:rPr>
  </w:style>
  <w:style w:type="character" w:customStyle="1" w:styleId="CommentTextChar">
    <w:name w:val="Comment Text Char"/>
    <w:link w:val="CommentText"/>
    <w:rsid w:val="00A310CF"/>
    <w:rPr>
      <w:lang w:val="en-GB" w:eastAsia="en-GB"/>
    </w:rPr>
  </w:style>
  <w:style w:type="paragraph" w:styleId="CommentSubject">
    <w:name w:val="annotation subject"/>
    <w:basedOn w:val="CommentText"/>
    <w:next w:val="CommentText"/>
    <w:link w:val="CommentSubjectChar"/>
    <w:rsid w:val="00A310CF"/>
    <w:rPr>
      <w:b/>
      <w:bCs/>
    </w:rPr>
  </w:style>
  <w:style w:type="character" w:customStyle="1" w:styleId="CommentSubjectChar">
    <w:name w:val="Comment Subject Char"/>
    <w:link w:val="CommentSubject"/>
    <w:rsid w:val="00A310CF"/>
    <w:rPr>
      <w:b/>
      <w:bCs/>
      <w:lang w:val="en-GB" w:eastAsia="en-GB"/>
    </w:rPr>
  </w:style>
  <w:style w:type="paragraph" w:styleId="BalloonText">
    <w:name w:val="Balloon Text"/>
    <w:basedOn w:val="Normal"/>
    <w:link w:val="BalloonTextChar"/>
    <w:rsid w:val="00A310CF"/>
    <w:rPr>
      <w:rFonts w:ascii="Tahoma" w:hAnsi="Tahoma" w:cs="Tahoma"/>
      <w:sz w:val="16"/>
      <w:szCs w:val="16"/>
    </w:rPr>
  </w:style>
  <w:style w:type="character" w:customStyle="1" w:styleId="BalloonTextChar">
    <w:name w:val="Balloon Text Char"/>
    <w:link w:val="BalloonText"/>
    <w:rsid w:val="00A310CF"/>
    <w:rPr>
      <w:rFonts w:ascii="Tahoma" w:hAnsi="Tahoma" w:cs="Tahoma"/>
      <w:sz w:val="16"/>
      <w:szCs w:val="16"/>
      <w:lang w:val="en-GB" w:eastAsia="en-GB"/>
    </w:rPr>
  </w:style>
  <w:style w:type="paragraph" w:styleId="BodyText3">
    <w:name w:val="Body Text 3"/>
    <w:basedOn w:val="Normal"/>
    <w:link w:val="BodyText3Char"/>
    <w:rsid w:val="009C7EAA"/>
    <w:pPr>
      <w:spacing w:after="120"/>
    </w:pPr>
    <w:rPr>
      <w:sz w:val="16"/>
      <w:szCs w:val="16"/>
    </w:rPr>
  </w:style>
  <w:style w:type="character" w:customStyle="1" w:styleId="BodyText3Char">
    <w:name w:val="Body Text 3 Char"/>
    <w:link w:val="BodyText3"/>
    <w:rsid w:val="009C7EAA"/>
    <w:rPr>
      <w:sz w:val="16"/>
      <w:szCs w:val="16"/>
      <w:lang w:val="en-GB" w:eastAsia="en-GB"/>
    </w:rPr>
  </w:style>
  <w:style w:type="table" w:styleId="TableGrid">
    <w:name w:val="Table Grid"/>
    <w:basedOn w:val="TableNormal"/>
    <w:rsid w:val="00263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35D68"/>
    <w:pPr>
      <w:ind w:left="720"/>
    </w:pPr>
  </w:style>
  <w:style w:type="character" w:customStyle="1" w:styleId="ListParagraphChar">
    <w:name w:val="List Paragraph Char"/>
    <w:link w:val="ListParagraph"/>
    <w:uiPriority w:val="34"/>
    <w:locked/>
    <w:rsid w:val="00235D68"/>
    <w:rPr>
      <w:sz w:val="24"/>
      <w:szCs w:val="24"/>
      <w:lang w:val="en-GB" w:eastAsia="en-GB"/>
    </w:rPr>
  </w:style>
  <w:style w:type="paragraph" w:customStyle="1" w:styleId="letter">
    <w:name w:val="letter"/>
    <w:basedOn w:val="Normal"/>
    <w:rsid w:val="002D73E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Cs w:val="20"/>
      <w:lang w:val="en-US" w:eastAsia="en-US"/>
    </w:rPr>
  </w:style>
  <w:style w:type="character" w:customStyle="1" w:styleId="HeaderChar">
    <w:name w:val="Header Char"/>
    <w:link w:val="Header"/>
    <w:rsid w:val="002D73EB"/>
    <w:rPr>
      <w:sz w:val="24"/>
      <w:szCs w:val="24"/>
    </w:rPr>
  </w:style>
  <w:style w:type="character" w:styleId="Hyperlink">
    <w:name w:val="Hyperlink"/>
    <w:rsid w:val="00CA7535"/>
    <w:rPr>
      <w:color w:val="0563C1"/>
      <w:u w:val="single"/>
    </w:rPr>
  </w:style>
  <w:style w:type="paragraph" w:styleId="Footer">
    <w:name w:val="footer"/>
    <w:basedOn w:val="Normal"/>
    <w:link w:val="FooterChar"/>
    <w:rsid w:val="00497A7C"/>
    <w:pPr>
      <w:tabs>
        <w:tab w:val="center" w:pos="4677"/>
        <w:tab w:val="right" w:pos="9355"/>
      </w:tabs>
    </w:pPr>
  </w:style>
  <w:style w:type="character" w:customStyle="1" w:styleId="FooterChar">
    <w:name w:val="Footer Char"/>
    <w:link w:val="Footer"/>
    <w:rsid w:val="00497A7C"/>
    <w:rPr>
      <w:sz w:val="24"/>
      <w:szCs w:val="24"/>
    </w:rPr>
  </w:style>
  <w:style w:type="paragraph" w:customStyle="1" w:styleId="Bodytext2">
    <w:name w:val="Body text (2)"/>
    <w:link w:val="Bodytext20"/>
    <w:rsid w:val="005315DE"/>
    <w:pPr>
      <w:widowControl w:val="0"/>
      <w:pBdr>
        <w:top w:val="nil"/>
        <w:left w:val="nil"/>
        <w:bottom w:val="nil"/>
        <w:right w:val="nil"/>
        <w:between w:val="nil"/>
        <w:bar w:val="nil"/>
      </w:pBdr>
      <w:shd w:val="clear" w:color="auto" w:fill="FFFFFF"/>
      <w:spacing w:after="320" w:line="212" w:lineRule="exact"/>
      <w:jc w:val="both"/>
    </w:pPr>
    <w:rPr>
      <w:rFonts w:ascii="Arial" w:eastAsia="Arial Unicode MS" w:hAnsi="Arial" w:cs="Arial Unicode MS"/>
      <w:color w:val="000000"/>
      <w:sz w:val="19"/>
      <w:szCs w:val="19"/>
      <w:u w:color="000000"/>
      <w:bdr w:val="nil"/>
      <w:lang w:val="en-US" w:eastAsia="en-US"/>
    </w:rPr>
  </w:style>
  <w:style w:type="character" w:customStyle="1" w:styleId="Bodytext20">
    <w:name w:val="Body text (2)_"/>
    <w:link w:val="Bodytext2"/>
    <w:rsid w:val="005315DE"/>
    <w:rPr>
      <w:rFonts w:ascii="Arial" w:eastAsia="Arial Unicode MS" w:hAnsi="Arial" w:cs="Arial Unicode MS"/>
      <w:color w:val="000000"/>
      <w:sz w:val="19"/>
      <w:szCs w:val="19"/>
      <w:u w:color="000000"/>
      <w:bdr w:val="nil"/>
      <w:shd w:val="clear" w:color="auto" w:fill="FFFFFF"/>
      <w:lang w:val="en-US" w:eastAsia="en-US"/>
    </w:rPr>
  </w:style>
  <w:style w:type="paragraph" w:styleId="Revision">
    <w:name w:val="Revision"/>
    <w:hidden/>
    <w:uiPriority w:val="99"/>
    <w:semiHidden/>
    <w:rsid w:val="00F9795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9195">
      <w:bodyDiv w:val="1"/>
      <w:marLeft w:val="0"/>
      <w:marRight w:val="0"/>
      <w:marTop w:val="0"/>
      <w:marBottom w:val="0"/>
      <w:divBdr>
        <w:top w:val="none" w:sz="0" w:space="0" w:color="auto"/>
        <w:left w:val="none" w:sz="0" w:space="0" w:color="auto"/>
        <w:bottom w:val="none" w:sz="0" w:space="0" w:color="auto"/>
        <w:right w:val="none" w:sz="0" w:space="0" w:color="auto"/>
      </w:divBdr>
    </w:div>
    <w:div w:id="445151713">
      <w:bodyDiv w:val="1"/>
      <w:marLeft w:val="0"/>
      <w:marRight w:val="0"/>
      <w:marTop w:val="0"/>
      <w:marBottom w:val="0"/>
      <w:divBdr>
        <w:top w:val="none" w:sz="0" w:space="0" w:color="auto"/>
        <w:left w:val="none" w:sz="0" w:space="0" w:color="auto"/>
        <w:bottom w:val="none" w:sz="0" w:space="0" w:color="auto"/>
        <w:right w:val="none" w:sz="0" w:space="0" w:color="auto"/>
      </w:divBdr>
      <w:divsChild>
        <w:div w:id="456217616">
          <w:marLeft w:val="0"/>
          <w:marRight w:val="0"/>
          <w:marTop w:val="0"/>
          <w:marBottom w:val="0"/>
          <w:divBdr>
            <w:top w:val="none" w:sz="0" w:space="0" w:color="auto"/>
            <w:left w:val="none" w:sz="0" w:space="0" w:color="auto"/>
            <w:bottom w:val="none" w:sz="0" w:space="0" w:color="auto"/>
            <w:right w:val="none" w:sz="0" w:space="0" w:color="auto"/>
          </w:divBdr>
          <w:divsChild>
            <w:div w:id="18360502">
              <w:marLeft w:val="0"/>
              <w:marRight w:val="0"/>
              <w:marTop w:val="0"/>
              <w:marBottom w:val="0"/>
              <w:divBdr>
                <w:top w:val="none" w:sz="0" w:space="0" w:color="auto"/>
                <w:left w:val="none" w:sz="0" w:space="0" w:color="auto"/>
                <w:bottom w:val="none" w:sz="0" w:space="0" w:color="auto"/>
                <w:right w:val="none" w:sz="0" w:space="0" w:color="auto"/>
              </w:divBdr>
            </w:div>
            <w:div w:id="19285361">
              <w:marLeft w:val="0"/>
              <w:marRight w:val="0"/>
              <w:marTop w:val="0"/>
              <w:marBottom w:val="0"/>
              <w:divBdr>
                <w:top w:val="none" w:sz="0" w:space="0" w:color="auto"/>
                <w:left w:val="none" w:sz="0" w:space="0" w:color="auto"/>
                <w:bottom w:val="none" w:sz="0" w:space="0" w:color="auto"/>
                <w:right w:val="none" w:sz="0" w:space="0" w:color="auto"/>
              </w:divBdr>
            </w:div>
            <w:div w:id="56560008">
              <w:marLeft w:val="0"/>
              <w:marRight w:val="0"/>
              <w:marTop w:val="0"/>
              <w:marBottom w:val="0"/>
              <w:divBdr>
                <w:top w:val="none" w:sz="0" w:space="0" w:color="auto"/>
                <w:left w:val="none" w:sz="0" w:space="0" w:color="auto"/>
                <w:bottom w:val="none" w:sz="0" w:space="0" w:color="auto"/>
                <w:right w:val="none" w:sz="0" w:space="0" w:color="auto"/>
              </w:divBdr>
            </w:div>
            <w:div w:id="98332531">
              <w:marLeft w:val="0"/>
              <w:marRight w:val="0"/>
              <w:marTop w:val="0"/>
              <w:marBottom w:val="0"/>
              <w:divBdr>
                <w:top w:val="none" w:sz="0" w:space="0" w:color="auto"/>
                <w:left w:val="none" w:sz="0" w:space="0" w:color="auto"/>
                <w:bottom w:val="none" w:sz="0" w:space="0" w:color="auto"/>
                <w:right w:val="none" w:sz="0" w:space="0" w:color="auto"/>
              </w:divBdr>
            </w:div>
            <w:div w:id="109471735">
              <w:marLeft w:val="0"/>
              <w:marRight w:val="0"/>
              <w:marTop w:val="0"/>
              <w:marBottom w:val="0"/>
              <w:divBdr>
                <w:top w:val="none" w:sz="0" w:space="0" w:color="auto"/>
                <w:left w:val="none" w:sz="0" w:space="0" w:color="auto"/>
                <w:bottom w:val="none" w:sz="0" w:space="0" w:color="auto"/>
                <w:right w:val="none" w:sz="0" w:space="0" w:color="auto"/>
              </w:divBdr>
            </w:div>
            <w:div w:id="160001315">
              <w:marLeft w:val="0"/>
              <w:marRight w:val="0"/>
              <w:marTop w:val="0"/>
              <w:marBottom w:val="0"/>
              <w:divBdr>
                <w:top w:val="none" w:sz="0" w:space="0" w:color="auto"/>
                <w:left w:val="none" w:sz="0" w:space="0" w:color="auto"/>
                <w:bottom w:val="none" w:sz="0" w:space="0" w:color="auto"/>
                <w:right w:val="none" w:sz="0" w:space="0" w:color="auto"/>
              </w:divBdr>
            </w:div>
            <w:div w:id="257062854">
              <w:marLeft w:val="0"/>
              <w:marRight w:val="0"/>
              <w:marTop w:val="0"/>
              <w:marBottom w:val="0"/>
              <w:divBdr>
                <w:top w:val="none" w:sz="0" w:space="0" w:color="auto"/>
                <w:left w:val="none" w:sz="0" w:space="0" w:color="auto"/>
                <w:bottom w:val="none" w:sz="0" w:space="0" w:color="auto"/>
                <w:right w:val="none" w:sz="0" w:space="0" w:color="auto"/>
              </w:divBdr>
            </w:div>
            <w:div w:id="275214544">
              <w:marLeft w:val="0"/>
              <w:marRight w:val="0"/>
              <w:marTop w:val="0"/>
              <w:marBottom w:val="0"/>
              <w:divBdr>
                <w:top w:val="none" w:sz="0" w:space="0" w:color="auto"/>
                <w:left w:val="none" w:sz="0" w:space="0" w:color="auto"/>
                <w:bottom w:val="none" w:sz="0" w:space="0" w:color="auto"/>
                <w:right w:val="none" w:sz="0" w:space="0" w:color="auto"/>
              </w:divBdr>
            </w:div>
            <w:div w:id="293219238">
              <w:marLeft w:val="0"/>
              <w:marRight w:val="0"/>
              <w:marTop w:val="0"/>
              <w:marBottom w:val="0"/>
              <w:divBdr>
                <w:top w:val="none" w:sz="0" w:space="0" w:color="auto"/>
                <w:left w:val="none" w:sz="0" w:space="0" w:color="auto"/>
                <w:bottom w:val="none" w:sz="0" w:space="0" w:color="auto"/>
                <w:right w:val="none" w:sz="0" w:space="0" w:color="auto"/>
              </w:divBdr>
            </w:div>
            <w:div w:id="313067127">
              <w:marLeft w:val="0"/>
              <w:marRight w:val="0"/>
              <w:marTop w:val="0"/>
              <w:marBottom w:val="0"/>
              <w:divBdr>
                <w:top w:val="none" w:sz="0" w:space="0" w:color="auto"/>
                <w:left w:val="none" w:sz="0" w:space="0" w:color="auto"/>
                <w:bottom w:val="none" w:sz="0" w:space="0" w:color="auto"/>
                <w:right w:val="none" w:sz="0" w:space="0" w:color="auto"/>
              </w:divBdr>
            </w:div>
            <w:div w:id="403070766">
              <w:marLeft w:val="0"/>
              <w:marRight w:val="0"/>
              <w:marTop w:val="0"/>
              <w:marBottom w:val="0"/>
              <w:divBdr>
                <w:top w:val="none" w:sz="0" w:space="0" w:color="auto"/>
                <w:left w:val="none" w:sz="0" w:space="0" w:color="auto"/>
                <w:bottom w:val="none" w:sz="0" w:space="0" w:color="auto"/>
                <w:right w:val="none" w:sz="0" w:space="0" w:color="auto"/>
              </w:divBdr>
            </w:div>
            <w:div w:id="436675678">
              <w:marLeft w:val="0"/>
              <w:marRight w:val="0"/>
              <w:marTop w:val="0"/>
              <w:marBottom w:val="0"/>
              <w:divBdr>
                <w:top w:val="none" w:sz="0" w:space="0" w:color="auto"/>
                <w:left w:val="none" w:sz="0" w:space="0" w:color="auto"/>
                <w:bottom w:val="none" w:sz="0" w:space="0" w:color="auto"/>
                <w:right w:val="none" w:sz="0" w:space="0" w:color="auto"/>
              </w:divBdr>
            </w:div>
            <w:div w:id="445543176">
              <w:marLeft w:val="0"/>
              <w:marRight w:val="0"/>
              <w:marTop w:val="0"/>
              <w:marBottom w:val="0"/>
              <w:divBdr>
                <w:top w:val="none" w:sz="0" w:space="0" w:color="auto"/>
                <w:left w:val="none" w:sz="0" w:space="0" w:color="auto"/>
                <w:bottom w:val="none" w:sz="0" w:space="0" w:color="auto"/>
                <w:right w:val="none" w:sz="0" w:space="0" w:color="auto"/>
              </w:divBdr>
            </w:div>
            <w:div w:id="450058024">
              <w:marLeft w:val="0"/>
              <w:marRight w:val="0"/>
              <w:marTop w:val="0"/>
              <w:marBottom w:val="0"/>
              <w:divBdr>
                <w:top w:val="none" w:sz="0" w:space="0" w:color="auto"/>
                <w:left w:val="none" w:sz="0" w:space="0" w:color="auto"/>
                <w:bottom w:val="none" w:sz="0" w:space="0" w:color="auto"/>
                <w:right w:val="none" w:sz="0" w:space="0" w:color="auto"/>
              </w:divBdr>
            </w:div>
            <w:div w:id="450516442">
              <w:marLeft w:val="0"/>
              <w:marRight w:val="0"/>
              <w:marTop w:val="0"/>
              <w:marBottom w:val="0"/>
              <w:divBdr>
                <w:top w:val="none" w:sz="0" w:space="0" w:color="auto"/>
                <w:left w:val="none" w:sz="0" w:space="0" w:color="auto"/>
                <w:bottom w:val="none" w:sz="0" w:space="0" w:color="auto"/>
                <w:right w:val="none" w:sz="0" w:space="0" w:color="auto"/>
              </w:divBdr>
            </w:div>
            <w:div w:id="452410075">
              <w:marLeft w:val="0"/>
              <w:marRight w:val="0"/>
              <w:marTop w:val="0"/>
              <w:marBottom w:val="0"/>
              <w:divBdr>
                <w:top w:val="none" w:sz="0" w:space="0" w:color="auto"/>
                <w:left w:val="none" w:sz="0" w:space="0" w:color="auto"/>
                <w:bottom w:val="none" w:sz="0" w:space="0" w:color="auto"/>
                <w:right w:val="none" w:sz="0" w:space="0" w:color="auto"/>
              </w:divBdr>
            </w:div>
            <w:div w:id="496309954">
              <w:marLeft w:val="0"/>
              <w:marRight w:val="0"/>
              <w:marTop w:val="0"/>
              <w:marBottom w:val="0"/>
              <w:divBdr>
                <w:top w:val="none" w:sz="0" w:space="0" w:color="auto"/>
                <w:left w:val="none" w:sz="0" w:space="0" w:color="auto"/>
                <w:bottom w:val="none" w:sz="0" w:space="0" w:color="auto"/>
                <w:right w:val="none" w:sz="0" w:space="0" w:color="auto"/>
              </w:divBdr>
            </w:div>
            <w:div w:id="503783272">
              <w:marLeft w:val="0"/>
              <w:marRight w:val="0"/>
              <w:marTop w:val="0"/>
              <w:marBottom w:val="0"/>
              <w:divBdr>
                <w:top w:val="none" w:sz="0" w:space="0" w:color="auto"/>
                <w:left w:val="none" w:sz="0" w:space="0" w:color="auto"/>
                <w:bottom w:val="none" w:sz="0" w:space="0" w:color="auto"/>
                <w:right w:val="none" w:sz="0" w:space="0" w:color="auto"/>
              </w:divBdr>
            </w:div>
            <w:div w:id="528763153">
              <w:marLeft w:val="0"/>
              <w:marRight w:val="0"/>
              <w:marTop w:val="0"/>
              <w:marBottom w:val="0"/>
              <w:divBdr>
                <w:top w:val="none" w:sz="0" w:space="0" w:color="auto"/>
                <w:left w:val="none" w:sz="0" w:space="0" w:color="auto"/>
                <w:bottom w:val="none" w:sz="0" w:space="0" w:color="auto"/>
                <w:right w:val="none" w:sz="0" w:space="0" w:color="auto"/>
              </w:divBdr>
            </w:div>
            <w:div w:id="562107774">
              <w:marLeft w:val="0"/>
              <w:marRight w:val="0"/>
              <w:marTop w:val="0"/>
              <w:marBottom w:val="0"/>
              <w:divBdr>
                <w:top w:val="none" w:sz="0" w:space="0" w:color="auto"/>
                <w:left w:val="none" w:sz="0" w:space="0" w:color="auto"/>
                <w:bottom w:val="none" w:sz="0" w:space="0" w:color="auto"/>
                <w:right w:val="none" w:sz="0" w:space="0" w:color="auto"/>
              </w:divBdr>
            </w:div>
            <w:div w:id="572810828">
              <w:marLeft w:val="0"/>
              <w:marRight w:val="0"/>
              <w:marTop w:val="0"/>
              <w:marBottom w:val="0"/>
              <w:divBdr>
                <w:top w:val="none" w:sz="0" w:space="0" w:color="auto"/>
                <w:left w:val="none" w:sz="0" w:space="0" w:color="auto"/>
                <w:bottom w:val="none" w:sz="0" w:space="0" w:color="auto"/>
                <w:right w:val="none" w:sz="0" w:space="0" w:color="auto"/>
              </w:divBdr>
            </w:div>
            <w:div w:id="715741883">
              <w:marLeft w:val="0"/>
              <w:marRight w:val="0"/>
              <w:marTop w:val="0"/>
              <w:marBottom w:val="0"/>
              <w:divBdr>
                <w:top w:val="none" w:sz="0" w:space="0" w:color="auto"/>
                <w:left w:val="none" w:sz="0" w:space="0" w:color="auto"/>
                <w:bottom w:val="none" w:sz="0" w:space="0" w:color="auto"/>
                <w:right w:val="none" w:sz="0" w:space="0" w:color="auto"/>
              </w:divBdr>
            </w:div>
            <w:div w:id="752434376">
              <w:marLeft w:val="0"/>
              <w:marRight w:val="0"/>
              <w:marTop w:val="0"/>
              <w:marBottom w:val="0"/>
              <w:divBdr>
                <w:top w:val="none" w:sz="0" w:space="0" w:color="auto"/>
                <w:left w:val="none" w:sz="0" w:space="0" w:color="auto"/>
                <w:bottom w:val="none" w:sz="0" w:space="0" w:color="auto"/>
                <w:right w:val="none" w:sz="0" w:space="0" w:color="auto"/>
              </w:divBdr>
            </w:div>
            <w:div w:id="754009512">
              <w:marLeft w:val="0"/>
              <w:marRight w:val="0"/>
              <w:marTop w:val="0"/>
              <w:marBottom w:val="0"/>
              <w:divBdr>
                <w:top w:val="none" w:sz="0" w:space="0" w:color="auto"/>
                <w:left w:val="none" w:sz="0" w:space="0" w:color="auto"/>
                <w:bottom w:val="none" w:sz="0" w:space="0" w:color="auto"/>
                <w:right w:val="none" w:sz="0" w:space="0" w:color="auto"/>
              </w:divBdr>
            </w:div>
            <w:div w:id="818688824">
              <w:marLeft w:val="0"/>
              <w:marRight w:val="0"/>
              <w:marTop w:val="0"/>
              <w:marBottom w:val="0"/>
              <w:divBdr>
                <w:top w:val="none" w:sz="0" w:space="0" w:color="auto"/>
                <w:left w:val="none" w:sz="0" w:space="0" w:color="auto"/>
                <w:bottom w:val="none" w:sz="0" w:space="0" w:color="auto"/>
                <w:right w:val="none" w:sz="0" w:space="0" w:color="auto"/>
              </w:divBdr>
            </w:div>
            <w:div w:id="874195997">
              <w:marLeft w:val="0"/>
              <w:marRight w:val="0"/>
              <w:marTop w:val="0"/>
              <w:marBottom w:val="0"/>
              <w:divBdr>
                <w:top w:val="none" w:sz="0" w:space="0" w:color="auto"/>
                <w:left w:val="none" w:sz="0" w:space="0" w:color="auto"/>
                <w:bottom w:val="none" w:sz="0" w:space="0" w:color="auto"/>
                <w:right w:val="none" w:sz="0" w:space="0" w:color="auto"/>
              </w:divBdr>
            </w:div>
            <w:div w:id="895701277">
              <w:marLeft w:val="0"/>
              <w:marRight w:val="0"/>
              <w:marTop w:val="0"/>
              <w:marBottom w:val="0"/>
              <w:divBdr>
                <w:top w:val="none" w:sz="0" w:space="0" w:color="auto"/>
                <w:left w:val="none" w:sz="0" w:space="0" w:color="auto"/>
                <w:bottom w:val="none" w:sz="0" w:space="0" w:color="auto"/>
                <w:right w:val="none" w:sz="0" w:space="0" w:color="auto"/>
              </w:divBdr>
            </w:div>
            <w:div w:id="1003239695">
              <w:marLeft w:val="0"/>
              <w:marRight w:val="0"/>
              <w:marTop w:val="0"/>
              <w:marBottom w:val="0"/>
              <w:divBdr>
                <w:top w:val="none" w:sz="0" w:space="0" w:color="auto"/>
                <w:left w:val="none" w:sz="0" w:space="0" w:color="auto"/>
                <w:bottom w:val="none" w:sz="0" w:space="0" w:color="auto"/>
                <w:right w:val="none" w:sz="0" w:space="0" w:color="auto"/>
              </w:divBdr>
            </w:div>
            <w:div w:id="1020088409">
              <w:marLeft w:val="0"/>
              <w:marRight w:val="0"/>
              <w:marTop w:val="0"/>
              <w:marBottom w:val="0"/>
              <w:divBdr>
                <w:top w:val="none" w:sz="0" w:space="0" w:color="auto"/>
                <w:left w:val="none" w:sz="0" w:space="0" w:color="auto"/>
                <w:bottom w:val="none" w:sz="0" w:space="0" w:color="auto"/>
                <w:right w:val="none" w:sz="0" w:space="0" w:color="auto"/>
              </w:divBdr>
            </w:div>
            <w:div w:id="1035932521">
              <w:marLeft w:val="0"/>
              <w:marRight w:val="0"/>
              <w:marTop w:val="0"/>
              <w:marBottom w:val="0"/>
              <w:divBdr>
                <w:top w:val="none" w:sz="0" w:space="0" w:color="auto"/>
                <w:left w:val="none" w:sz="0" w:space="0" w:color="auto"/>
                <w:bottom w:val="none" w:sz="0" w:space="0" w:color="auto"/>
                <w:right w:val="none" w:sz="0" w:space="0" w:color="auto"/>
              </w:divBdr>
            </w:div>
            <w:div w:id="1092895616">
              <w:marLeft w:val="0"/>
              <w:marRight w:val="0"/>
              <w:marTop w:val="0"/>
              <w:marBottom w:val="0"/>
              <w:divBdr>
                <w:top w:val="none" w:sz="0" w:space="0" w:color="auto"/>
                <w:left w:val="none" w:sz="0" w:space="0" w:color="auto"/>
                <w:bottom w:val="none" w:sz="0" w:space="0" w:color="auto"/>
                <w:right w:val="none" w:sz="0" w:space="0" w:color="auto"/>
              </w:divBdr>
            </w:div>
            <w:div w:id="1121458940">
              <w:marLeft w:val="0"/>
              <w:marRight w:val="0"/>
              <w:marTop w:val="0"/>
              <w:marBottom w:val="0"/>
              <w:divBdr>
                <w:top w:val="none" w:sz="0" w:space="0" w:color="auto"/>
                <w:left w:val="none" w:sz="0" w:space="0" w:color="auto"/>
                <w:bottom w:val="none" w:sz="0" w:space="0" w:color="auto"/>
                <w:right w:val="none" w:sz="0" w:space="0" w:color="auto"/>
              </w:divBdr>
            </w:div>
            <w:div w:id="1157263047">
              <w:marLeft w:val="0"/>
              <w:marRight w:val="0"/>
              <w:marTop w:val="0"/>
              <w:marBottom w:val="0"/>
              <w:divBdr>
                <w:top w:val="none" w:sz="0" w:space="0" w:color="auto"/>
                <w:left w:val="none" w:sz="0" w:space="0" w:color="auto"/>
                <w:bottom w:val="none" w:sz="0" w:space="0" w:color="auto"/>
                <w:right w:val="none" w:sz="0" w:space="0" w:color="auto"/>
              </w:divBdr>
            </w:div>
            <w:div w:id="1184588484">
              <w:marLeft w:val="0"/>
              <w:marRight w:val="0"/>
              <w:marTop w:val="0"/>
              <w:marBottom w:val="0"/>
              <w:divBdr>
                <w:top w:val="none" w:sz="0" w:space="0" w:color="auto"/>
                <w:left w:val="none" w:sz="0" w:space="0" w:color="auto"/>
                <w:bottom w:val="none" w:sz="0" w:space="0" w:color="auto"/>
                <w:right w:val="none" w:sz="0" w:space="0" w:color="auto"/>
              </w:divBdr>
            </w:div>
            <w:div w:id="1223175371">
              <w:marLeft w:val="0"/>
              <w:marRight w:val="0"/>
              <w:marTop w:val="0"/>
              <w:marBottom w:val="0"/>
              <w:divBdr>
                <w:top w:val="none" w:sz="0" w:space="0" w:color="auto"/>
                <w:left w:val="none" w:sz="0" w:space="0" w:color="auto"/>
                <w:bottom w:val="none" w:sz="0" w:space="0" w:color="auto"/>
                <w:right w:val="none" w:sz="0" w:space="0" w:color="auto"/>
              </w:divBdr>
            </w:div>
            <w:div w:id="1254775383">
              <w:marLeft w:val="0"/>
              <w:marRight w:val="0"/>
              <w:marTop w:val="0"/>
              <w:marBottom w:val="0"/>
              <w:divBdr>
                <w:top w:val="none" w:sz="0" w:space="0" w:color="auto"/>
                <w:left w:val="none" w:sz="0" w:space="0" w:color="auto"/>
                <w:bottom w:val="none" w:sz="0" w:space="0" w:color="auto"/>
                <w:right w:val="none" w:sz="0" w:space="0" w:color="auto"/>
              </w:divBdr>
            </w:div>
            <w:div w:id="1331831956">
              <w:marLeft w:val="0"/>
              <w:marRight w:val="0"/>
              <w:marTop w:val="0"/>
              <w:marBottom w:val="0"/>
              <w:divBdr>
                <w:top w:val="none" w:sz="0" w:space="0" w:color="auto"/>
                <w:left w:val="none" w:sz="0" w:space="0" w:color="auto"/>
                <w:bottom w:val="none" w:sz="0" w:space="0" w:color="auto"/>
                <w:right w:val="none" w:sz="0" w:space="0" w:color="auto"/>
              </w:divBdr>
            </w:div>
            <w:div w:id="1427996498">
              <w:marLeft w:val="0"/>
              <w:marRight w:val="0"/>
              <w:marTop w:val="0"/>
              <w:marBottom w:val="0"/>
              <w:divBdr>
                <w:top w:val="none" w:sz="0" w:space="0" w:color="auto"/>
                <w:left w:val="none" w:sz="0" w:space="0" w:color="auto"/>
                <w:bottom w:val="none" w:sz="0" w:space="0" w:color="auto"/>
                <w:right w:val="none" w:sz="0" w:space="0" w:color="auto"/>
              </w:divBdr>
            </w:div>
            <w:div w:id="1432624513">
              <w:marLeft w:val="0"/>
              <w:marRight w:val="0"/>
              <w:marTop w:val="0"/>
              <w:marBottom w:val="0"/>
              <w:divBdr>
                <w:top w:val="none" w:sz="0" w:space="0" w:color="auto"/>
                <w:left w:val="none" w:sz="0" w:space="0" w:color="auto"/>
                <w:bottom w:val="none" w:sz="0" w:space="0" w:color="auto"/>
                <w:right w:val="none" w:sz="0" w:space="0" w:color="auto"/>
              </w:divBdr>
            </w:div>
            <w:div w:id="1437018537">
              <w:marLeft w:val="0"/>
              <w:marRight w:val="0"/>
              <w:marTop w:val="0"/>
              <w:marBottom w:val="0"/>
              <w:divBdr>
                <w:top w:val="none" w:sz="0" w:space="0" w:color="auto"/>
                <w:left w:val="none" w:sz="0" w:space="0" w:color="auto"/>
                <w:bottom w:val="none" w:sz="0" w:space="0" w:color="auto"/>
                <w:right w:val="none" w:sz="0" w:space="0" w:color="auto"/>
              </w:divBdr>
            </w:div>
            <w:div w:id="1446998595">
              <w:marLeft w:val="0"/>
              <w:marRight w:val="0"/>
              <w:marTop w:val="0"/>
              <w:marBottom w:val="0"/>
              <w:divBdr>
                <w:top w:val="none" w:sz="0" w:space="0" w:color="auto"/>
                <w:left w:val="none" w:sz="0" w:space="0" w:color="auto"/>
                <w:bottom w:val="none" w:sz="0" w:space="0" w:color="auto"/>
                <w:right w:val="none" w:sz="0" w:space="0" w:color="auto"/>
              </w:divBdr>
            </w:div>
            <w:div w:id="1463766443">
              <w:marLeft w:val="0"/>
              <w:marRight w:val="0"/>
              <w:marTop w:val="0"/>
              <w:marBottom w:val="0"/>
              <w:divBdr>
                <w:top w:val="none" w:sz="0" w:space="0" w:color="auto"/>
                <w:left w:val="none" w:sz="0" w:space="0" w:color="auto"/>
                <w:bottom w:val="none" w:sz="0" w:space="0" w:color="auto"/>
                <w:right w:val="none" w:sz="0" w:space="0" w:color="auto"/>
              </w:divBdr>
            </w:div>
            <w:div w:id="1475371931">
              <w:marLeft w:val="0"/>
              <w:marRight w:val="0"/>
              <w:marTop w:val="0"/>
              <w:marBottom w:val="0"/>
              <w:divBdr>
                <w:top w:val="none" w:sz="0" w:space="0" w:color="auto"/>
                <w:left w:val="none" w:sz="0" w:space="0" w:color="auto"/>
                <w:bottom w:val="none" w:sz="0" w:space="0" w:color="auto"/>
                <w:right w:val="none" w:sz="0" w:space="0" w:color="auto"/>
              </w:divBdr>
            </w:div>
            <w:div w:id="1476919755">
              <w:marLeft w:val="0"/>
              <w:marRight w:val="0"/>
              <w:marTop w:val="0"/>
              <w:marBottom w:val="0"/>
              <w:divBdr>
                <w:top w:val="none" w:sz="0" w:space="0" w:color="auto"/>
                <w:left w:val="none" w:sz="0" w:space="0" w:color="auto"/>
                <w:bottom w:val="none" w:sz="0" w:space="0" w:color="auto"/>
                <w:right w:val="none" w:sz="0" w:space="0" w:color="auto"/>
              </w:divBdr>
            </w:div>
            <w:div w:id="1518887506">
              <w:marLeft w:val="0"/>
              <w:marRight w:val="0"/>
              <w:marTop w:val="0"/>
              <w:marBottom w:val="0"/>
              <w:divBdr>
                <w:top w:val="none" w:sz="0" w:space="0" w:color="auto"/>
                <w:left w:val="none" w:sz="0" w:space="0" w:color="auto"/>
                <w:bottom w:val="none" w:sz="0" w:space="0" w:color="auto"/>
                <w:right w:val="none" w:sz="0" w:space="0" w:color="auto"/>
              </w:divBdr>
            </w:div>
            <w:div w:id="1552227334">
              <w:marLeft w:val="0"/>
              <w:marRight w:val="0"/>
              <w:marTop w:val="0"/>
              <w:marBottom w:val="0"/>
              <w:divBdr>
                <w:top w:val="none" w:sz="0" w:space="0" w:color="auto"/>
                <w:left w:val="none" w:sz="0" w:space="0" w:color="auto"/>
                <w:bottom w:val="none" w:sz="0" w:space="0" w:color="auto"/>
                <w:right w:val="none" w:sz="0" w:space="0" w:color="auto"/>
              </w:divBdr>
            </w:div>
            <w:div w:id="1553611212">
              <w:marLeft w:val="0"/>
              <w:marRight w:val="0"/>
              <w:marTop w:val="0"/>
              <w:marBottom w:val="0"/>
              <w:divBdr>
                <w:top w:val="none" w:sz="0" w:space="0" w:color="auto"/>
                <w:left w:val="none" w:sz="0" w:space="0" w:color="auto"/>
                <w:bottom w:val="none" w:sz="0" w:space="0" w:color="auto"/>
                <w:right w:val="none" w:sz="0" w:space="0" w:color="auto"/>
              </w:divBdr>
            </w:div>
            <w:div w:id="1670983405">
              <w:marLeft w:val="0"/>
              <w:marRight w:val="0"/>
              <w:marTop w:val="0"/>
              <w:marBottom w:val="0"/>
              <w:divBdr>
                <w:top w:val="none" w:sz="0" w:space="0" w:color="auto"/>
                <w:left w:val="none" w:sz="0" w:space="0" w:color="auto"/>
                <w:bottom w:val="none" w:sz="0" w:space="0" w:color="auto"/>
                <w:right w:val="none" w:sz="0" w:space="0" w:color="auto"/>
              </w:divBdr>
            </w:div>
            <w:div w:id="1730759504">
              <w:marLeft w:val="0"/>
              <w:marRight w:val="0"/>
              <w:marTop w:val="0"/>
              <w:marBottom w:val="0"/>
              <w:divBdr>
                <w:top w:val="none" w:sz="0" w:space="0" w:color="auto"/>
                <w:left w:val="none" w:sz="0" w:space="0" w:color="auto"/>
                <w:bottom w:val="none" w:sz="0" w:space="0" w:color="auto"/>
                <w:right w:val="none" w:sz="0" w:space="0" w:color="auto"/>
              </w:divBdr>
            </w:div>
            <w:div w:id="1730879529">
              <w:marLeft w:val="0"/>
              <w:marRight w:val="0"/>
              <w:marTop w:val="0"/>
              <w:marBottom w:val="0"/>
              <w:divBdr>
                <w:top w:val="none" w:sz="0" w:space="0" w:color="auto"/>
                <w:left w:val="none" w:sz="0" w:space="0" w:color="auto"/>
                <w:bottom w:val="none" w:sz="0" w:space="0" w:color="auto"/>
                <w:right w:val="none" w:sz="0" w:space="0" w:color="auto"/>
              </w:divBdr>
            </w:div>
            <w:div w:id="1755274225">
              <w:marLeft w:val="0"/>
              <w:marRight w:val="0"/>
              <w:marTop w:val="0"/>
              <w:marBottom w:val="0"/>
              <w:divBdr>
                <w:top w:val="none" w:sz="0" w:space="0" w:color="auto"/>
                <w:left w:val="none" w:sz="0" w:space="0" w:color="auto"/>
                <w:bottom w:val="none" w:sz="0" w:space="0" w:color="auto"/>
                <w:right w:val="none" w:sz="0" w:space="0" w:color="auto"/>
              </w:divBdr>
            </w:div>
            <w:div w:id="1839688550">
              <w:marLeft w:val="0"/>
              <w:marRight w:val="0"/>
              <w:marTop w:val="0"/>
              <w:marBottom w:val="0"/>
              <w:divBdr>
                <w:top w:val="none" w:sz="0" w:space="0" w:color="auto"/>
                <w:left w:val="none" w:sz="0" w:space="0" w:color="auto"/>
                <w:bottom w:val="none" w:sz="0" w:space="0" w:color="auto"/>
                <w:right w:val="none" w:sz="0" w:space="0" w:color="auto"/>
              </w:divBdr>
            </w:div>
            <w:div w:id="1880627579">
              <w:marLeft w:val="0"/>
              <w:marRight w:val="0"/>
              <w:marTop w:val="0"/>
              <w:marBottom w:val="0"/>
              <w:divBdr>
                <w:top w:val="none" w:sz="0" w:space="0" w:color="auto"/>
                <w:left w:val="none" w:sz="0" w:space="0" w:color="auto"/>
                <w:bottom w:val="none" w:sz="0" w:space="0" w:color="auto"/>
                <w:right w:val="none" w:sz="0" w:space="0" w:color="auto"/>
              </w:divBdr>
            </w:div>
            <w:div w:id="2062165154">
              <w:marLeft w:val="0"/>
              <w:marRight w:val="0"/>
              <w:marTop w:val="0"/>
              <w:marBottom w:val="0"/>
              <w:divBdr>
                <w:top w:val="none" w:sz="0" w:space="0" w:color="auto"/>
                <w:left w:val="none" w:sz="0" w:space="0" w:color="auto"/>
                <w:bottom w:val="none" w:sz="0" w:space="0" w:color="auto"/>
                <w:right w:val="none" w:sz="0" w:space="0" w:color="auto"/>
              </w:divBdr>
            </w:div>
            <w:div w:id="2096902497">
              <w:marLeft w:val="0"/>
              <w:marRight w:val="0"/>
              <w:marTop w:val="0"/>
              <w:marBottom w:val="0"/>
              <w:divBdr>
                <w:top w:val="none" w:sz="0" w:space="0" w:color="auto"/>
                <w:left w:val="none" w:sz="0" w:space="0" w:color="auto"/>
                <w:bottom w:val="none" w:sz="0" w:space="0" w:color="auto"/>
                <w:right w:val="none" w:sz="0" w:space="0" w:color="auto"/>
              </w:divBdr>
            </w:div>
            <w:div w:id="213903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728672">
      <w:bodyDiv w:val="1"/>
      <w:marLeft w:val="0"/>
      <w:marRight w:val="0"/>
      <w:marTop w:val="0"/>
      <w:marBottom w:val="0"/>
      <w:divBdr>
        <w:top w:val="none" w:sz="0" w:space="0" w:color="auto"/>
        <w:left w:val="none" w:sz="0" w:space="0" w:color="auto"/>
        <w:bottom w:val="none" w:sz="0" w:space="0" w:color="auto"/>
        <w:right w:val="none" w:sz="0" w:space="0" w:color="auto"/>
      </w:divBdr>
    </w:div>
    <w:div w:id="872382171">
      <w:bodyDiv w:val="1"/>
      <w:marLeft w:val="0"/>
      <w:marRight w:val="0"/>
      <w:marTop w:val="0"/>
      <w:marBottom w:val="0"/>
      <w:divBdr>
        <w:top w:val="none" w:sz="0" w:space="0" w:color="auto"/>
        <w:left w:val="none" w:sz="0" w:space="0" w:color="auto"/>
        <w:bottom w:val="none" w:sz="0" w:space="0" w:color="auto"/>
        <w:right w:val="none" w:sz="0" w:space="0" w:color="auto"/>
      </w:divBdr>
    </w:div>
    <w:div w:id="1497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069697">
          <w:marLeft w:val="677"/>
          <w:marRight w:val="0"/>
          <w:marTop w:val="0"/>
          <w:marBottom w:val="0"/>
          <w:divBdr>
            <w:top w:val="none" w:sz="0" w:space="0" w:color="auto"/>
            <w:left w:val="none" w:sz="0" w:space="0" w:color="auto"/>
            <w:bottom w:val="none" w:sz="0" w:space="0" w:color="auto"/>
            <w:right w:val="none" w:sz="0" w:space="0" w:color="auto"/>
          </w:divBdr>
        </w:div>
        <w:div w:id="306593966">
          <w:marLeft w:val="677"/>
          <w:marRight w:val="0"/>
          <w:marTop w:val="0"/>
          <w:marBottom w:val="0"/>
          <w:divBdr>
            <w:top w:val="none" w:sz="0" w:space="0" w:color="auto"/>
            <w:left w:val="none" w:sz="0" w:space="0" w:color="auto"/>
            <w:bottom w:val="none" w:sz="0" w:space="0" w:color="auto"/>
            <w:right w:val="none" w:sz="0" w:space="0" w:color="auto"/>
          </w:divBdr>
        </w:div>
        <w:div w:id="809979722">
          <w:marLeft w:val="677"/>
          <w:marRight w:val="0"/>
          <w:marTop w:val="0"/>
          <w:marBottom w:val="0"/>
          <w:divBdr>
            <w:top w:val="none" w:sz="0" w:space="0" w:color="auto"/>
            <w:left w:val="none" w:sz="0" w:space="0" w:color="auto"/>
            <w:bottom w:val="none" w:sz="0" w:space="0" w:color="auto"/>
            <w:right w:val="none" w:sz="0" w:space="0" w:color="auto"/>
          </w:divBdr>
        </w:div>
        <w:div w:id="1401100781">
          <w:marLeft w:val="677"/>
          <w:marRight w:val="0"/>
          <w:marTop w:val="0"/>
          <w:marBottom w:val="0"/>
          <w:divBdr>
            <w:top w:val="none" w:sz="0" w:space="0" w:color="auto"/>
            <w:left w:val="none" w:sz="0" w:space="0" w:color="auto"/>
            <w:bottom w:val="none" w:sz="0" w:space="0" w:color="auto"/>
            <w:right w:val="none" w:sz="0" w:space="0" w:color="auto"/>
          </w:divBdr>
        </w:div>
        <w:div w:id="1634411294">
          <w:marLeft w:val="677"/>
          <w:marRight w:val="0"/>
          <w:marTop w:val="0"/>
          <w:marBottom w:val="0"/>
          <w:divBdr>
            <w:top w:val="none" w:sz="0" w:space="0" w:color="auto"/>
            <w:left w:val="none" w:sz="0" w:space="0" w:color="auto"/>
            <w:bottom w:val="none" w:sz="0" w:space="0" w:color="auto"/>
            <w:right w:val="none" w:sz="0" w:space="0" w:color="auto"/>
          </w:divBdr>
        </w:div>
        <w:div w:id="1903590823">
          <w:marLeft w:val="677"/>
          <w:marRight w:val="0"/>
          <w:marTop w:val="0"/>
          <w:marBottom w:val="0"/>
          <w:divBdr>
            <w:top w:val="none" w:sz="0" w:space="0" w:color="auto"/>
            <w:left w:val="none" w:sz="0" w:space="0" w:color="auto"/>
            <w:bottom w:val="none" w:sz="0" w:space="0" w:color="auto"/>
            <w:right w:val="none" w:sz="0" w:space="0" w:color="auto"/>
          </w:divBdr>
        </w:div>
        <w:div w:id="2039114865">
          <w:marLeft w:val="677"/>
          <w:marRight w:val="0"/>
          <w:marTop w:val="0"/>
          <w:marBottom w:val="0"/>
          <w:divBdr>
            <w:top w:val="none" w:sz="0" w:space="0" w:color="auto"/>
            <w:left w:val="none" w:sz="0" w:space="0" w:color="auto"/>
            <w:bottom w:val="none" w:sz="0" w:space="0" w:color="auto"/>
            <w:right w:val="none" w:sz="0" w:space="0" w:color="auto"/>
          </w:divBdr>
        </w:div>
        <w:div w:id="2138791116">
          <w:marLeft w:val="677"/>
          <w:marRight w:val="0"/>
          <w:marTop w:val="0"/>
          <w:marBottom w:val="0"/>
          <w:divBdr>
            <w:top w:val="none" w:sz="0" w:space="0" w:color="auto"/>
            <w:left w:val="none" w:sz="0" w:space="0" w:color="auto"/>
            <w:bottom w:val="none" w:sz="0" w:space="0" w:color="auto"/>
            <w:right w:val="none" w:sz="0" w:space="0" w:color="auto"/>
          </w:divBdr>
        </w:div>
      </w:divsChild>
    </w:div>
    <w:div w:id="203649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19D7A-FF54-4800-B98F-41333A83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896</Words>
  <Characters>5112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Victim Education – Victim Support Group</vt:lpstr>
    </vt:vector>
  </TitlesOfParts>
  <Company>UN</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 Education – Victim Support Group</dc:title>
  <dc:subject/>
  <dc:creator>Naila Jafarova</dc:creator>
  <cp:keywords/>
  <cp:lastModifiedBy>Naila Jafarova</cp:lastModifiedBy>
  <cp:revision>4</cp:revision>
  <cp:lastPrinted>2018-02-22T07:39:00Z</cp:lastPrinted>
  <dcterms:created xsi:type="dcterms:W3CDTF">2022-07-29T08:35:00Z</dcterms:created>
  <dcterms:modified xsi:type="dcterms:W3CDTF">2022-07-29T13:01:00Z</dcterms:modified>
</cp:coreProperties>
</file>