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2303" w14:textId="77777777" w:rsidR="001124D3" w:rsidRPr="0053210F" w:rsidRDefault="001124D3" w:rsidP="001124D3">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3759D6CD" wp14:editId="0C925556">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1612E97B" w14:textId="77777777" w:rsidR="001124D3" w:rsidRPr="00F7260F" w:rsidRDefault="001124D3" w:rsidP="001124D3">
      <w:pPr>
        <w:tabs>
          <w:tab w:val="left" w:pos="4571"/>
        </w:tabs>
        <w:rPr>
          <w:rFonts w:asciiTheme="majorHAnsi" w:hAnsiTheme="majorHAnsi"/>
        </w:rPr>
      </w:pPr>
      <w:r w:rsidRPr="00F7260F">
        <w:rPr>
          <w:rFonts w:asciiTheme="majorHAnsi" w:hAnsiTheme="majorHAnsi"/>
        </w:rPr>
        <w:tab/>
      </w:r>
    </w:p>
    <w:p w14:paraId="6E93E0C9" w14:textId="77777777" w:rsidR="001124D3" w:rsidRPr="00F7260F" w:rsidRDefault="001124D3" w:rsidP="001124D3">
      <w:pPr>
        <w:rPr>
          <w:rFonts w:asciiTheme="majorHAnsi" w:hAnsiTheme="majorHAnsi"/>
        </w:rPr>
      </w:pPr>
    </w:p>
    <w:p w14:paraId="3A236C57" w14:textId="77777777" w:rsidR="001124D3" w:rsidRPr="00F7260F" w:rsidRDefault="001124D3" w:rsidP="001124D3">
      <w:pPr>
        <w:rPr>
          <w:rFonts w:asciiTheme="majorHAnsi" w:hAnsiTheme="majorHAnsi"/>
        </w:rPr>
      </w:pPr>
    </w:p>
    <w:p w14:paraId="7C00200A"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2BDA290E"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6B65B6A8"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381D2A3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1E867A7"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BDD40F1"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52113E22"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7A897D5B" w14:textId="77777777" w:rsidR="001124D3" w:rsidRPr="00F7260F" w:rsidRDefault="001124D3" w:rsidP="001124D3">
      <w:pPr>
        <w:tabs>
          <w:tab w:val="left" w:pos="720"/>
          <w:tab w:val="right" w:leader="dot" w:pos="8640"/>
        </w:tabs>
        <w:jc w:val="center"/>
        <w:rPr>
          <w:rFonts w:asciiTheme="majorHAnsi" w:hAnsiTheme="majorHAnsi"/>
          <w:b/>
          <w:bCs/>
          <w:sz w:val="28"/>
          <w:szCs w:val="28"/>
        </w:rPr>
      </w:pPr>
    </w:p>
    <w:p w14:paraId="079B188E" w14:textId="77777777" w:rsidR="001124D3" w:rsidRDefault="001124D3" w:rsidP="001124D3">
      <w:pPr>
        <w:tabs>
          <w:tab w:val="left" w:pos="720"/>
          <w:tab w:val="right" w:leader="dot" w:pos="8640"/>
        </w:tabs>
        <w:jc w:val="center"/>
        <w:rPr>
          <w:rFonts w:asciiTheme="majorHAnsi" w:hAnsiTheme="majorHAnsi"/>
          <w:b/>
          <w:bCs/>
          <w:sz w:val="36"/>
          <w:szCs w:val="36"/>
        </w:rPr>
      </w:pPr>
    </w:p>
    <w:p w14:paraId="6409A2E0" w14:textId="77777777" w:rsidR="001124D3" w:rsidRPr="00F7260F" w:rsidRDefault="001124D3" w:rsidP="001124D3">
      <w:pPr>
        <w:tabs>
          <w:tab w:val="left" w:pos="720"/>
          <w:tab w:val="right" w:leader="dot" w:pos="8640"/>
        </w:tabs>
        <w:jc w:val="center"/>
        <w:rPr>
          <w:rFonts w:asciiTheme="majorHAnsi" w:hAnsiTheme="majorHAnsi"/>
          <w:b/>
          <w:bCs/>
          <w:sz w:val="36"/>
          <w:szCs w:val="36"/>
        </w:rPr>
      </w:pPr>
    </w:p>
    <w:p w14:paraId="60BA5A6B" w14:textId="4BD3869E" w:rsidR="001124D3" w:rsidRDefault="001124D3" w:rsidP="001124D3">
      <w:pPr>
        <w:tabs>
          <w:tab w:val="left" w:pos="720"/>
          <w:tab w:val="left" w:pos="1350"/>
          <w:tab w:val="left" w:pos="1530"/>
          <w:tab w:val="right" w:leader="dot" w:pos="8640"/>
        </w:tabs>
        <w:ind w:left="1170"/>
        <w:rPr>
          <w:rFonts w:ascii="Segoe UI" w:hAnsi="Segoe UI" w:cs="Segoe UI"/>
          <w:b/>
          <w:bCs/>
          <w:color w:val="365F91" w:themeColor="accent1" w:themeShade="BF"/>
          <w:sz w:val="48"/>
          <w:szCs w:val="48"/>
        </w:rPr>
      </w:pPr>
      <w:r w:rsidRPr="0053210F">
        <w:rPr>
          <w:rFonts w:ascii="Segoe UI" w:hAnsi="Segoe UI" w:cs="Segoe UI"/>
          <w:b/>
          <w:bCs/>
          <w:color w:val="365F91" w:themeColor="accent1" w:themeShade="BF"/>
          <w:sz w:val="48"/>
          <w:szCs w:val="48"/>
        </w:rPr>
        <w:t>REQUEST FOR PROPOSAL</w:t>
      </w:r>
    </w:p>
    <w:p w14:paraId="3B580DAD" w14:textId="77777777" w:rsidR="008E6564" w:rsidRDefault="008E6564" w:rsidP="008E6564">
      <w:pPr>
        <w:tabs>
          <w:tab w:val="left" w:pos="720"/>
          <w:tab w:val="left" w:pos="1350"/>
          <w:tab w:val="left" w:pos="1530"/>
          <w:tab w:val="right" w:leader="dot" w:pos="8640"/>
        </w:tabs>
        <w:ind w:left="1170"/>
        <w:rPr>
          <w:rFonts w:ascii="Segoe UI" w:hAnsi="Segoe UI" w:cs="Segoe UI"/>
          <w:b/>
          <w:bCs/>
          <w:color w:val="365F91" w:themeColor="accent1" w:themeShade="BF"/>
          <w:sz w:val="28"/>
          <w:szCs w:val="28"/>
        </w:rPr>
      </w:pPr>
      <w:r>
        <w:rPr>
          <w:rFonts w:ascii="Segoe UI" w:hAnsi="Segoe UI" w:cs="Segoe UI"/>
          <w:b/>
          <w:bCs/>
          <w:color w:val="365F91" w:themeColor="accent1" w:themeShade="BF"/>
          <w:sz w:val="28"/>
          <w:szCs w:val="28"/>
        </w:rPr>
        <w:t>f</w:t>
      </w:r>
      <w:r w:rsidRPr="008E6564">
        <w:rPr>
          <w:rFonts w:ascii="Segoe UI" w:hAnsi="Segoe UI" w:cs="Segoe UI"/>
          <w:b/>
          <w:bCs/>
          <w:color w:val="365F91" w:themeColor="accent1" w:themeShade="BF"/>
          <w:sz w:val="28"/>
          <w:szCs w:val="28"/>
        </w:rPr>
        <w:t xml:space="preserve">or provision of </w:t>
      </w:r>
    </w:p>
    <w:p w14:paraId="682B9C0D" w14:textId="3C117BA4" w:rsidR="001124D3" w:rsidRPr="008E6564" w:rsidRDefault="008E6564" w:rsidP="008E6564">
      <w:pPr>
        <w:tabs>
          <w:tab w:val="left" w:pos="720"/>
          <w:tab w:val="left" w:pos="1350"/>
          <w:tab w:val="left" w:pos="1530"/>
          <w:tab w:val="right" w:leader="dot" w:pos="8640"/>
        </w:tabs>
        <w:ind w:left="1170"/>
        <w:rPr>
          <w:rFonts w:ascii="Segoe UI" w:hAnsi="Segoe UI" w:cs="Segoe UI"/>
          <w:b/>
          <w:bCs/>
          <w:color w:val="000000" w:themeColor="text1"/>
          <w:sz w:val="28"/>
          <w:szCs w:val="28"/>
        </w:rPr>
      </w:pPr>
      <w:r w:rsidRPr="008E6564">
        <w:rPr>
          <w:rFonts w:ascii="Segoe UI" w:hAnsi="Segoe UI" w:cs="Segoe UI"/>
          <w:b/>
          <w:bCs/>
          <w:color w:val="365F91" w:themeColor="accent1" w:themeShade="BF"/>
          <w:sz w:val="28"/>
          <w:szCs w:val="28"/>
        </w:rPr>
        <w:t xml:space="preserve">Travel Management Services </w:t>
      </w:r>
    </w:p>
    <w:p w14:paraId="6C0E8F1D" w14:textId="77777777" w:rsidR="001124D3" w:rsidRPr="00E724E4" w:rsidRDefault="001124D3" w:rsidP="001124D3">
      <w:pPr>
        <w:tabs>
          <w:tab w:val="left" w:pos="1350"/>
          <w:tab w:val="left" w:pos="1530"/>
          <w:tab w:val="center" w:pos="5400"/>
        </w:tabs>
        <w:ind w:left="1170"/>
        <w:rPr>
          <w:rFonts w:ascii="Segoe UI" w:hAnsi="Segoe UI" w:cs="Segoe UI"/>
          <w:b/>
          <w:bCs/>
          <w:szCs w:val="28"/>
        </w:rPr>
      </w:pPr>
    </w:p>
    <w:p w14:paraId="05953710" w14:textId="119B506D" w:rsidR="001124D3" w:rsidRPr="00E724E4" w:rsidRDefault="001124D3" w:rsidP="001124D3">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DC3608">
        <w:rPr>
          <w:rFonts w:ascii="Segoe UI" w:hAnsi="Segoe UI" w:cs="Segoe UI"/>
          <w:bCs/>
          <w:szCs w:val="28"/>
        </w:rPr>
        <w:t>0000012379</w:t>
      </w:r>
    </w:p>
    <w:p w14:paraId="486E071A" w14:textId="7CAF7B3F" w:rsidR="001124D3" w:rsidRPr="00E724E4" w:rsidRDefault="001124D3" w:rsidP="001124D3">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bookmarkStart w:id="0" w:name="_Hlk84260054"/>
      <w:r w:rsidR="00C83B2A">
        <w:rPr>
          <w:rFonts w:ascii="Segoe UI" w:hAnsi="Segoe UI" w:cs="Segoe UI"/>
        </w:rPr>
        <w:t xml:space="preserve">UNDP and UN Agencies in Azerbaijan </w:t>
      </w:r>
      <w:bookmarkEnd w:id="0"/>
    </w:p>
    <w:p w14:paraId="40134351" w14:textId="23A7456E"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Pr="00E724E4">
        <w:rPr>
          <w:rFonts w:ascii="Segoe UI" w:hAnsi="Segoe UI" w:cs="Segoe UI"/>
          <w:color w:val="000000" w:themeColor="text1"/>
          <w:szCs w:val="28"/>
        </w:rPr>
        <w:fldChar w:fldCharType="begin">
          <w:ffData>
            <w:name w:val="Text2"/>
            <w:enabled/>
            <w:calcOnExit w:val="0"/>
            <w:textInput>
              <w:default w:val="[Insert Name of Country]"/>
            </w:textInput>
          </w:ffData>
        </w:fldChar>
      </w:r>
      <w:bookmarkStart w:id="1" w:name="Text2"/>
      <w:r w:rsidRPr="00E724E4">
        <w:rPr>
          <w:rFonts w:ascii="Segoe UI" w:hAnsi="Segoe UI" w:cs="Segoe UI"/>
          <w:color w:val="000000" w:themeColor="text1"/>
          <w:szCs w:val="28"/>
        </w:rPr>
        <w:instrText xml:space="preserve"> FORMTEXT </w:instrText>
      </w:r>
      <w:r w:rsidRPr="00E724E4">
        <w:rPr>
          <w:rFonts w:ascii="Segoe UI" w:hAnsi="Segoe UI" w:cs="Segoe UI"/>
          <w:color w:val="000000" w:themeColor="text1"/>
          <w:szCs w:val="28"/>
        </w:rPr>
      </w:r>
      <w:r w:rsidRPr="00E724E4">
        <w:rPr>
          <w:rFonts w:ascii="Segoe UI" w:hAnsi="Segoe UI" w:cs="Segoe UI"/>
          <w:color w:val="000000" w:themeColor="text1"/>
          <w:szCs w:val="28"/>
        </w:rPr>
        <w:fldChar w:fldCharType="separate"/>
      </w:r>
      <w:r w:rsidRPr="00E724E4">
        <w:rPr>
          <w:rFonts w:ascii="Segoe UI" w:hAnsi="Segoe UI" w:cs="Segoe UI"/>
          <w:noProof/>
          <w:color w:val="000000" w:themeColor="text1"/>
          <w:szCs w:val="28"/>
        </w:rPr>
        <w:t>[</w:t>
      </w:r>
      <w:r w:rsidR="00A95DB3">
        <w:rPr>
          <w:rFonts w:ascii="Segoe UI" w:hAnsi="Segoe UI" w:cs="Segoe UI"/>
          <w:noProof/>
          <w:color w:val="000000" w:themeColor="text1"/>
          <w:szCs w:val="28"/>
        </w:rPr>
        <w:t xml:space="preserve"> Azerbaijan </w:t>
      </w:r>
      <w:r w:rsidRPr="00E724E4">
        <w:rPr>
          <w:rFonts w:ascii="Segoe UI" w:hAnsi="Segoe UI" w:cs="Segoe UI"/>
          <w:noProof/>
          <w:color w:val="000000" w:themeColor="text1"/>
          <w:szCs w:val="28"/>
        </w:rPr>
        <w:t>]</w:t>
      </w:r>
      <w:r w:rsidRPr="00E724E4">
        <w:rPr>
          <w:rFonts w:ascii="Segoe UI" w:hAnsi="Segoe UI" w:cs="Segoe UI"/>
          <w:color w:val="000000" w:themeColor="text1"/>
          <w:szCs w:val="28"/>
        </w:rPr>
        <w:fldChar w:fldCharType="end"/>
      </w:r>
      <w:bookmarkEnd w:id="1"/>
    </w:p>
    <w:p w14:paraId="3E0A5038" w14:textId="77777777" w:rsidR="001124D3" w:rsidRPr="00E724E4" w:rsidRDefault="001124D3" w:rsidP="001124D3">
      <w:pPr>
        <w:tabs>
          <w:tab w:val="left" w:pos="1350"/>
          <w:tab w:val="left" w:pos="1530"/>
          <w:tab w:val="left" w:pos="1980"/>
        </w:tabs>
        <w:ind w:left="1170"/>
        <w:rPr>
          <w:rFonts w:ascii="Segoe UI" w:hAnsi="Segoe UI" w:cs="Segoe UI"/>
          <w:szCs w:val="28"/>
        </w:rPr>
      </w:pPr>
    </w:p>
    <w:p w14:paraId="2CB44D5C" w14:textId="2E12B8A2" w:rsidR="001124D3" w:rsidRPr="00E724E4" w:rsidRDefault="001124D3" w:rsidP="001124D3">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1F1B56C3A024495A81D6A7566C76264E"/>
          </w:placeholder>
          <w15:color w:val="000000"/>
          <w:date w:fullDate="2022-06-03T00:00:00Z">
            <w:dateFormat w:val="d MMMM yyyy"/>
            <w:lid w:val="en-US"/>
            <w:storeMappedDataAs w:val="dateTime"/>
            <w:calendar w:val="gregorian"/>
          </w:date>
        </w:sdtPr>
        <w:sdtEndPr/>
        <w:sdtContent>
          <w:r w:rsidR="00A859A2">
            <w:rPr>
              <w:rFonts w:ascii="Segoe UI" w:hAnsi="Segoe UI" w:cs="Segoe UI"/>
              <w:color w:val="000000" w:themeColor="text1"/>
              <w:szCs w:val="28"/>
              <w:highlight w:val="lightGray"/>
            </w:rPr>
            <w:t>3 June 2022</w:t>
          </w:r>
        </w:sdtContent>
      </w:sdt>
    </w:p>
    <w:p w14:paraId="1C08942C" w14:textId="77777777" w:rsidR="001124D3" w:rsidRPr="00C344A3" w:rsidRDefault="001124D3" w:rsidP="001124D3">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kern w:val="28"/>
          <w:sz w:val="22"/>
          <w:szCs w:val="22"/>
        </w:rPr>
        <w:id w:val="-2054066145"/>
        <w:docPartObj>
          <w:docPartGallery w:val="Table of Contents"/>
          <w:docPartUnique/>
        </w:docPartObj>
      </w:sdtPr>
      <w:sdtEndPr>
        <w:rPr>
          <w:rFonts w:ascii="Times New Roman" w:eastAsiaTheme="minorEastAsia" w:hAnsi="Times New Roman" w:cs="Times New Roman"/>
          <w:b/>
          <w:bCs/>
          <w:noProof/>
          <w:sz w:val="24"/>
          <w:szCs w:val="24"/>
        </w:rPr>
      </w:sdtEndPr>
      <w:sdtContent>
        <w:p w14:paraId="102915FB" w14:textId="77777777" w:rsidR="001124D3" w:rsidRPr="00D21A64" w:rsidRDefault="001124D3" w:rsidP="001124D3">
          <w:pPr>
            <w:pStyle w:val="TOCHeading"/>
            <w:tabs>
              <w:tab w:val="center" w:pos="4761"/>
              <w:tab w:val="left" w:pos="5970"/>
            </w:tabs>
            <w:rPr>
              <w:rFonts w:ascii="Segoe UI" w:hAnsi="Segoe UI" w:cs="Segoe UI"/>
              <w:b/>
              <w:color w:val="244061" w:themeColor="accent1" w:themeShade="80"/>
            </w:rPr>
          </w:pPr>
          <w:r>
            <w:rPr>
              <w:rFonts w:asciiTheme="minorHAnsi" w:eastAsiaTheme="minorHAnsi" w:hAnsiTheme="minorHAnsi" w:cstheme="minorBidi"/>
              <w:color w:val="auto"/>
              <w:sz w:val="22"/>
              <w:szCs w:val="22"/>
            </w:rPr>
            <w:tab/>
          </w:r>
          <w:r w:rsidRPr="00D21A64">
            <w:rPr>
              <w:rFonts w:ascii="Segoe UI" w:eastAsiaTheme="minorHAnsi" w:hAnsi="Segoe UI" w:cs="Segoe UI"/>
              <w:b/>
              <w:color w:val="244061" w:themeColor="accent1" w:themeShade="80"/>
            </w:rPr>
            <w:t>Contents</w:t>
          </w:r>
          <w:r>
            <w:rPr>
              <w:rFonts w:ascii="Segoe UI" w:eastAsiaTheme="minorHAnsi" w:hAnsi="Segoe UI" w:cs="Segoe UI"/>
              <w:b/>
              <w:color w:val="244061" w:themeColor="accent1" w:themeShade="80"/>
            </w:rPr>
            <w:tab/>
          </w:r>
        </w:p>
        <w:p w14:paraId="133D084A" w14:textId="77777777" w:rsidR="001124D3" w:rsidRDefault="001124D3" w:rsidP="001124D3">
          <w:pPr>
            <w:pStyle w:val="TOC1"/>
            <w:tabs>
              <w:tab w:val="right" w:leader="dot" w:pos="9512"/>
            </w:tabs>
            <w:rPr>
              <w:b/>
              <w:bCs/>
              <w:caps/>
              <w:noProof/>
              <w:sz w:val="22"/>
              <w:szCs w:val="22"/>
            </w:rPr>
          </w:pPr>
          <w:r>
            <w:rPr>
              <w:b/>
              <w:bCs/>
              <w:caps/>
              <w:sz w:val="20"/>
              <w:szCs w:val="20"/>
            </w:rPr>
            <w:fldChar w:fldCharType="begin"/>
          </w:r>
          <w:r>
            <w:instrText xml:space="preserve"> TOC \o "1-6" \h \z \u </w:instrText>
          </w:r>
          <w:r>
            <w:rPr>
              <w:b/>
              <w:bCs/>
              <w:caps/>
              <w:sz w:val="20"/>
              <w:szCs w:val="20"/>
            </w:rPr>
            <w:fldChar w:fldCharType="separate"/>
          </w:r>
          <w:hyperlink w:anchor="_Toc508440476" w:history="1">
            <w:r w:rsidRPr="008C5C2D">
              <w:rPr>
                <w:rStyle w:val="Hyperlink"/>
                <w:rFonts w:ascii="Segoe UI" w:hAnsi="Segoe UI" w:cs="Segoe UI"/>
                <w:noProof/>
              </w:rPr>
              <w:t>Section 1.  Letter of Invitation</w:t>
            </w:r>
            <w:r>
              <w:rPr>
                <w:noProof/>
                <w:webHidden/>
              </w:rPr>
              <w:tab/>
            </w:r>
            <w:r>
              <w:rPr>
                <w:noProof/>
                <w:webHidden/>
              </w:rPr>
              <w:fldChar w:fldCharType="begin"/>
            </w:r>
            <w:r>
              <w:rPr>
                <w:noProof/>
                <w:webHidden/>
              </w:rPr>
              <w:instrText xml:space="preserve"> PAGEREF _Toc508440476 \h </w:instrText>
            </w:r>
            <w:r>
              <w:rPr>
                <w:noProof/>
                <w:webHidden/>
              </w:rPr>
            </w:r>
            <w:r>
              <w:rPr>
                <w:noProof/>
                <w:webHidden/>
              </w:rPr>
              <w:fldChar w:fldCharType="separate"/>
            </w:r>
            <w:r>
              <w:rPr>
                <w:noProof/>
                <w:webHidden/>
              </w:rPr>
              <w:t>4</w:t>
            </w:r>
            <w:r>
              <w:rPr>
                <w:noProof/>
                <w:webHidden/>
              </w:rPr>
              <w:fldChar w:fldCharType="end"/>
            </w:r>
          </w:hyperlink>
        </w:p>
        <w:p w14:paraId="2773CB03" w14:textId="77777777" w:rsidR="001124D3" w:rsidRDefault="00771862" w:rsidP="001124D3">
          <w:pPr>
            <w:pStyle w:val="TOC1"/>
            <w:tabs>
              <w:tab w:val="right" w:leader="dot" w:pos="9512"/>
            </w:tabs>
            <w:rPr>
              <w:b/>
              <w:bCs/>
              <w:caps/>
              <w:noProof/>
              <w:sz w:val="22"/>
              <w:szCs w:val="22"/>
            </w:rPr>
          </w:pPr>
          <w:hyperlink w:anchor="_Toc508440477" w:history="1">
            <w:r w:rsidR="001124D3" w:rsidRPr="008C5C2D">
              <w:rPr>
                <w:rStyle w:val="Hyperlink"/>
                <w:rFonts w:ascii="Segoe UI" w:hAnsi="Segoe UI" w:cs="Segoe UI"/>
                <w:noProof/>
              </w:rPr>
              <w:t>Section 2. Instruction to Bidders</w:t>
            </w:r>
            <w:r w:rsidR="001124D3">
              <w:rPr>
                <w:noProof/>
                <w:webHidden/>
              </w:rPr>
              <w:tab/>
            </w:r>
            <w:r w:rsidR="001124D3">
              <w:rPr>
                <w:noProof/>
                <w:webHidden/>
              </w:rPr>
              <w:fldChar w:fldCharType="begin"/>
            </w:r>
            <w:r w:rsidR="001124D3">
              <w:rPr>
                <w:noProof/>
                <w:webHidden/>
              </w:rPr>
              <w:instrText xml:space="preserve"> PAGEREF _Toc508440477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203FFA8C" w14:textId="77777777" w:rsidR="001124D3" w:rsidRDefault="00771862" w:rsidP="001124D3">
          <w:pPr>
            <w:pStyle w:val="TOC5"/>
            <w:rPr>
              <w:rFonts w:asciiTheme="minorHAnsi" w:hAnsiTheme="minorHAnsi"/>
              <w:sz w:val="22"/>
              <w:szCs w:val="22"/>
            </w:rPr>
          </w:pPr>
          <w:hyperlink w:anchor="_Toc508440478" w:history="1">
            <w:r w:rsidR="001124D3" w:rsidRPr="008C5C2D">
              <w:rPr>
                <w:rStyle w:val="Hyperlink"/>
              </w:rPr>
              <w:t>A.</w:t>
            </w:r>
            <w:r w:rsidR="001124D3">
              <w:rPr>
                <w:rFonts w:asciiTheme="minorHAnsi" w:hAnsiTheme="minorHAnsi"/>
                <w:sz w:val="22"/>
                <w:szCs w:val="22"/>
              </w:rPr>
              <w:tab/>
            </w:r>
            <w:r w:rsidR="001124D3" w:rsidRPr="008C5C2D">
              <w:rPr>
                <w:rStyle w:val="Hyperlink"/>
              </w:rPr>
              <w:t>GENERAL PROVISIONS</w:t>
            </w:r>
            <w:r w:rsidR="001124D3">
              <w:rPr>
                <w:webHidden/>
              </w:rPr>
              <w:tab/>
            </w:r>
            <w:r w:rsidR="001124D3">
              <w:rPr>
                <w:webHidden/>
              </w:rPr>
              <w:fldChar w:fldCharType="begin"/>
            </w:r>
            <w:r w:rsidR="001124D3">
              <w:rPr>
                <w:webHidden/>
              </w:rPr>
              <w:instrText xml:space="preserve"> PAGEREF _Toc508440478 \h </w:instrText>
            </w:r>
            <w:r w:rsidR="001124D3">
              <w:rPr>
                <w:webHidden/>
              </w:rPr>
            </w:r>
            <w:r w:rsidR="001124D3">
              <w:rPr>
                <w:webHidden/>
              </w:rPr>
              <w:fldChar w:fldCharType="separate"/>
            </w:r>
            <w:r w:rsidR="001124D3">
              <w:rPr>
                <w:webHidden/>
              </w:rPr>
              <w:t>5</w:t>
            </w:r>
            <w:r w:rsidR="001124D3">
              <w:rPr>
                <w:webHidden/>
              </w:rPr>
              <w:fldChar w:fldCharType="end"/>
            </w:r>
          </w:hyperlink>
        </w:p>
        <w:p w14:paraId="517B9923" w14:textId="77777777" w:rsidR="001124D3" w:rsidRDefault="00771862" w:rsidP="001124D3">
          <w:pPr>
            <w:pStyle w:val="TOC6"/>
            <w:tabs>
              <w:tab w:val="left" w:pos="1710"/>
              <w:tab w:val="right" w:leader="dot" w:pos="9512"/>
            </w:tabs>
            <w:ind w:left="1350"/>
            <w:rPr>
              <w:noProof/>
              <w:sz w:val="22"/>
              <w:szCs w:val="22"/>
            </w:rPr>
          </w:pPr>
          <w:hyperlink w:anchor="_Toc508440479" w:history="1">
            <w:r w:rsidR="001124D3" w:rsidRPr="008C5C2D">
              <w:rPr>
                <w:rStyle w:val="Hyperlink"/>
                <w:noProof/>
              </w:rPr>
              <w:t>1.</w:t>
            </w:r>
            <w:r w:rsidR="001124D3">
              <w:rPr>
                <w:noProof/>
                <w:sz w:val="22"/>
                <w:szCs w:val="22"/>
              </w:rPr>
              <w:tab/>
            </w:r>
            <w:r w:rsidR="001124D3" w:rsidRPr="008C5C2D">
              <w:rPr>
                <w:rStyle w:val="Hyperlink"/>
                <w:noProof/>
              </w:rPr>
              <w:t>Introduction</w:t>
            </w:r>
            <w:r w:rsidR="001124D3">
              <w:rPr>
                <w:noProof/>
                <w:webHidden/>
              </w:rPr>
              <w:tab/>
            </w:r>
            <w:r w:rsidR="001124D3">
              <w:rPr>
                <w:noProof/>
                <w:webHidden/>
              </w:rPr>
              <w:fldChar w:fldCharType="begin"/>
            </w:r>
            <w:r w:rsidR="001124D3">
              <w:rPr>
                <w:noProof/>
                <w:webHidden/>
              </w:rPr>
              <w:instrText xml:space="preserve"> PAGEREF _Toc508440479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DAEAA1C" w14:textId="77777777" w:rsidR="001124D3" w:rsidRDefault="00771862" w:rsidP="001124D3">
          <w:pPr>
            <w:pStyle w:val="TOC6"/>
            <w:tabs>
              <w:tab w:val="left" w:pos="1710"/>
              <w:tab w:val="right" w:leader="dot" w:pos="9512"/>
            </w:tabs>
            <w:ind w:left="1350"/>
            <w:rPr>
              <w:noProof/>
              <w:sz w:val="22"/>
              <w:szCs w:val="22"/>
            </w:rPr>
          </w:pPr>
          <w:hyperlink w:anchor="_Toc508440480" w:history="1">
            <w:r w:rsidR="001124D3" w:rsidRPr="008C5C2D">
              <w:rPr>
                <w:rStyle w:val="Hyperlink"/>
                <w:noProof/>
              </w:rPr>
              <w:t>2.</w:t>
            </w:r>
            <w:r w:rsidR="001124D3">
              <w:rPr>
                <w:noProof/>
                <w:sz w:val="22"/>
                <w:szCs w:val="22"/>
              </w:rPr>
              <w:tab/>
            </w:r>
            <w:r w:rsidR="001124D3" w:rsidRPr="008C5C2D">
              <w:rPr>
                <w:rStyle w:val="Hyperlink"/>
                <w:noProof/>
              </w:rPr>
              <w:t>Fraud &amp; Corruption,   Gifts and Hospitality</w:t>
            </w:r>
            <w:r w:rsidR="001124D3">
              <w:rPr>
                <w:noProof/>
                <w:webHidden/>
              </w:rPr>
              <w:tab/>
            </w:r>
            <w:r w:rsidR="001124D3">
              <w:rPr>
                <w:noProof/>
                <w:webHidden/>
              </w:rPr>
              <w:fldChar w:fldCharType="begin"/>
            </w:r>
            <w:r w:rsidR="001124D3">
              <w:rPr>
                <w:noProof/>
                <w:webHidden/>
              </w:rPr>
              <w:instrText xml:space="preserve"> PAGEREF _Toc508440480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00C0B836" w14:textId="77777777" w:rsidR="001124D3" w:rsidRDefault="00771862" w:rsidP="001124D3">
          <w:pPr>
            <w:pStyle w:val="TOC6"/>
            <w:tabs>
              <w:tab w:val="left" w:pos="1710"/>
              <w:tab w:val="right" w:leader="dot" w:pos="9512"/>
            </w:tabs>
            <w:ind w:left="1350"/>
            <w:rPr>
              <w:noProof/>
              <w:sz w:val="22"/>
              <w:szCs w:val="22"/>
            </w:rPr>
          </w:pPr>
          <w:hyperlink w:anchor="_Toc508440481" w:history="1">
            <w:r w:rsidR="001124D3" w:rsidRPr="008C5C2D">
              <w:rPr>
                <w:rStyle w:val="Hyperlink"/>
                <w:noProof/>
              </w:rPr>
              <w:t>3.</w:t>
            </w:r>
            <w:r w:rsidR="001124D3">
              <w:rPr>
                <w:noProof/>
                <w:sz w:val="22"/>
                <w:szCs w:val="22"/>
              </w:rPr>
              <w:tab/>
            </w:r>
            <w:r w:rsidR="001124D3" w:rsidRPr="008C5C2D">
              <w:rPr>
                <w:rStyle w:val="Hyperlink"/>
                <w:noProof/>
              </w:rPr>
              <w:t>Eligibility</w:t>
            </w:r>
            <w:r w:rsidR="001124D3">
              <w:rPr>
                <w:noProof/>
                <w:webHidden/>
              </w:rPr>
              <w:tab/>
            </w:r>
            <w:r w:rsidR="001124D3">
              <w:rPr>
                <w:noProof/>
                <w:webHidden/>
              </w:rPr>
              <w:fldChar w:fldCharType="begin"/>
            </w:r>
            <w:r w:rsidR="001124D3">
              <w:rPr>
                <w:noProof/>
                <w:webHidden/>
              </w:rPr>
              <w:instrText xml:space="preserve"> PAGEREF _Toc508440481 \h </w:instrText>
            </w:r>
            <w:r w:rsidR="001124D3">
              <w:rPr>
                <w:noProof/>
                <w:webHidden/>
              </w:rPr>
            </w:r>
            <w:r w:rsidR="001124D3">
              <w:rPr>
                <w:noProof/>
                <w:webHidden/>
              </w:rPr>
              <w:fldChar w:fldCharType="separate"/>
            </w:r>
            <w:r w:rsidR="001124D3">
              <w:rPr>
                <w:noProof/>
                <w:webHidden/>
              </w:rPr>
              <w:t>5</w:t>
            </w:r>
            <w:r w:rsidR="001124D3">
              <w:rPr>
                <w:noProof/>
                <w:webHidden/>
              </w:rPr>
              <w:fldChar w:fldCharType="end"/>
            </w:r>
          </w:hyperlink>
        </w:p>
        <w:p w14:paraId="7C67A064" w14:textId="77777777" w:rsidR="001124D3" w:rsidRDefault="00771862" w:rsidP="001124D3">
          <w:pPr>
            <w:pStyle w:val="TOC6"/>
            <w:tabs>
              <w:tab w:val="left" w:pos="1710"/>
              <w:tab w:val="right" w:leader="dot" w:pos="9512"/>
            </w:tabs>
            <w:ind w:left="1350"/>
            <w:rPr>
              <w:noProof/>
              <w:sz w:val="22"/>
              <w:szCs w:val="22"/>
            </w:rPr>
          </w:pPr>
          <w:hyperlink w:anchor="_Toc508440482" w:history="1">
            <w:r w:rsidR="001124D3" w:rsidRPr="008C5C2D">
              <w:rPr>
                <w:rStyle w:val="Hyperlink"/>
                <w:noProof/>
              </w:rPr>
              <w:t>4.</w:t>
            </w:r>
            <w:r w:rsidR="001124D3">
              <w:rPr>
                <w:noProof/>
                <w:sz w:val="22"/>
                <w:szCs w:val="22"/>
              </w:rPr>
              <w:tab/>
            </w:r>
            <w:r w:rsidR="001124D3" w:rsidRPr="008C5C2D">
              <w:rPr>
                <w:rStyle w:val="Hyperlink"/>
                <w:noProof/>
              </w:rPr>
              <w:t>Conflict of Interests</w:t>
            </w:r>
            <w:r w:rsidR="001124D3">
              <w:rPr>
                <w:noProof/>
                <w:webHidden/>
              </w:rPr>
              <w:tab/>
            </w:r>
            <w:r w:rsidR="001124D3">
              <w:rPr>
                <w:noProof/>
                <w:webHidden/>
              </w:rPr>
              <w:fldChar w:fldCharType="begin"/>
            </w:r>
            <w:r w:rsidR="001124D3">
              <w:rPr>
                <w:noProof/>
                <w:webHidden/>
              </w:rPr>
              <w:instrText xml:space="preserve"> PAGEREF _Toc508440482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2E81260D" w14:textId="77777777" w:rsidR="001124D3" w:rsidRDefault="00771862" w:rsidP="001124D3">
          <w:pPr>
            <w:pStyle w:val="TOC5"/>
            <w:rPr>
              <w:rFonts w:asciiTheme="minorHAnsi" w:hAnsiTheme="minorHAnsi"/>
              <w:sz w:val="22"/>
              <w:szCs w:val="22"/>
            </w:rPr>
          </w:pPr>
          <w:hyperlink w:anchor="_Toc508440483" w:history="1">
            <w:r w:rsidR="001124D3" w:rsidRPr="008C5C2D">
              <w:rPr>
                <w:rStyle w:val="Hyperlink"/>
              </w:rPr>
              <w:t>B.</w:t>
            </w:r>
            <w:r w:rsidR="001124D3">
              <w:rPr>
                <w:rFonts w:asciiTheme="minorHAnsi" w:hAnsiTheme="minorHAnsi"/>
                <w:sz w:val="22"/>
                <w:szCs w:val="22"/>
              </w:rPr>
              <w:tab/>
            </w:r>
            <w:r w:rsidR="001124D3" w:rsidRPr="008C5C2D">
              <w:rPr>
                <w:rStyle w:val="Hyperlink"/>
              </w:rPr>
              <w:t>PREPARATION OF PROPOSALS</w:t>
            </w:r>
            <w:r w:rsidR="001124D3">
              <w:rPr>
                <w:webHidden/>
              </w:rPr>
              <w:tab/>
            </w:r>
            <w:r w:rsidR="001124D3">
              <w:rPr>
                <w:webHidden/>
              </w:rPr>
              <w:fldChar w:fldCharType="begin"/>
            </w:r>
            <w:r w:rsidR="001124D3">
              <w:rPr>
                <w:webHidden/>
              </w:rPr>
              <w:instrText xml:space="preserve"> PAGEREF _Toc508440483 \h </w:instrText>
            </w:r>
            <w:r w:rsidR="001124D3">
              <w:rPr>
                <w:webHidden/>
              </w:rPr>
            </w:r>
            <w:r w:rsidR="001124D3">
              <w:rPr>
                <w:webHidden/>
              </w:rPr>
              <w:fldChar w:fldCharType="separate"/>
            </w:r>
            <w:r w:rsidR="001124D3">
              <w:rPr>
                <w:webHidden/>
              </w:rPr>
              <w:t>6</w:t>
            </w:r>
            <w:r w:rsidR="001124D3">
              <w:rPr>
                <w:webHidden/>
              </w:rPr>
              <w:fldChar w:fldCharType="end"/>
            </w:r>
          </w:hyperlink>
        </w:p>
        <w:p w14:paraId="2B9D7A32" w14:textId="77777777" w:rsidR="001124D3" w:rsidRDefault="00771862" w:rsidP="001124D3">
          <w:pPr>
            <w:pStyle w:val="TOC6"/>
            <w:tabs>
              <w:tab w:val="left" w:pos="1800"/>
              <w:tab w:val="right" w:leader="dot" w:pos="9512"/>
            </w:tabs>
            <w:ind w:left="1350"/>
            <w:rPr>
              <w:noProof/>
              <w:sz w:val="22"/>
              <w:szCs w:val="22"/>
            </w:rPr>
          </w:pPr>
          <w:hyperlink w:anchor="_Toc508440484" w:history="1">
            <w:r w:rsidR="001124D3" w:rsidRPr="008C5C2D">
              <w:rPr>
                <w:rStyle w:val="Hyperlink"/>
                <w:noProof/>
              </w:rPr>
              <w:t>5.</w:t>
            </w:r>
            <w:r w:rsidR="001124D3">
              <w:rPr>
                <w:noProof/>
                <w:sz w:val="22"/>
                <w:szCs w:val="22"/>
              </w:rPr>
              <w:tab/>
            </w:r>
            <w:r w:rsidR="001124D3" w:rsidRPr="008C5C2D">
              <w:rPr>
                <w:rStyle w:val="Hyperlink"/>
                <w:noProof/>
              </w:rPr>
              <w:t>General Considerations</w:t>
            </w:r>
            <w:r w:rsidR="001124D3">
              <w:rPr>
                <w:noProof/>
                <w:webHidden/>
              </w:rPr>
              <w:tab/>
            </w:r>
            <w:r w:rsidR="001124D3">
              <w:rPr>
                <w:noProof/>
                <w:webHidden/>
              </w:rPr>
              <w:fldChar w:fldCharType="begin"/>
            </w:r>
            <w:r w:rsidR="001124D3">
              <w:rPr>
                <w:noProof/>
                <w:webHidden/>
              </w:rPr>
              <w:instrText xml:space="preserve"> PAGEREF _Toc508440484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53658FDA" w14:textId="77777777" w:rsidR="001124D3" w:rsidRDefault="00771862" w:rsidP="001124D3">
          <w:pPr>
            <w:pStyle w:val="TOC6"/>
            <w:tabs>
              <w:tab w:val="left" w:pos="1800"/>
              <w:tab w:val="right" w:leader="dot" w:pos="9512"/>
            </w:tabs>
            <w:ind w:left="1350"/>
            <w:rPr>
              <w:noProof/>
              <w:sz w:val="22"/>
              <w:szCs w:val="22"/>
            </w:rPr>
          </w:pPr>
          <w:hyperlink w:anchor="_Toc508440485" w:history="1">
            <w:r w:rsidR="001124D3" w:rsidRPr="008C5C2D">
              <w:rPr>
                <w:rStyle w:val="Hyperlink"/>
                <w:noProof/>
              </w:rPr>
              <w:t>6.</w:t>
            </w:r>
            <w:r w:rsidR="001124D3">
              <w:rPr>
                <w:noProof/>
                <w:sz w:val="22"/>
                <w:szCs w:val="22"/>
              </w:rPr>
              <w:tab/>
            </w:r>
            <w:r w:rsidR="001124D3" w:rsidRPr="008C5C2D">
              <w:rPr>
                <w:rStyle w:val="Hyperlink"/>
                <w:noProof/>
              </w:rPr>
              <w:t>Cost of Preparation of Proposal</w:t>
            </w:r>
            <w:r w:rsidR="001124D3">
              <w:rPr>
                <w:noProof/>
                <w:webHidden/>
              </w:rPr>
              <w:tab/>
            </w:r>
            <w:r w:rsidR="001124D3">
              <w:rPr>
                <w:noProof/>
                <w:webHidden/>
              </w:rPr>
              <w:fldChar w:fldCharType="begin"/>
            </w:r>
            <w:r w:rsidR="001124D3">
              <w:rPr>
                <w:noProof/>
                <w:webHidden/>
              </w:rPr>
              <w:instrText xml:space="preserve"> PAGEREF _Toc508440485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7A4C872B" w14:textId="77777777" w:rsidR="001124D3" w:rsidRDefault="00771862" w:rsidP="001124D3">
          <w:pPr>
            <w:pStyle w:val="TOC6"/>
            <w:tabs>
              <w:tab w:val="left" w:pos="1800"/>
              <w:tab w:val="right" w:leader="dot" w:pos="9512"/>
            </w:tabs>
            <w:ind w:left="1350"/>
            <w:rPr>
              <w:noProof/>
              <w:sz w:val="22"/>
              <w:szCs w:val="22"/>
            </w:rPr>
          </w:pPr>
          <w:hyperlink w:anchor="_Toc508440486" w:history="1">
            <w:r w:rsidR="001124D3" w:rsidRPr="008C5C2D">
              <w:rPr>
                <w:rStyle w:val="Hyperlink"/>
                <w:noProof/>
              </w:rPr>
              <w:t>7.</w:t>
            </w:r>
            <w:r w:rsidR="001124D3">
              <w:rPr>
                <w:noProof/>
                <w:sz w:val="22"/>
                <w:szCs w:val="22"/>
              </w:rPr>
              <w:tab/>
            </w:r>
            <w:r w:rsidR="001124D3" w:rsidRPr="008C5C2D">
              <w:rPr>
                <w:rStyle w:val="Hyperlink"/>
                <w:noProof/>
              </w:rPr>
              <w:t>Language</w:t>
            </w:r>
            <w:r w:rsidR="001124D3">
              <w:rPr>
                <w:noProof/>
                <w:webHidden/>
              </w:rPr>
              <w:tab/>
            </w:r>
            <w:r w:rsidR="001124D3">
              <w:rPr>
                <w:noProof/>
                <w:webHidden/>
              </w:rPr>
              <w:fldChar w:fldCharType="begin"/>
            </w:r>
            <w:r w:rsidR="001124D3">
              <w:rPr>
                <w:noProof/>
                <w:webHidden/>
              </w:rPr>
              <w:instrText xml:space="preserve"> PAGEREF _Toc508440486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64EA68D1" w14:textId="77777777" w:rsidR="001124D3" w:rsidRDefault="00771862" w:rsidP="001124D3">
          <w:pPr>
            <w:pStyle w:val="TOC6"/>
            <w:tabs>
              <w:tab w:val="left" w:pos="1800"/>
              <w:tab w:val="right" w:leader="dot" w:pos="9512"/>
            </w:tabs>
            <w:ind w:left="1350"/>
            <w:rPr>
              <w:noProof/>
              <w:sz w:val="22"/>
              <w:szCs w:val="22"/>
            </w:rPr>
          </w:pPr>
          <w:hyperlink w:anchor="_Toc508440487" w:history="1">
            <w:r w:rsidR="001124D3" w:rsidRPr="008C5C2D">
              <w:rPr>
                <w:rStyle w:val="Hyperlink"/>
                <w:noProof/>
              </w:rPr>
              <w:t>8.</w:t>
            </w:r>
            <w:r w:rsidR="001124D3">
              <w:rPr>
                <w:noProof/>
                <w:sz w:val="22"/>
                <w:szCs w:val="22"/>
              </w:rPr>
              <w:tab/>
            </w:r>
            <w:r w:rsidR="001124D3" w:rsidRPr="008C5C2D">
              <w:rPr>
                <w:rStyle w:val="Hyperlink"/>
                <w:noProof/>
              </w:rPr>
              <w:t>Documents Comprising the Proposal</w:t>
            </w:r>
            <w:r w:rsidR="001124D3">
              <w:rPr>
                <w:noProof/>
                <w:webHidden/>
              </w:rPr>
              <w:tab/>
            </w:r>
            <w:r w:rsidR="001124D3">
              <w:rPr>
                <w:noProof/>
                <w:webHidden/>
              </w:rPr>
              <w:fldChar w:fldCharType="begin"/>
            </w:r>
            <w:r w:rsidR="001124D3">
              <w:rPr>
                <w:noProof/>
                <w:webHidden/>
              </w:rPr>
              <w:instrText xml:space="preserve"> PAGEREF _Toc508440487 \h </w:instrText>
            </w:r>
            <w:r w:rsidR="001124D3">
              <w:rPr>
                <w:noProof/>
                <w:webHidden/>
              </w:rPr>
            </w:r>
            <w:r w:rsidR="001124D3">
              <w:rPr>
                <w:noProof/>
                <w:webHidden/>
              </w:rPr>
              <w:fldChar w:fldCharType="separate"/>
            </w:r>
            <w:r w:rsidR="001124D3">
              <w:rPr>
                <w:noProof/>
                <w:webHidden/>
              </w:rPr>
              <w:t>6</w:t>
            </w:r>
            <w:r w:rsidR="001124D3">
              <w:rPr>
                <w:noProof/>
                <w:webHidden/>
              </w:rPr>
              <w:fldChar w:fldCharType="end"/>
            </w:r>
          </w:hyperlink>
        </w:p>
        <w:p w14:paraId="0FC3FEDC" w14:textId="77777777" w:rsidR="001124D3" w:rsidRDefault="00771862" w:rsidP="001124D3">
          <w:pPr>
            <w:pStyle w:val="TOC6"/>
            <w:tabs>
              <w:tab w:val="left" w:pos="1800"/>
              <w:tab w:val="right" w:leader="dot" w:pos="9512"/>
            </w:tabs>
            <w:ind w:left="1350"/>
            <w:rPr>
              <w:noProof/>
              <w:sz w:val="22"/>
              <w:szCs w:val="22"/>
            </w:rPr>
          </w:pPr>
          <w:hyperlink w:anchor="_Toc508440488" w:history="1">
            <w:r w:rsidR="001124D3" w:rsidRPr="008C5C2D">
              <w:rPr>
                <w:rStyle w:val="Hyperlink"/>
                <w:noProof/>
              </w:rPr>
              <w:t>9.</w:t>
            </w:r>
            <w:r w:rsidR="001124D3">
              <w:rPr>
                <w:noProof/>
                <w:sz w:val="22"/>
                <w:szCs w:val="22"/>
              </w:rPr>
              <w:tab/>
            </w:r>
            <w:r w:rsidR="001124D3" w:rsidRPr="008C5C2D">
              <w:rPr>
                <w:rStyle w:val="Hyperlink"/>
                <w:noProof/>
              </w:rPr>
              <w:t>Documents Establishing the Eligibility and Qualifications of the Bidder</w:t>
            </w:r>
            <w:r w:rsidR="001124D3">
              <w:rPr>
                <w:noProof/>
                <w:webHidden/>
              </w:rPr>
              <w:tab/>
            </w:r>
            <w:r w:rsidR="001124D3">
              <w:rPr>
                <w:noProof/>
                <w:webHidden/>
              </w:rPr>
              <w:fldChar w:fldCharType="begin"/>
            </w:r>
            <w:r w:rsidR="001124D3">
              <w:rPr>
                <w:noProof/>
                <w:webHidden/>
              </w:rPr>
              <w:instrText xml:space="preserve"> PAGEREF _Toc508440488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D14E4BB" w14:textId="77777777" w:rsidR="001124D3" w:rsidRDefault="00771862" w:rsidP="001124D3">
          <w:pPr>
            <w:pStyle w:val="TOC6"/>
            <w:tabs>
              <w:tab w:val="left" w:pos="1760"/>
              <w:tab w:val="left" w:pos="1800"/>
              <w:tab w:val="right" w:leader="dot" w:pos="9512"/>
            </w:tabs>
            <w:ind w:left="1350"/>
            <w:rPr>
              <w:noProof/>
              <w:sz w:val="22"/>
              <w:szCs w:val="22"/>
            </w:rPr>
          </w:pPr>
          <w:hyperlink w:anchor="_Toc508440489" w:history="1">
            <w:r w:rsidR="001124D3" w:rsidRPr="008C5C2D">
              <w:rPr>
                <w:rStyle w:val="Hyperlink"/>
                <w:noProof/>
              </w:rPr>
              <w:t>10.</w:t>
            </w:r>
            <w:r w:rsidR="001124D3">
              <w:rPr>
                <w:noProof/>
                <w:sz w:val="22"/>
                <w:szCs w:val="22"/>
              </w:rPr>
              <w:tab/>
            </w:r>
            <w:r w:rsidR="001124D3" w:rsidRPr="008C5C2D">
              <w:rPr>
                <w:rStyle w:val="Hyperlink"/>
                <w:noProof/>
              </w:rPr>
              <w:t>Technical Proposal Format and Content</w:t>
            </w:r>
            <w:r w:rsidR="001124D3">
              <w:rPr>
                <w:noProof/>
                <w:webHidden/>
              </w:rPr>
              <w:tab/>
            </w:r>
            <w:r w:rsidR="001124D3">
              <w:rPr>
                <w:noProof/>
                <w:webHidden/>
              </w:rPr>
              <w:fldChar w:fldCharType="begin"/>
            </w:r>
            <w:r w:rsidR="001124D3">
              <w:rPr>
                <w:noProof/>
                <w:webHidden/>
              </w:rPr>
              <w:instrText xml:space="preserve"> PAGEREF _Toc508440489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5597DD95" w14:textId="77777777" w:rsidR="001124D3" w:rsidRDefault="00771862" w:rsidP="001124D3">
          <w:pPr>
            <w:pStyle w:val="TOC6"/>
            <w:tabs>
              <w:tab w:val="left" w:pos="1760"/>
              <w:tab w:val="left" w:pos="1800"/>
              <w:tab w:val="right" w:leader="dot" w:pos="9512"/>
            </w:tabs>
            <w:ind w:left="1350"/>
            <w:rPr>
              <w:noProof/>
              <w:sz w:val="22"/>
              <w:szCs w:val="22"/>
            </w:rPr>
          </w:pPr>
          <w:hyperlink w:anchor="_Toc508440490" w:history="1">
            <w:r w:rsidR="001124D3" w:rsidRPr="008C5C2D">
              <w:rPr>
                <w:rStyle w:val="Hyperlink"/>
                <w:noProof/>
              </w:rPr>
              <w:t>11.</w:t>
            </w:r>
            <w:r w:rsidR="001124D3">
              <w:rPr>
                <w:noProof/>
                <w:sz w:val="22"/>
                <w:szCs w:val="22"/>
              </w:rPr>
              <w:tab/>
            </w:r>
            <w:r w:rsidR="001124D3" w:rsidRPr="008C5C2D">
              <w:rPr>
                <w:rStyle w:val="Hyperlink"/>
                <w:noProof/>
              </w:rPr>
              <w:t>Financial Proposals</w:t>
            </w:r>
            <w:r w:rsidR="001124D3">
              <w:rPr>
                <w:noProof/>
                <w:webHidden/>
              </w:rPr>
              <w:tab/>
            </w:r>
            <w:r w:rsidR="001124D3">
              <w:rPr>
                <w:noProof/>
                <w:webHidden/>
              </w:rPr>
              <w:fldChar w:fldCharType="begin"/>
            </w:r>
            <w:r w:rsidR="001124D3">
              <w:rPr>
                <w:noProof/>
                <w:webHidden/>
              </w:rPr>
              <w:instrText xml:space="preserve"> PAGEREF _Toc508440490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3E1C7C83" w14:textId="77777777" w:rsidR="001124D3" w:rsidRDefault="00771862" w:rsidP="001124D3">
          <w:pPr>
            <w:pStyle w:val="TOC6"/>
            <w:tabs>
              <w:tab w:val="left" w:pos="1760"/>
              <w:tab w:val="left" w:pos="1800"/>
              <w:tab w:val="right" w:leader="dot" w:pos="9512"/>
            </w:tabs>
            <w:ind w:left="1350"/>
            <w:rPr>
              <w:noProof/>
              <w:sz w:val="22"/>
              <w:szCs w:val="22"/>
            </w:rPr>
          </w:pPr>
          <w:hyperlink w:anchor="_Toc508440491" w:history="1">
            <w:r w:rsidR="001124D3" w:rsidRPr="008C5C2D">
              <w:rPr>
                <w:rStyle w:val="Hyperlink"/>
                <w:noProof/>
              </w:rPr>
              <w:t>12.</w:t>
            </w:r>
            <w:r w:rsidR="001124D3">
              <w:rPr>
                <w:noProof/>
                <w:sz w:val="22"/>
                <w:szCs w:val="22"/>
              </w:rPr>
              <w:tab/>
            </w:r>
            <w:r w:rsidR="001124D3" w:rsidRPr="008C5C2D">
              <w:rPr>
                <w:rStyle w:val="Hyperlink"/>
                <w:noProof/>
              </w:rPr>
              <w:t>Proposal Security</w:t>
            </w:r>
            <w:r w:rsidR="001124D3">
              <w:rPr>
                <w:noProof/>
                <w:webHidden/>
              </w:rPr>
              <w:tab/>
            </w:r>
            <w:r w:rsidR="001124D3">
              <w:rPr>
                <w:noProof/>
                <w:webHidden/>
              </w:rPr>
              <w:fldChar w:fldCharType="begin"/>
            </w:r>
            <w:r w:rsidR="001124D3">
              <w:rPr>
                <w:noProof/>
                <w:webHidden/>
              </w:rPr>
              <w:instrText xml:space="preserve"> PAGEREF _Toc508440491 \h </w:instrText>
            </w:r>
            <w:r w:rsidR="001124D3">
              <w:rPr>
                <w:noProof/>
                <w:webHidden/>
              </w:rPr>
            </w:r>
            <w:r w:rsidR="001124D3">
              <w:rPr>
                <w:noProof/>
                <w:webHidden/>
              </w:rPr>
              <w:fldChar w:fldCharType="separate"/>
            </w:r>
            <w:r w:rsidR="001124D3">
              <w:rPr>
                <w:noProof/>
                <w:webHidden/>
              </w:rPr>
              <w:t>7</w:t>
            </w:r>
            <w:r w:rsidR="001124D3">
              <w:rPr>
                <w:noProof/>
                <w:webHidden/>
              </w:rPr>
              <w:fldChar w:fldCharType="end"/>
            </w:r>
          </w:hyperlink>
        </w:p>
        <w:p w14:paraId="65E19032" w14:textId="77777777" w:rsidR="001124D3" w:rsidRDefault="00771862" w:rsidP="001124D3">
          <w:pPr>
            <w:pStyle w:val="TOC6"/>
            <w:tabs>
              <w:tab w:val="left" w:pos="1760"/>
              <w:tab w:val="left" w:pos="1800"/>
              <w:tab w:val="right" w:leader="dot" w:pos="9512"/>
            </w:tabs>
            <w:ind w:left="1350"/>
            <w:rPr>
              <w:noProof/>
              <w:sz w:val="22"/>
              <w:szCs w:val="22"/>
            </w:rPr>
          </w:pPr>
          <w:hyperlink w:anchor="_Toc508440492" w:history="1">
            <w:r w:rsidR="001124D3" w:rsidRPr="008C5C2D">
              <w:rPr>
                <w:rStyle w:val="Hyperlink"/>
                <w:noProof/>
              </w:rPr>
              <w:t>13.</w:t>
            </w:r>
            <w:r w:rsidR="001124D3">
              <w:rPr>
                <w:noProof/>
                <w:sz w:val="22"/>
                <w:szCs w:val="22"/>
              </w:rPr>
              <w:tab/>
            </w:r>
            <w:r w:rsidR="001124D3" w:rsidRPr="008C5C2D">
              <w:rPr>
                <w:rStyle w:val="Hyperlink"/>
                <w:noProof/>
              </w:rPr>
              <w:t>Currencies</w:t>
            </w:r>
            <w:r w:rsidR="001124D3">
              <w:rPr>
                <w:noProof/>
                <w:webHidden/>
              </w:rPr>
              <w:tab/>
            </w:r>
            <w:r w:rsidR="001124D3">
              <w:rPr>
                <w:noProof/>
                <w:webHidden/>
              </w:rPr>
              <w:fldChar w:fldCharType="begin"/>
            </w:r>
            <w:r w:rsidR="001124D3">
              <w:rPr>
                <w:noProof/>
                <w:webHidden/>
              </w:rPr>
              <w:instrText xml:space="preserve"> PAGEREF _Toc508440492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1965A981" w14:textId="77777777" w:rsidR="001124D3" w:rsidRDefault="00771862" w:rsidP="001124D3">
          <w:pPr>
            <w:pStyle w:val="TOC6"/>
            <w:tabs>
              <w:tab w:val="left" w:pos="1760"/>
              <w:tab w:val="left" w:pos="1800"/>
              <w:tab w:val="right" w:leader="dot" w:pos="9512"/>
            </w:tabs>
            <w:ind w:left="1350"/>
            <w:rPr>
              <w:noProof/>
              <w:sz w:val="22"/>
              <w:szCs w:val="22"/>
            </w:rPr>
          </w:pPr>
          <w:hyperlink w:anchor="_Toc508440493" w:history="1">
            <w:r w:rsidR="001124D3" w:rsidRPr="008C5C2D">
              <w:rPr>
                <w:rStyle w:val="Hyperlink"/>
                <w:noProof/>
              </w:rPr>
              <w:t>14.</w:t>
            </w:r>
            <w:r w:rsidR="001124D3">
              <w:rPr>
                <w:noProof/>
                <w:sz w:val="22"/>
                <w:szCs w:val="22"/>
              </w:rPr>
              <w:tab/>
            </w:r>
            <w:r w:rsidR="001124D3" w:rsidRPr="008C5C2D">
              <w:rPr>
                <w:rStyle w:val="Hyperlink"/>
                <w:noProof/>
              </w:rPr>
              <w:t>Joint Venture, Consortium or Association</w:t>
            </w:r>
            <w:r w:rsidR="001124D3">
              <w:rPr>
                <w:noProof/>
                <w:webHidden/>
              </w:rPr>
              <w:tab/>
            </w:r>
            <w:r w:rsidR="001124D3">
              <w:rPr>
                <w:noProof/>
                <w:webHidden/>
              </w:rPr>
              <w:fldChar w:fldCharType="begin"/>
            </w:r>
            <w:r w:rsidR="001124D3">
              <w:rPr>
                <w:noProof/>
                <w:webHidden/>
              </w:rPr>
              <w:instrText xml:space="preserve"> PAGEREF _Toc508440493 \h </w:instrText>
            </w:r>
            <w:r w:rsidR="001124D3">
              <w:rPr>
                <w:noProof/>
                <w:webHidden/>
              </w:rPr>
            </w:r>
            <w:r w:rsidR="001124D3">
              <w:rPr>
                <w:noProof/>
                <w:webHidden/>
              </w:rPr>
              <w:fldChar w:fldCharType="separate"/>
            </w:r>
            <w:r w:rsidR="001124D3">
              <w:rPr>
                <w:noProof/>
                <w:webHidden/>
              </w:rPr>
              <w:t>8</w:t>
            </w:r>
            <w:r w:rsidR="001124D3">
              <w:rPr>
                <w:noProof/>
                <w:webHidden/>
              </w:rPr>
              <w:fldChar w:fldCharType="end"/>
            </w:r>
          </w:hyperlink>
        </w:p>
        <w:p w14:paraId="6C247D72" w14:textId="77777777" w:rsidR="001124D3" w:rsidRDefault="00771862" w:rsidP="001124D3">
          <w:pPr>
            <w:pStyle w:val="TOC6"/>
            <w:tabs>
              <w:tab w:val="left" w:pos="1760"/>
              <w:tab w:val="left" w:pos="1800"/>
              <w:tab w:val="right" w:leader="dot" w:pos="9512"/>
            </w:tabs>
            <w:ind w:left="1350"/>
            <w:rPr>
              <w:noProof/>
              <w:sz w:val="22"/>
              <w:szCs w:val="22"/>
            </w:rPr>
          </w:pPr>
          <w:hyperlink w:anchor="_Toc508440494" w:history="1">
            <w:r w:rsidR="001124D3" w:rsidRPr="008C5C2D">
              <w:rPr>
                <w:rStyle w:val="Hyperlink"/>
                <w:noProof/>
              </w:rPr>
              <w:t>15.</w:t>
            </w:r>
            <w:r w:rsidR="001124D3">
              <w:rPr>
                <w:noProof/>
                <w:sz w:val="22"/>
                <w:szCs w:val="22"/>
              </w:rPr>
              <w:tab/>
            </w:r>
            <w:r w:rsidR="001124D3" w:rsidRPr="008C5C2D">
              <w:rPr>
                <w:rStyle w:val="Hyperlink"/>
                <w:noProof/>
              </w:rPr>
              <w:t>Only One Proposal</w:t>
            </w:r>
            <w:r w:rsidR="001124D3">
              <w:rPr>
                <w:noProof/>
                <w:webHidden/>
              </w:rPr>
              <w:tab/>
            </w:r>
            <w:r w:rsidR="001124D3">
              <w:rPr>
                <w:noProof/>
                <w:webHidden/>
              </w:rPr>
              <w:fldChar w:fldCharType="begin"/>
            </w:r>
            <w:r w:rsidR="001124D3">
              <w:rPr>
                <w:noProof/>
                <w:webHidden/>
              </w:rPr>
              <w:instrText xml:space="preserve"> PAGEREF _Toc508440494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4EED7879" w14:textId="77777777" w:rsidR="001124D3" w:rsidRDefault="00771862" w:rsidP="001124D3">
          <w:pPr>
            <w:pStyle w:val="TOC6"/>
            <w:tabs>
              <w:tab w:val="left" w:pos="1760"/>
              <w:tab w:val="left" w:pos="1800"/>
              <w:tab w:val="right" w:leader="dot" w:pos="9512"/>
            </w:tabs>
            <w:ind w:left="1350"/>
            <w:rPr>
              <w:noProof/>
              <w:sz w:val="22"/>
              <w:szCs w:val="22"/>
            </w:rPr>
          </w:pPr>
          <w:hyperlink w:anchor="_Toc508440495" w:history="1">
            <w:r w:rsidR="001124D3" w:rsidRPr="008C5C2D">
              <w:rPr>
                <w:rStyle w:val="Hyperlink"/>
                <w:noProof/>
              </w:rPr>
              <w:t>16.</w:t>
            </w:r>
            <w:r w:rsidR="001124D3">
              <w:rPr>
                <w:noProof/>
                <w:sz w:val="22"/>
                <w:szCs w:val="22"/>
              </w:rPr>
              <w:tab/>
            </w:r>
            <w:r w:rsidR="001124D3" w:rsidRPr="008C5C2D">
              <w:rPr>
                <w:rStyle w:val="Hyperlink"/>
                <w:noProof/>
              </w:rPr>
              <w:t>Proposal Validity Period</w:t>
            </w:r>
            <w:r w:rsidR="001124D3">
              <w:rPr>
                <w:noProof/>
                <w:webHidden/>
              </w:rPr>
              <w:tab/>
            </w:r>
            <w:r w:rsidR="001124D3">
              <w:rPr>
                <w:noProof/>
                <w:webHidden/>
              </w:rPr>
              <w:fldChar w:fldCharType="begin"/>
            </w:r>
            <w:r w:rsidR="001124D3">
              <w:rPr>
                <w:noProof/>
                <w:webHidden/>
              </w:rPr>
              <w:instrText xml:space="preserve"> PAGEREF _Toc508440495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7338FC1" w14:textId="77777777" w:rsidR="001124D3" w:rsidRDefault="00771862" w:rsidP="001124D3">
          <w:pPr>
            <w:pStyle w:val="TOC6"/>
            <w:tabs>
              <w:tab w:val="left" w:pos="1760"/>
              <w:tab w:val="left" w:pos="1800"/>
              <w:tab w:val="right" w:leader="dot" w:pos="9512"/>
            </w:tabs>
            <w:ind w:left="1350"/>
            <w:rPr>
              <w:noProof/>
              <w:sz w:val="22"/>
              <w:szCs w:val="22"/>
            </w:rPr>
          </w:pPr>
          <w:hyperlink w:anchor="_Toc508440496" w:history="1">
            <w:r w:rsidR="001124D3" w:rsidRPr="008C5C2D">
              <w:rPr>
                <w:rStyle w:val="Hyperlink"/>
                <w:noProof/>
              </w:rPr>
              <w:t>17.</w:t>
            </w:r>
            <w:r w:rsidR="001124D3">
              <w:rPr>
                <w:noProof/>
                <w:sz w:val="22"/>
                <w:szCs w:val="22"/>
              </w:rPr>
              <w:tab/>
            </w:r>
            <w:r w:rsidR="001124D3" w:rsidRPr="008C5C2D">
              <w:rPr>
                <w:rStyle w:val="Hyperlink"/>
                <w:noProof/>
              </w:rPr>
              <w:t>Extension of Proposal Validity Period</w:t>
            </w:r>
            <w:r w:rsidR="001124D3">
              <w:rPr>
                <w:noProof/>
                <w:webHidden/>
              </w:rPr>
              <w:tab/>
            </w:r>
            <w:r w:rsidR="001124D3">
              <w:rPr>
                <w:noProof/>
                <w:webHidden/>
              </w:rPr>
              <w:fldChar w:fldCharType="begin"/>
            </w:r>
            <w:r w:rsidR="001124D3">
              <w:rPr>
                <w:noProof/>
                <w:webHidden/>
              </w:rPr>
              <w:instrText xml:space="preserve"> PAGEREF _Toc508440496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601E91C3" w14:textId="77777777" w:rsidR="001124D3" w:rsidRDefault="00771862" w:rsidP="001124D3">
          <w:pPr>
            <w:pStyle w:val="TOC6"/>
            <w:tabs>
              <w:tab w:val="left" w:pos="1760"/>
              <w:tab w:val="left" w:pos="1800"/>
              <w:tab w:val="right" w:leader="dot" w:pos="9512"/>
            </w:tabs>
            <w:ind w:left="1350"/>
            <w:rPr>
              <w:noProof/>
              <w:sz w:val="22"/>
              <w:szCs w:val="22"/>
            </w:rPr>
          </w:pPr>
          <w:hyperlink w:anchor="_Toc508440497" w:history="1">
            <w:r w:rsidR="001124D3" w:rsidRPr="008C5C2D">
              <w:rPr>
                <w:rStyle w:val="Hyperlink"/>
                <w:noProof/>
              </w:rPr>
              <w:t>18.</w:t>
            </w:r>
            <w:r w:rsidR="001124D3">
              <w:rPr>
                <w:noProof/>
                <w:sz w:val="22"/>
                <w:szCs w:val="22"/>
              </w:rPr>
              <w:tab/>
            </w:r>
            <w:r w:rsidR="001124D3" w:rsidRPr="008C5C2D">
              <w:rPr>
                <w:rStyle w:val="Hyperlink"/>
                <w:noProof/>
              </w:rPr>
              <w:t>Clarification of Proposal</w:t>
            </w:r>
            <w:r w:rsidR="001124D3">
              <w:rPr>
                <w:noProof/>
                <w:webHidden/>
              </w:rPr>
              <w:tab/>
            </w:r>
            <w:r w:rsidR="001124D3">
              <w:rPr>
                <w:noProof/>
                <w:webHidden/>
              </w:rPr>
              <w:fldChar w:fldCharType="begin"/>
            </w:r>
            <w:r w:rsidR="001124D3">
              <w:rPr>
                <w:noProof/>
                <w:webHidden/>
              </w:rPr>
              <w:instrText xml:space="preserve"> PAGEREF _Toc508440497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0FCADDF4" w14:textId="77777777" w:rsidR="001124D3" w:rsidRDefault="00771862" w:rsidP="001124D3">
          <w:pPr>
            <w:pStyle w:val="TOC6"/>
            <w:tabs>
              <w:tab w:val="left" w:pos="1760"/>
              <w:tab w:val="left" w:pos="1800"/>
              <w:tab w:val="right" w:leader="dot" w:pos="9512"/>
            </w:tabs>
            <w:ind w:left="1350"/>
            <w:rPr>
              <w:noProof/>
              <w:sz w:val="22"/>
              <w:szCs w:val="22"/>
            </w:rPr>
          </w:pPr>
          <w:hyperlink w:anchor="_Toc508440498" w:history="1">
            <w:r w:rsidR="001124D3" w:rsidRPr="008C5C2D">
              <w:rPr>
                <w:rStyle w:val="Hyperlink"/>
                <w:noProof/>
              </w:rPr>
              <w:t>19.</w:t>
            </w:r>
            <w:r w:rsidR="001124D3">
              <w:rPr>
                <w:noProof/>
                <w:sz w:val="22"/>
                <w:szCs w:val="22"/>
              </w:rPr>
              <w:tab/>
            </w:r>
            <w:r w:rsidR="001124D3" w:rsidRPr="008C5C2D">
              <w:rPr>
                <w:rStyle w:val="Hyperlink"/>
                <w:noProof/>
              </w:rPr>
              <w:t>Amendment of Proposals</w:t>
            </w:r>
            <w:r w:rsidR="001124D3">
              <w:rPr>
                <w:noProof/>
                <w:webHidden/>
              </w:rPr>
              <w:tab/>
            </w:r>
            <w:r w:rsidR="001124D3">
              <w:rPr>
                <w:noProof/>
                <w:webHidden/>
              </w:rPr>
              <w:fldChar w:fldCharType="begin"/>
            </w:r>
            <w:r w:rsidR="001124D3">
              <w:rPr>
                <w:noProof/>
                <w:webHidden/>
              </w:rPr>
              <w:instrText xml:space="preserve"> PAGEREF _Toc508440498 \h </w:instrText>
            </w:r>
            <w:r w:rsidR="001124D3">
              <w:rPr>
                <w:noProof/>
                <w:webHidden/>
              </w:rPr>
            </w:r>
            <w:r w:rsidR="001124D3">
              <w:rPr>
                <w:noProof/>
                <w:webHidden/>
              </w:rPr>
              <w:fldChar w:fldCharType="separate"/>
            </w:r>
            <w:r w:rsidR="001124D3">
              <w:rPr>
                <w:noProof/>
                <w:webHidden/>
              </w:rPr>
              <w:t>9</w:t>
            </w:r>
            <w:r w:rsidR="001124D3">
              <w:rPr>
                <w:noProof/>
                <w:webHidden/>
              </w:rPr>
              <w:fldChar w:fldCharType="end"/>
            </w:r>
          </w:hyperlink>
        </w:p>
        <w:p w14:paraId="74B193A2" w14:textId="77777777" w:rsidR="001124D3" w:rsidRDefault="00771862" w:rsidP="001124D3">
          <w:pPr>
            <w:pStyle w:val="TOC6"/>
            <w:tabs>
              <w:tab w:val="left" w:pos="1760"/>
              <w:tab w:val="left" w:pos="1800"/>
              <w:tab w:val="right" w:leader="dot" w:pos="9512"/>
            </w:tabs>
            <w:ind w:left="1350"/>
            <w:rPr>
              <w:noProof/>
              <w:sz w:val="22"/>
              <w:szCs w:val="22"/>
            </w:rPr>
          </w:pPr>
          <w:hyperlink w:anchor="_Toc508440499" w:history="1">
            <w:r w:rsidR="001124D3" w:rsidRPr="008C5C2D">
              <w:rPr>
                <w:rStyle w:val="Hyperlink"/>
                <w:noProof/>
              </w:rPr>
              <w:t>20.</w:t>
            </w:r>
            <w:r w:rsidR="001124D3">
              <w:rPr>
                <w:noProof/>
                <w:sz w:val="22"/>
                <w:szCs w:val="22"/>
              </w:rPr>
              <w:tab/>
            </w:r>
            <w:r w:rsidR="001124D3" w:rsidRPr="008C5C2D">
              <w:rPr>
                <w:rStyle w:val="Hyperlink"/>
                <w:noProof/>
              </w:rPr>
              <w:t>Alternative Proposals</w:t>
            </w:r>
            <w:r w:rsidR="001124D3">
              <w:rPr>
                <w:noProof/>
                <w:webHidden/>
              </w:rPr>
              <w:tab/>
            </w:r>
            <w:r w:rsidR="001124D3">
              <w:rPr>
                <w:noProof/>
                <w:webHidden/>
              </w:rPr>
              <w:fldChar w:fldCharType="begin"/>
            </w:r>
            <w:r w:rsidR="001124D3">
              <w:rPr>
                <w:noProof/>
                <w:webHidden/>
              </w:rPr>
              <w:instrText xml:space="preserve"> PAGEREF _Toc508440499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5B799E51" w14:textId="77777777" w:rsidR="001124D3" w:rsidRDefault="00771862" w:rsidP="001124D3">
          <w:pPr>
            <w:pStyle w:val="TOC6"/>
            <w:tabs>
              <w:tab w:val="left" w:pos="1760"/>
              <w:tab w:val="left" w:pos="1800"/>
              <w:tab w:val="right" w:leader="dot" w:pos="9512"/>
            </w:tabs>
            <w:ind w:left="1350"/>
            <w:rPr>
              <w:noProof/>
              <w:sz w:val="22"/>
              <w:szCs w:val="22"/>
            </w:rPr>
          </w:pPr>
          <w:hyperlink w:anchor="_Toc508440500" w:history="1">
            <w:r w:rsidR="001124D3" w:rsidRPr="008C5C2D">
              <w:rPr>
                <w:rStyle w:val="Hyperlink"/>
                <w:noProof/>
              </w:rPr>
              <w:t>21.</w:t>
            </w:r>
            <w:r w:rsidR="001124D3">
              <w:rPr>
                <w:noProof/>
                <w:sz w:val="22"/>
                <w:szCs w:val="22"/>
              </w:rPr>
              <w:tab/>
            </w:r>
            <w:r w:rsidR="001124D3" w:rsidRPr="008C5C2D">
              <w:rPr>
                <w:rStyle w:val="Hyperlink"/>
                <w:noProof/>
              </w:rPr>
              <w:t>Pre-Bid Conference</w:t>
            </w:r>
            <w:r w:rsidR="001124D3">
              <w:rPr>
                <w:noProof/>
                <w:webHidden/>
              </w:rPr>
              <w:tab/>
            </w:r>
            <w:r w:rsidR="001124D3">
              <w:rPr>
                <w:noProof/>
                <w:webHidden/>
              </w:rPr>
              <w:fldChar w:fldCharType="begin"/>
            </w:r>
            <w:r w:rsidR="001124D3">
              <w:rPr>
                <w:noProof/>
                <w:webHidden/>
              </w:rPr>
              <w:instrText xml:space="preserve"> PAGEREF _Toc508440500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63BB7BFD" w14:textId="77777777" w:rsidR="001124D3" w:rsidRDefault="00771862" w:rsidP="001124D3">
          <w:pPr>
            <w:pStyle w:val="TOC5"/>
            <w:rPr>
              <w:rFonts w:asciiTheme="minorHAnsi" w:hAnsiTheme="minorHAnsi"/>
              <w:sz w:val="22"/>
              <w:szCs w:val="22"/>
            </w:rPr>
          </w:pPr>
          <w:hyperlink w:anchor="_Toc508440501" w:history="1">
            <w:r w:rsidR="001124D3" w:rsidRPr="008C5C2D">
              <w:rPr>
                <w:rStyle w:val="Hyperlink"/>
              </w:rPr>
              <w:t>C.</w:t>
            </w:r>
            <w:r w:rsidR="001124D3">
              <w:rPr>
                <w:rFonts w:asciiTheme="minorHAnsi" w:hAnsiTheme="minorHAnsi"/>
                <w:sz w:val="22"/>
                <w:szCs w:val="22"/>
              </w:rPr>
              <w:tab/>
            </w:r>
            <w:r w:rsidR="001124D3" w:rsidRPr="008C5C2D">
              <w:rPr>
                <w:rStyle w:val="Hyperlink"/>
              </w:rPr>
              <w:t>SUBMISSION AND OPENING OF PROPOSALS</w:t>
            </w:r>
            <w:r w:rsidR="001124D3">
              <w:rPr>
                <w:webHidden/>
              </w:rPr>
              <w:tab/>
            </w:r>
            <w:r w:rsidR="001124D3">
              <w:rPr>
                <w:webHidden/>
              </w:rPr>
              <w:fldChar w:fldCharType="begin"/>
            </w:r>
            <w:r w:rsidR="001124D3">
              <w:rPr>
                <w:webHidden/>
              </w:rPr>
              <w:instrText xml:space="preserve"> PAGEREF _Toc508440501 \h </w:instrText>
            </w:r>
            <w:r w:rsidR="001124D3">
              <w:rPr>
                <w:webHidden/>
              </w:rPr>
            </w:r>
            <w:r w:rsidR="001124D3">
              <w:rPr>
                <w:webHidden/>
              </w:rPr>
              <w:fldChar w:fldCharType="separate"/>
            </w:r>
            <w:r w:rsidR="001124D3">
              <w:rPr>
                <w:webHidden/>
              </w:rPr>
              <w:t>10</w:t>
            </w:r>
            <w:r w:rsidR="001124D3">
              <w:rPr>
                <w:webHidden/>
              </w:rPr>
              <w:fldChar w:fldCharType="end"/>
            </w:r>
          </w:hyperlink>
        </w:p>
        <w:p w14:paraId="2A908EB3" w14:textId="77777777" w:rsidR="001124D3" w:rsidRDefault="00771862" w:rsidP="001124D3">
          <w:pPr>
            <w:pStyle w:val="TOC6"/>
            <w:tabs>
              <w:tab w:val="left" w:pos="1760"/>
              <w:tab w:val="right" w:leader="dot" w:pos="9512"/>
            </w:tabs>
            <w:ind w:left="1350"/>
            <w:rPr>
              <w:noProof/>
              <w:sz w:val="22"/>
              <w:szCs w:val="22"/>
            </w:rPr>
          </w:pPr>
          <w:hyperlink w:anchor="_Toc508440502" w:history="1">
            <w:r w:rsidR="001124D3" w:rsidRPr="008C5C2D">
              <w:rPr>
                <w:rStyle w:val="Hyperlink"/>
                <w:noProof/>
              </w:rPr>
              <w:t>22.</w:t>
            </w:r>
            <w:r w:rsidR="001124D3">
              <w:rPr>
                <w:noProof/>
                <w:sz w:val="22"/>
                <w:szCs w:val="22"/>
              </w:rPr>
              <w:tab/>
            </w:r>
            <w:r w:rsidR="001124D3" w:rsidRPr="008C5C2D">
              <w:rPr>
                <w:rStyle w:val="Hyperlink"/>
                <w:noProof/>
              </w:rPr>
              <w:t>Submission</w:t>
            </w:r>
            <w:r w:rsidR="001124D3">
              <w:rPr>
                <w:noProof/>
                <w:webHidden/>
              </w:rPr>
              <w:tab/>
            </w:r>
            <w:r w:rsidR="001124D3">
              <w:rPr>
                <w:noProof/>
                <w:webHidden/>
              </w:rPr>
              <w:fldChar w:fldCharType="begin"/>
            </w:r>
            <w:r w:rsidR="001124D3">
              <w:rPr>
                <w:noProof/>
                <w:webHidden/>
              </w:rPr>
              <w:instrText xml:space="preserve"> PAGEREF _Toc508440502 \h </w:instrText>
            </w:r>
            <w:r w:rsidR="001124D3">
              <w:rPr>
                <w:noProof/>
                <w:webHidden/>
              </w:rPr>
            </w:r>
            <w:r w:rsidR="001124D3">
              <w:rPr>
                <w:noProof/>
                <w:webHidden/>
              </w:rPr>
              <w:fldChar w:fldCharType="separate"/>
            </w:r>
            <w:r w:rsidR="001124D3">
              <w:rPr>
                <w:noProof/>
                <w:webHidden/>
              </w:rPr>
              <w:t>10</w:t>
            </w:r>
            <w:r w:rsidR="001124D3">
              <w:rPr>
                <w:noProof/>
                <w:webHidden/>
              </w:rPr>
              <w:fldChar w:fldCharType="end"/>
            </w:r>
          </w:hyperlink>
        </w:p>
        <w:p w14:paraId="06BF3130" w14:textId="77777777" w:rsidR="001124D3" w:rsidRDefault="00771862" w:rsidP="001124D3">
          <w:pPr>
            <w:pStyle w:val="TOC6"/>
            <w:tabs>
              <w:tab w:val="left" w:pos="1760"/>
              <w:tab w:val="right" w:leader="dot" w:pos="9512"/>
            </w:tabs>
            <w:ind w:left="1350"/>
            <w:rPr>
              <w:noProof/>
              <w:sz w:val="22"/>
              <w:szCs w:val="22"/>
            </w:rPr>
          </w:pPr>
          <w:hyperlink w:anchor="_Toc508440503" w:history="1">
            <w:r w:rsidR="001124D3" w:rsidRPr="008C5C2D">
              <w:rPr>
                <w:rStyle w:val="Hyperlink"/>
                <w:noProof/>
              </w:rPr>
              <w:t>23.</w:t>
            </w:r>
            <w:r w:rsidR="001124D3">
              <w:rPr>
                <w:noProof/>
                <w:sz w:val="22"/>
                <w:szCs w:val="22"/>
              </w:rPr>
              <w:tab/>
            </w:r>
            <w:r w:rsidR="001124D3" w:rsidRPr="008C5C2D">
              <w:rPr>
                <w:rStyle w:val="Hyperlink"/>
                <w:noProof/>
              </w:rPr>
              <w:t>Deadline for Submission of Proposals and Late Proposals</w:t>
            </w:r>
            <w:r w:rsidR="001124D3">
              <w:rPr>
                <w:noProof/>
                <w:webHidden/>
              </w:rPr>
              <w:tab/>
            </w:r>
            <w:r w:rsidR="001124D3">
              <w:rPr>
                <w:noProof/>
                <w:webHidden/>
              </w:rPr>
              <w:fldChar w:fldCharType="begin"/>
            </w:r>
            <w:r w:rsidR="001124D3">
              <w:rPr>
                <w:noProof/>
                <w:webHidden/>
              </w:rPr>
              <w:instrText xml:space="preserve"> PAGEREF _Toc508440503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FCEAED7" w14:textId="77777777" w:rsidR="001124D3" w:rsidRDefault="00771862" w:rsidP="001124D3">
          <w:pPr>
            <w:pStyle w:val="TOC6"/>
            <w:tabs>
              <w:tab w:val="left" w:pos="1760"/>
              <w:tab w:val="right" w:leader="dot" w:pos="9512"/>
            </w:tabs>
            <w:ind w:left="1350"/>
            <w:rPr>
              <w:noProof/>
              <w:sz w:val="22"/>
              <w:szCs w:val="22"/>
            </w:rPr>
          </w:pPr>
          <w:hyperlink w:anchor="_Toc508440504" w:history="1">
            <w:r w:rsidR="001124D3" w:rsidRPr="008C5C2D">
              <w:rPr>
                <w:rStyle w:val="Hyperlink"/>
                <w:noProof/>
              </w:rPr>
              <w:t>24.</w:t>
            </w:r>
            <w:r w:rsidR="001124D3">
              <w:rPr>
                <w:noProof/>
                <w:sz w:val="22"/>
                <w:szCs w:val="22"/>
              </w:rPr>
              <w:tab/>
            </w:r>
            <w:r w:rsidR="001124D3" w:rsidRPr="008C5C2D">
              <w:rPr>
                <w:rStyle w:val="Hyperlink"/>
                <w:noProof/>
              </w:rPr>
              <w:t>Withdrawal, Substitution, and Modification of Proposals</w:t>
            </w:r>
            <w:r w:rsidR="001124D3">
              <w:rPr>
                <w:noProof/>
                <w:webHidden/>
              </w:rPr>
              <w:tab/>
            </w:r>
            <w:r w:rsidR="001124D3">
              <w:rPr>
                <w:noProof/>
                <w:webHidden/>
              </w:rPr>
              <w:fldChar w:fldCharType="begin"/>
            </w:r>
            <w:r w:rsidR="001124D3">
              <w:rPr>
                <w:noProof/>
                <w:webHidden/>
              </w:rPr>
              <w:instrText xml:space="preserve"> PAGEREF _Toc508440504 \h </w:instrText>
            </w:r>
            <w:r w:rsidR="001124D3">
              <w:rPr>
                <w:noProof/>
                <w:webHidden/>
              </w:rPr>
            </w:r>
            <w:r w:rsidR="001124D3">
              <w:rPr>
                <w:noProof/>
                <w:webHidden/>
              </w:rPr>
              <w:fldChar w:fldCharType="separate"/>
            </w:r>
            <w:r w:rsidR="001124D3">
              <w:rPr>
                <w:noProof/>
                <w:webHidden/>
              </w:rPr>
              <w:t>11</w:t>
            </w:r>
            <w:r w:rsidR="001124D3">
              <w:rPr>
                <w:noProof/>
                <w:webHidden/>
              </w:rPr>
              <w:fldChar w:fldCharType="end"/>
            </w:r>
          </w:hyperlink>
        </w:p>
        <w:p w14:paraId="671654FB" w14:textId="77777777" w:rsidR="001124D3" w:rsidRDefault="00771862" w:rsidP="001124D3">
          <w:pPr>
            <w:pStyle w:val="TOC6"/>
            <w:tabs>
              <w:tab w:val="left" w:pos="1760"/>
              <w:tab w:val="right" w:leader="dot" w:pos="9512"/>
            </w:tabs>
            <w:ind w:left="1350"/>
            <w:rPr>
              <w:noProof/>
              <w:sz w:val="22"/>
              <w:szCs w:val="22"/>
            </w:rPr>
          </w:pPr>
          <w:hyperlink w:anchor="_Toc508440505" w:history="1">
            <w:r w:rsidR="001124D3" w:rsidRPr="008C5C2D">
              <w:rPr>
                <w:rStyle w:val="Hyperlink"/>
                <w:noProof/>
              </w:rPr>
              <w:t>25.</w:t>
            </w:r>
            <w:r w:rsidR="001124D3">
              <w:rPr>
                <w:noProof/>
                <w:sz w:val="22"/>
                <w:szCs w:val="22"/>
              </w:rPr>
              <w:tab/>
            </w:r>
            <w:r w:rsidR="001124D3" w:rsidRPr="008C5C2D">
              <w:rPr>
                <w:rStyle w:val="Hyperlink"/>
                <w:noProof/>
              </w:rPr>
              <w:t>Proposal Opening</w:t>
            </w:r>
            <w:r w:rsidR="001124D3">
              <w:rPr>
                <w:noProof/>
                <w:webHidden/>
              </w:rPr>
              <w:tab/>
            </w:r>
            <w:r w:rsidR="001124D3">
              <w:rPr>
                <w:noProof/>
                <w:webHidden/>
              </w:rPr>
              <w:fldChar w:fldCharType="begin"/>
            </w:r>
            <w:r w:rsidR="001124D3">
              <w:rPr>
                <w:noProof/>
                <w:webHidden/>
              </w:rPr>
              <w:instrText xml:space="preserve"> PAGEREF _Toc508440505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5EC70A28" w14:textId="77777777" w:rsidR="001124D3" w:rsidRDefault="00771862" w:rsidP="001124D3">
          <w:pPr>
            <w:pStyle w:val="TOC5"/>
            <w:rPr>
              <w:rFonts w:asciiTheme="minorHAnsi" w:hAnsiTheme="minorHAnsi"/>
              <w:sz w:val="22"/>
              <w:szCs w:val="22"/>
            </w:rPr>
          </w:pPr>
          <w:hyperlink w:anchor="_Toc508440506" w:history="1">
            <w:r w:rsidR="001124D3" w:rsidRPr="008C5C2D">
              <w:rPr>
                <w:rStyle w:val="Hyperlink"/>
              </w:rPr>
              <w:t>D.</w:t>
            </w:r>
            <w:r w:rsidR="001124D3">
              <w:rPr>
                <w:rFonts w:asciiTheme="minorHAnsi" w:hAnsiTheme="minorHAnsi"/>
                <w:sz w:val="22"/>
                <w:szCs w:val="22"/>
              </w:rPr>
              <w:tab/>
            </w:r>
            <w:r w:rsidR="001124D3" w:rsidRPr="008C5C2D">
              <w:rPr>
                <w:rStyle w:val="Hyperlink"/>
              </w:rPr>
              <w:t>EVALUATION OF PROPOSALS</w:t>
            </w:r>
            <w:r w:rsidR="001124D3">
              <w:rPr>
                <w:webHidden/>
              </w:rPr>
              <w:tab/>
            </w:r>
            <w:r w:rsidR="001124D3">
              <w:rPr>
                <w:webHidden/>
              </w:rPr>
              <w:fldChar w:fldCharType="begin"/>
            </w:r>
            <w:r w:rsidR="001124D3">
              <w:rPr>
                <w:webHidden/>
              </w:rPr>
              <w:instrText xml:space="preserve"> PAGEREF _Toc508440506 \h </w:instrText>
            </w:r>
            <w:r w:rsidR="001124D3">
              <w:rPr>
                <w:webHidden/>
              </w:rPr>
            </w:r>
            <w:r w:rsidR="001124D3">
              <w:rPr>
                <w:webHidden/>
              </w:rPr>
              <w:fldChar w:fldCharType="separate"/>
            </w:r>
            <w:r w:rsidR="001124D3">
              <w:rPr>
                <w:webHidden/>
              </w:rPr>
              <w:t>12</w:t>
            </w:r>
            <w:r w:rsidR="001124D3">
              <w:rPr>
                <w:webHidden/>
              </w:rPr>
              <w:fldChar w:fldCharType="end"/>
            </w:r>
          </w:hyperlink>
        </w:p>
        <w:p w14:paraId="14DD8CBB" w14:textId="77777777" w:rsidR="001124D3" w:rsidRDefault="00771862" w:rsidP="001124D3">
          <w:pPr>
            <w:pStyle w:val="TOC6"/>
            <w:tabs>
              <w:tab w:val="left" w:pos="1760"/>
              <w:tab w:val="right" w:leader="dot" w:pos="9512"/>
            </w:tabs>
            <w:ind w:left="1350"/>
            <w:rPr>
              <w:noProof/>
              <w:sz w:val="22"/>
              <w:szCs w:val="22"/>
            </w:rPr>
          </w:pPr>
          <w:hyperlink w:anchor="_Toc508440507" w:history="1">
            <w:r w:rsidR="001124D3" w:rsidRPr="008C5C2D">
              <w:rPr>
                <w:rStyle w:val="Hyperlink"/>
                <w:noProof/>
              </w:rPr>
              <w:t>26.</w:t>
            </w:r>
            <w:r w:rsidR="001124D3">
              <w:rPr>
                <w:noProof/>
                <w:sz w:val="22"/>
                <w:szCs w:val="22"/>
              </w:rPr>
              <w:tab/>
            </w:r>
            <w:r w:rsidR="001124D3" w:rsidRPr="008C5C2D">
              <w:rPr>
                <w:rStyle w:val="Hyperlink"/>
                <w:noProof/>
              </w:rPr>
              <w:t>Confidentiality</w:t>
            </w:r>
            <w:r w:rsidR="001124D3">
              <w:rPr>
                <w:noProof/>
                <w:webHidden/>
              </w:rPr>
              <w:tab/>
            </w:r>
            <w:r w:rsidR="001124D3">
              <w:rPr>
                <w:noProof/>
                <w:webHidden/>
              </w:rPr>
              <w:fldChar w:fldCharType="begin"/>
            </w:r>
            <w:r w:rsidR="001124D3">
              <w:rPr>
                <w:noProof/>
                <w:webHidden/>
              </w:rPr>
              <w:instrText xml:space="preserve"> PAGEREF _Toc508440507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126CA080" w14:textId="77777777" w:rsidR="001124D3" w:rsidRDefault="00771862" w:rsidP="001124D3">
          <w:pPr>
            <w:pStyle w:val="TOC6"/>
            <w:tabs>
              <w:tab w:val="left" w:pos="1760"/>
              <w:tab w:val="right" w:leader="dot" w:pos="9512"/>
            </w:tabs>
            <w:ind w:left="1350"/>
            <w:rPr>
              <w:noProof/>
              <w:sz w:val="22"/>
              <w:szCs w:val="22"/>
            </w:rPr>
          </w:pPr>
          <w:hyperlink w:anchor="_Toc508440508" w:history="1">
            <w:r w:rsidR="001124D3" w:rsidRPr="008C5C2D">
              <w:rPr>
                <w:rStyle w:val="Hyperlink"/>
                <w:noProof/>
              </w:rPr>
              <w:t>27.</w:t>
            </w:r>
            <w:r w:rsidR="001124D3">
              <w:rPr>
                <w:noProof/>
                <w:sz w:val="22"/>
                <w:szCs w:val="22"/>
              </w:rPr>
              <w:tab/>
            </w:r>
            <w:r w:rsidR="001124D3" w:rsidRPr="008C5C2D">
              <w:rPr>
                <w:rStyle w:val="Hyperlink"/>
                <w:noProof/>
              </w:rPr>
              <w:t>Evaluation of Proposals</w:t>
            </w:r>
            <w:r w:rsidR="001124D3">
              <w:rPr>
                <w:noProof/>
                <w:webHidden/>
              </w:rPr>
              <w:tab/>
            </w:r>
            <w:r w:rsidR="001124D3">
              <w:rPr>
                <w:noProof/>
                <w:webHidden/>
              </w:rPr>
              <w:fldChar w:fldCharType="begin"/>
            </w:r>
            <w:r w:rsidR="001124D3">
              <w:rPr>
                <w:noProof/>
                <w:webHidden/>
              </w:rPr>
              <w:instrText xml:space="preserve"> PAGEREF _Toc508440508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6C561BAC" w14:textId="77777777" w:rsidR="001124D3" w:rsidRDefault="00771862" w:rsidP="001124D3">
          <w:pPr>
            <w:pStyle w:val="TOC6"/>
            <w:tabs>
              <w:tab w:val="left" w:pos="1760"/>
              <w:tab w:val="right" w:leader="dot" w:pos="9512"/>
            </w:tabs>
            <w:ind w:left="1350"/>
            <w:rPr>
              <w:noProof/>
              <w:sz w:val="22"/>
              <w:szCs w:val="22"/>
            </w:rPr>
          </w:pPr>
          <w:hyperlink w:anchor="_Toc508440509" w:history="1">
            <w:r w:rsidR="001124D3" w:rsidRPr="008C5C2D">
              <w:rPr>
                <w:rStyle w:val="Hyperlink"/>
                <w:noProof/>
              </w:rPr>
              <w:t>28.</w:t>
            </w:r>
            <w:r w:rsidR="001124D3">
              <w:rPr>
                <w:noProof/>
                <w:sz w:val="22"/>
                <w:szCs w:val="22"/>
              </w:rPr>
              <w:tab/>
            </w:r>
            <w:r w:rsidR="001124D3" w:rsidRPr="008C5C2D">
              <w:rPr>
                <w:rStyle w:val="Hyperlink"/>
                <w:noProof/>
              </w:rPr>
              <w:t>Preliminary Examination</w:t>
            </w:r>
            <w:r w:rsidR="001124D3">
              <w:rPr>
                <w:noProof/>
                <w:webHidden/>
              </w:rPr>
              <w:tab/>
            </w:r>
            <w:r w:rsidR="001124D3">
              <w:rPr>
                <w:noProof/>
                <w:webHidden/>
              </w:rPr>
              <w:fldChar w:fldCharType="begin"/>
            </w:r>
            <w:r w:rsidR="001124D3">
              <w:rPr>
                <w:noProof/>
                <w:webHidden/>
              </w:rPr>
              <w:instrText xml:space="preserve"> PAGEREF _Toc508440509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3E709922" w14:textId="77777777" w:rsidR="001124D3" w:rsidRDefault="00771862" w:rsidP="001124D3">
          <w:pPr>
            <w:pStyle w:val="TOC6"/>
            <w:tabs>
              <w:tab w:val="left" w:pos="1760"/>
              <w:tab w:val="right" w:leader="dot" w:pos="9512"/>
            </w:tabs>
            <w:ind w:left="1350"/>
            <w:rPr>
              <w:noProof/>
              <w:sz w:val="22"/>
              <w:szCs w:val="22"/>
            </w:rPr>
          </w:pPr>
          <w:hyperlink w:anchor="_Toc508440510" w:history="1">
            <w:r w:rsidR="001124D3" w:rsidRPr="008C5C2D">
              <w:rPr>
                <w:rStyle w:val="Hyperlink"/>
                <w:noProof/>
              </w:rPr>
              <w:t>29.</w:t>
            </w:r>
            <w:r w:rsidR="001124D3">
              <w:rPr>
                <w:noProof/>
                <w:sz w:val="22"/>
                <w:szCs w:val="22"/>
              </w:rPr>
              <w:tab/>
            </w:r>
            <w:r w:rsidR="001124D3" w:rsidRPr="008C5C2D">
              <w:rPr>
                <w:rStyle w:val="Hyperlink"/>
                <w:noProof/>
              </w:rPr>
              <w:t>Evaluation of Eligibility and Qualification</w:t>
            </w:r>
            <w:r w:rsidR="001124D3">
              <w:rPr>
                <w:noProof/>
                <w:webHidden/>
              </w:rPr>
              <w:tab/>
            </w:r>
            <w:r w:rsidR="001124D3">
              <w:rPr>
                <w:noProof/>
                <w:webHidden/>
              </w:rPr>
              <w:fldChar w:fldCharType="begin"/>
            </w:r>
            <w:r w:rsidR="001124D3">
              <w:rPr>
                <w:noProof/>
                <w:webHidden/>
              </w:rPr>
              <w:instrText xml:space="preserve"> PAGEREF _Toc508440510 \h </w:instrText>
            </w:r>
            <w:r w:rsidR="001124D3">
              <w:rPr>
                <w:noProof/>
                <w:webHidden/>
              </w:rPr>
            </w:r>
            <w:r w:rsidR="001124D3">
              <w:rPr>
                <w:noProof/>
                <w:webHidden/>
              </w:rPr>
              <w:fldChar w:fldCharType="separate"/>
            </w:r>
            <w:r w:rsidR="001124D3">
              <w:rPr>
                <w:noProof/>
                <w:webHidden/>
              </w:rPr>
              <w:t>12</w:t>
            </w:r>
            <w:r w:rsidR="001124D3">
              <w:rPr>
                <w:noProof/>
                <w:webHidden/>
              </w:rPr>
              <w:fldChar w:fldCharType="end"/>
            </w:r>
          </w:hyperlink>
        </w:p>
        <w:p w14:paraId="00AF8CBD" w14:textId="77777777" w:rsidR="001124D3" w:rsidRDefault="00771862" w:rsidP="001124D3">
          <w:pPr>
            <w:pStyle w:val="TOC6"/>
            <w:tabs>
              <w:tab w:val="left" w:pos="1760"/>
              <w:tab w:val="right" w:leader="dot" w:pos="9512"/>
            </w:tabs>
            <w:ind w:left="1350"/>
            <w:rPr>
              <w:noProof/>
              <w:sz w:val="22"/>
              <w:szCs w:val="22"/>
            </w:rPr>
          </w:pPr>
          <w:hyperlink w:anchor="_Toc508440511" w:history="1">
            <w:r w:rsidR="001124D3" w:rsidRPr="008C5C2D">
              <w:rPr>
                <w:rStyle w:val="Hyperlink"/>
                <w:noProof/>
              </w:rPr>
              <w:t>30.</w:t>
            </w:r>
            <w:r w:rsidR="001124D3">
              <w:rPr>
                <w:noProof/>
                <w:sz w:val="22"/>
                <w:szCs w:val="22"/>
              </w:rPr>
              <w:tab/>
            </w:r>
            <w:r w:rsidR="001124D3" w:rsidRPr="008C5C2D">
              <w:rPr>
                <w:rStyle w:val="Hyperlink"/>
                <w:noProof/>
              </w:rPr>
              <w:t>Evaluation of Technical and Financial Proposals</w:t>
            </w:r>
            <w:r w:rsidR="001124D3">
              <w:rPr>
                <w:noProof/>
                <w:webHidden/>
              </w:rPr>
              <w:tab/>
            </w:r>
            <w:r w:rsidR="001124D3">
              <w:rPr>
                <w:noProof/>
                <w:webHidden/>
              </w:rPr>
              <w:fldChar w:fldCharType="begin"/>
            </w:r>
            <w:r w:rsidR="001124D3">
              <w:rPr>
                <w:noProof/>
                <w:webHidden/>
              </w:rPr>
              <w:instrText xml:space="preserve"> PAGEREF _Toc508440511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69B6EAE6" w14:textId="77777777" w:rsidR="001124D3" w:rsidRDefault="00771862" w:rsidP="001124D3">
          <w:pPr>
            <w:pStyle w:val="TOC6"/>
            <w:tabs>
              <w:tab w:val="left" w:pos="1760"/>
              <w:tab w:val="right" w:leader="dot" w:pos="9512"/>
            </w:tabs>
            <w:ind w:left="1350"/>
            <w:rPr>
              <w:noProof/>
              <w:sz w:val="22"/>
              <w:szCs w:val="22"/>
            </w:rPr>
          </w:pPr>
          <w:hyperlink w:anchor="_Toc508440512" w:history="1">
            <w:r w:rsidR="001124D3" w:rsidRPr="008C5C2D">
              <w:rPr>
                <w:rStyle w:val="Hyperlink"/>
                <w:noProof/>
              </w:rPr>
              <w:t>31.</w:t>
            </w:r>
            <w:r w:rsidR="001124D3">
              <w:rPr>
                <w:noProof/>
                <w:sz w:val="22"/>
                <w:szCs w:val="22"/>
              </w:rPr>
              <w:tab/>
            </w:r>
            <w:r w:rsidR="001124D3" w:rsidRPr="008C5C2D">
              <w:rPr>
                <w:rStyle w:val="Hyperlink"/>
                <w:noProof/>
              </w:rPr>
              <w:t>Due Diligence</w:t>
            </w:r>
            <w:r w:rsidR="001124D3">
              <w:rPr>
                <w:noProof/>
                <w:webHidden/>
              </w:rPr>
              <w:tab/>
            </w:r>
            <w:r w:rsidR="001124D3">
              <w:rPr>
                <w:noProof/>
                <w:webHidden/>
              </w:rPr>
              <w:fldChar w:fldCharType="begin"/>
            </w:r>
            <w:r w:rsidR="001124D3">
              <w:rPr>
                <w:noProof/>
                <w:webHidden/>
              </w:rPr>
              <w:instrText xml:space="preserve"> PAGEREF _Toc508440512 \h </w:instrText>
            </w:r>
            <w:r w:rsidR="001124D3">
              <w:rPr>
                <w:noProof/>
                <w:webHidden/>
              </w:rPr>
            </w:r>
            <w:r w:rsidR="001124D3">
              <w:rPr>
                <w:noProof/>
                <w:webHidden/>
              </w:rPr>
              <w:fldChar w:fldCharType="separate"/>
            </w:r>
            <w:r w:rsidR="001124D3">
              <w:rPr>
                <w:noProof/>
                <w:webHidden/>
              </w:rPr>
              <w:t>13</w:t>
            </w:r>
            <w:r w:rsidR="001124D3">
              <w:rPr>
                <w:noProof/>
                <w:webHidden/>
              </w:rPr>
              <w:fldChar w:fldCharType="end"/>
            </w:r>
          </w:hyperlink>
        </w:p>
        <w:p w14:paraId="295E7B42" w14:textId="77777777" w:rsidR="001124D3" w:rsidRDefault="00771862" w:rsidP="001124D3">
          <w:pPr>
            <w:pStyle w:val="TOC6"/>
            <w:tabs>
              <w:tab w:val="left" w:pos="1760"/>
              <w:tab w:val="right" w:leader="dot" w:pos="9512"/>
            </w:tabs>
            <w:ind w:left="1350"/>
            <w:rPr>
              <w:noProof/>
              <w:sz w:val="22"/>
              <w:szCs w:val="22"/>
            </w:rPr>
          </w:pPr>
          <w:hyperlink w:anchor="_Toc508440513" w:history="1">
            <w:r w:rsidR="001124D3" w:rsidRPr="008C5C2D">
              <w:rPr>
                <w:rStyle w:val="Hyperlink"/>
                <w:noProof/>
              </w:rPr>
              <w:t>32.</w:t>
            </w:r>
            <w:r w:rsidR="001124D3">
              <w:rPr>
                <w:noProof/>
                <w:sz w:val="22"/>
                <w:szCs w:val="22"/>
              </w:rPr>
              <w:tab/>
            </w:r>
            <w:r w:rsidR="001124D3" w:rsidRPr="008C5C2D">
              <w:rPr>
                <w:rStyle w:val="Hyperlink"/>
                <w:noProof/>
              </w:rPr>
              <w:t>Clarification of Proposals</w:t>
            </w:r>
            <w:r w:rsidR="001124D3">
              <w:rPr>
                <w:noProof/>
                <w:webHidden/>
              </w:rPr>
              <w:tab/>
            </w:r>
            <w:r w:rsidR="001124D3">
              <w:rPr>
                <w:noProof/>
                <w:webHidden/>
              </w:rPr>
              <w:fldChar w:fldCharType="begin"/>
            </w:r>
            <w:r w:rsidR="001124D3">
              <w:rPr>
                <w:noProof/>
                <w:webHidden/>
              </w:rPr>
              <w:instrText xml:space="preserve"> PAGEREF _Toc508440513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28AB6207" w14:textId="77777777" w:rsidR="001124D3" w:rsidRDefault="00771862" w:rsidP="001124D3">
          <w:pPr>
            <w:pStyle w:val="TOC6"/>
            <w:tabs>
              <w:tab w:val="left" w:pos="1760"/>
              <w:tab w:val="right" w:leader="dot" w:pos="9512"/>
            </w:tabs>
            <w:ind w:left="1350"/>
            <w:rPr>
              <w:noProof/>
              <w:sz w:val="22"/>
              <w:szCs w:val="22"/>
            </w:rPr>
          </w:pPr>
          <w:hyperlink w:anchor="_Toc508440514" w:history="1">
            <w:r w:rsidR="001124D3" w:rsidRPr="008C5C2D">
              <w:rPr>
                <w:rStyle w:val="Hyperlink"/>
                <w:noProof/>
              </w:rPr>
              <w:t>33.</w:t>
            </w:r>
            <w:r w:rsidR="001124D3">
              <w:rPr>
                <w:noProof/>
                <w:sz w:val="22"/>
                <w:szCs w:val="22"/>
              </w:rPr>
              <w:tab/>
            </w:r>
            <w:r w:rsidR="001124D3" w:rsidRPr="008C5C2D">
              <w:rPr>
                <w:rStyle w:val="Hyperlink"/>
                <w:noProof/>
              </w:rPr>
              <w:t>Responsiveness of Proposal</w:t>
            </w:r>
            <w:r w:rsidR="001124D3">
              <w:rPr>
                <w:noProof/>
                <w:webHidden/>
              </w:rPr>
              <w:tab/>
            </w:r>
            <w:r w:rsidR="001124D3">
              <w:rPr>
                <w:noProof/>
                <w:webHidden/>
              </w:rPr>
              <w:fldChar w:fldCharType="begin"/>
            </w:r>
            <w:r w:rsidR="001124D3">
              <w:rPr>
                <w:noProof/>
                <w:webHidden/>
              </w:rPr>
              <w:instrText xml:space="preserve"> PAGEREF _Toc508440514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51DC7238" w14:textId="77777777" w:rsidR="001124D3" w:rsidRDefault="00771862" w:rsidP="001124D3">
          <w:pPr>
            <w:pStyle w:val="TOC6"/>
            <w:tabs>
              <w:tab w:val="left" w:pos="1760"/>
              <w:tab w:val="right" w:leader="dot" w:pos="9512"/>
            </w:tabs>
            <w:ind w:left="1350"/>
            <w:rPr>
              <w:noProof/>
              <w:sz w:val="22"/>
              <w:szCs w:val="22"/>
            </w:rPr>
          </w:pPr>
          <w:hyperlink w:anchor="_Toc508440515" w:history="1">
            <w:r w:rsidR="001124D3" w:rsidRPr="008C5C2D">
              <w:rPr>
                <w:rStyle w:val="Hyperlink"/>
                <w:noProof/>
              </w:rPr>
              <w:t>34.</w:t>
            </w:r>
            <w:r w:rsidR="001124D3">
              <w:rPr>
                <w:noProof/>
                <w:sz w:val="22"/>
                <w:szCs w:val="22"/>
              </w:rPr>
              <w:tab/>
            </w:r>
            <w:r w:rsidR="001124D3" w:rsidRPr="008C5C2D">
              <w:rPr>
                <w:rStyle w:val="Hyperlink"/>
                <w:noProof/>
              </w:rPr>
              <w:t>Nonconformities, Reparable Errors and Omissions</w:t>
            </w:r>
            <w:r w:rsidR="001124D3">
              <w:rPr>
                <w:noProof/>
                <w:webHidden/>
              </w:rPr>
              <w:tab/>
            </w:r>
            <w:r w:rsidR="001124D3">
              <w:rPr>
                <w:noProof/>
                <w:webHidden/>
              </w:rPr>
              <w:fldChar w:fldCharType="begin"/>
            </w:r>
            <w:r w:rsidR="001124D3">
              <w:rPr>
                <w:noProof/>
                <w:webHidden/>
              </w:rPr>
              <w:instrText xml:space="preserve"> PAGEREF _Toc508440515 \h </w:instrText>
            </w:r>
            <w:r w:rsidR="001124D3">
              <w:rPr>
                <w:noProof/>
                <w:webHidden/>
              </w:rPr>
            </w:r>
            <w:r w:rsidR="001124D3">
              <w:rPr>
                <w:noProof/>
                <w:webHidden/>
              </w:rPr>
              <w:fldChar w:fldCharType="separate"/>
            </w:r>
            <w:r w:rsidR="001124D3">
              <w:rPr>
                <w:noProof/>
                <w:webHidden/>
              </w:rPr>
              <w:t>14</w:t>
            </w:r>
            <w:r w:rsidR="001124D3">
              <w:rPr>
                <w:noProof/>
                <w:webHidden/>
              </w:rPr>
              <w:fldChar w:fldCharType="end"/>
            </w:r>
          </w:hyperlink>
        </w:p>
        <w:p w14:paraId="1116B9B8" w14:textId="77777777" w:rsidR="001124D3" w:rsidRDefault="00771862" w:rsidP="001124D3">
          <w:pPr>
            <w:pStyle w:val="TOC5"/>
            <w:rPr>
              <w:rFonts w:asciiTheme="minorHAnsi" w:hAnsiTheme="minorHAnsi"/>
              <w:sz w:val="22"/>
              <w:szCs w:val="22"/>
            </w:rPr>
          </w:pPr>
          <w:hyperlink w:anchor="_Toc508440516" w:history="1">
            <w:r w:rsidR="001124D3" w:rsidRPr="008C5C2D">
              <w:rPr>
                <w:rStyle w:val="Hyperlink"/>
              </w:rPr>
              <w:t>E.</w:t>
            </w:r>
            <w:r w:rsidR="001124D3">
              <w:rPr>
                <w:rFonts w:asciiTheme="minorHAnsi" w:hAnsiTheme="minorHAnsi"/>
                <w:sz w:val="22"/>
                <w:szCs w:val="22"/>
              </w:rPr>
              <w:tab/>
            </w:r>
            <w:r w:rsidR="001124D3" w:rsidRPr="008C5C2D">
              <w:rPr>
                <w:rStyle w:val="Hyperlink"/>
              </w:rPr>
              <w:t>AWARD OF CONTRACT</w:t>
            </w:r>
            <w:r w:rsidR="001124D3">
              <w:rPr>
                <w:webHidden/>
              </w:rPr>
              <w:tab/>
            </w:r>
            <w:r w:rsidR="001124D3">
              <w:rPr>
                <w:webHidden/>
              </w:rPr>
              <w:fldChar w:fldCharType="begin"/>
            </w:r>
            <w:r w:rsidR="001124D3">
              <w:rPr>
                <w:webHidden/>
              </w:rPr>
              <w:instrText xml:space="preserve"> PAGEREF _Toc508440516 \h </w:instrText>
            </w:r>
            <w:r w:rsidR="001124D3">
              <w:rPr>
                <w:webHidden/>
              </w:rPr>
            </w:r>
            <w:r w:rsidR="001124D3">
              <w:rPr>
                <w:webHidden/>
              </w:rPr>
              <w:fldChar w:fldCharType="separate"/>
            </w:r>
            <w:r w:rsidR="001124D3">
              <w:rPr>
                <w:webHidden/>
              </w:rPr>
              <w:t>15</w:t>
            </w:r>
            <w:r w:rsidR="001124D3">
              <w:rPr>
                <w:webHidden/>
              </w:rPr>
              <w:fldChar w:fldCharType="end"/>
            </w:r>
          </w:hyperlink>
        </w:p>
        <w:p w14:paraId="2FDF867C" w14:textId="77777777" w:rsidR="001124D3" w:rsidRDefault="00771862" w:rsidP="001124D3">
          <w:pPr>
            <w:pStyle w:val="TOC6"/>
            <w:tabs>
              <w:tab w:val="left" w:pos="1760"/>
              <w:tab w:val="right" w:leader="dot" w:pos="9512"/>
            </w:tabs>
            <w:ind w:left="1350"/>
            <w:rPr>
              <w:noProof/>
              <w:sz w:val="22"/>
              <w:szCs w:val="22"/>
            </w:rPr>
          </w:pPr>
          <w:hyperlink w:anchor="_Toc508440517" w:history="1">
            <w:r w:rsidR="001124D3" w:rsidRPr="008C5C2D">
              <w:rPr>
                <w:rStyle w:val="Hyperlink"/>
                <w:noProof/>
              </w:rPr>
              <w:t>35.</w:t>
            </w:r>
            <w:r w:rsidR="001124D3">
              <w:rPr>
                <w:noProof/>
                <w:sz w:val="22"/>
                <w:szCs w:val="22"/>
              </w:rPr>
              <w:tab/>
            </w:r>
            <w:r w:rsidR="001124D3" w:rsidRPr="008C5C2D">
              <w:rPr>
                <w:rStyle w:val="Hyperlink"/>
                <w:noProof/>
              </w:rPr>
              <w:t>Right to Accept, Reject, Any or All Proposals</w:t>
            </w:r>
            <w:r w:rsidR="001124D3">
              <w:rPr>
                <w:noProof/>
                <w:webHidden/>
              </w:rPr>
              <w:tab/>
            </w:r>
            <w:r w:rsidR="001124D3">
              <w:rPr>
                <w:noProof/>
                <w:webHidden/>
              </w:rPr>
              <w:fldChar w:fldCharType="begin"/>
            </w:r>
            <w:r w:rsidR="001124D3">
              <w:rPr>
                <w:noProof/>
                <w:webHidden/>
              </w:rPr>
              <w:instrText xml:space="preserve"> PAGEREF _Toc508440517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2D371731" w14:textId="77777777" w:rsidR="001124D3" w:rsidRDefault="00771862" w:rsidP="001124D3">
          <w:pPr>
            <w:pStyle w:val="TOC6"/>
            <w:tabs>
              <w:tab w:val="left" w:pos="1760"/>
              <w:tab w:val="right" w:leader="dot" w:pos="9512"/>
            </w:tabs>
            <w:ind w:left="1350"/>
            <w:rPr>
              <w:noProof/>
              <w:sz w:val="22"/>
              <w:szCs w:val="22"/>
            </w:rPr>
          </w:pPr>
          <w:hyperlink w:anchor="_Toc508440518" w:history="1">
            <w:r w:rsidR="001124D3" w:rsidRPr="008C5C2D">
              <w:rPr>
                <w:rStyle w:val="Hyperlink"/>
                <w:noProof/>
              </w:rPr>
              <w:t>36.</w:t>
            </w:r>
            <w:r w:rsidR="001124D3">
              <w:rPr>
                <w:noProof/>
                <w:sz w:val="22"/>
                <w:szCs w:val="22"/>
              </w:rPr>
              <w:tab/>
            </w:r>
            <w:r w:rsidR="001124D3" w:rsidRPr="008C5C2D">
              <w:rPr>
                <w:rStyle w:val="Hyperlink"/>
                <w:noProof/>
              </w:rPr>
              <w:t>Award Criteria</w:t>
            </w:r>
            <w:r w:rsidR="001124D3">
              <w:rPr>
                <w:noProof/>
                <w:webHidden/>
              </w:rPr>
              <w:tab/>
            </w:r>
            <w:r w:rsidR="001124D3">
              <w:rPr>
                <w:noProof/>
                <w:webHidden/>
              </w:rPr>
              <w:fldChar w:fldCharType="begin"/>
            </w:r>
            <w:r w:rsidR="001124D3">
              <w:rPr>
                <w:noProof/>
                <w:webHidden/>
              </w:rPr>
              <w:instrText xml:space="preserve"> PAGEREF _Toc508440518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5818BF7" w14:textId="77777777" w:rsidR="001124D3" w:rsidRDefault="00771862" w:rsidP="001124D3">
          <w:pPr>
            <w:pStyle w:val="TOC6"/>
            <w:tabs>
              <w:tab w:val="left" w:pos="1760"/>
              <w:tab w:val="right" w:leader="dot" w:pos="9512"/>
            </w:tabs>
            <w:ind w:left="1350"/>
            <w:rPr>
              <w:noProof/>
              <w:sz w:val="22"/>
              <w:szCs w:val="22"/>
            </w:rPr>
          </w:pPr>
          <w:hyperlink w:anchor="_Toc508440519" w:history="1">
            <w:r w:rsidR="001124D3" w:rsidRPr="008C5C2D">
              <w:rPr>
                <w:rStyle w:val="Hyperlink"/>
                <w:noProof/>
              </w:rPr>
              <w:t>37.</w:t>
            </w:r>
            <w:r w:rsidR="001124D3">
              <w:rPr>
                <w:noProof/>
                <w:sz w:val="22"/>
                <w:szCs w:val="22"/>
              </w:rPr>
              <w:tab/>
            </w:r>
            <w:r w:rsidR="001124D3" w:rsidRPr="008C5C2D">
              <w:rPr>
                <w:rStyle w:val="Hyperlink"/>
                <w:noProof/>
              </w:rPr>
              <w:t>Debriefing</w:t>
            </w:r>
            <w:r w:rsidR="001124D3">
              <w:rPr>
                <w:noProof/>
                <w:webHidden/>
              </w:rPr>
              <w:tab/>
            </w:r>
            <w:r w:rsidR="001124D3">
              <w:rPr>
                <w:noProof/>
                <w:webHidden/>
              </w:rPr>
              <w:fldChar w:fldCharType="begin"/>
            </w:r>
            <w:r w:rsidR="001124D3">
              <w:rPr>
                <w:noProof/>
                <w:webHidden/>
              </w:rPr>
              <w:instrText xml:space="preserve"> PAGEREF _Toc508440519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45E3626A" w14:textId="77777777" w:rsidR="001124D3" w:rsidRDefault="00771862" w:rsidP="001124D3">
          <w:pPr>
            <w:pStyle w:val="TOC6"/>
            <w:tabs>
              <w:tab w:val="left" w:pos="1760"/>
              <w:tab w:val="right" w:leader="dot" w:pos="9512"/>
            </w:tabs>
            <w:ind w:left="1350"/>
            <w:rPr>
              <w:noProof/>
              <w:sz w:val="22"/>
              <w:szCs w:val="22"/>
            </w:rPr>
          </w:pPr>
          <w:hyperlink w:anchor="_Toc508440520" w:history="1">
            <w:r w:rsidR="001124D3" w:rsidRPr="008C5C2D">
              <w:rPr>
                <w:rStyle w:val="Hyperlink"/>
                <w:noProof/>
              </w:rPr>
              <w:t>38.</w:t>
            </w:r>
            <w:r w:rsidR="001124D3">
              <w:rPr>
                <w:noProof/>
                <w:sz w:val="22"/>
                <w:szCs w:val="22"/>
              </w:rPr>
              <w:tab/>
            </w:r>
            <w:r w:rsidR="001124D3" w:rsidRPr="008C5C2D">
              <w:rPr>
                <w:rStyle w:val="Hyperlink"/>
                <w:noProof/>
              </w:rPr>
              <w:t>Right to Vary Requirements at the Time of Award</w:t>
            </w:r>
            <w:r w:rsidR="001124D3">
              <w:rPr>
                <w:noProof/>
                <w:webHidden/>
              </w:rPr>
              <w:tab/>
            </w:r>
            <w:r w:rsidR="001124D3">
              <w:rPr>
                <w:noProof/>
                <w:webHidden/>
              </w:rPr>
              <w:fldChar w:fldCharType="begin"/>
            </w:r>
            <w:r w:rsidR="001124D3">
              <w:rPr>
                <w:noProof/>
                <w:webHidden/>
              </w:rPr>
              <w:instrText xml:space="preserve"> PAGEREF _Toc508440520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F4354A0" w14:textId="77777777" w:rsidR="001124D3" w:rsidRDefault="00771862" w:rsidP="001124D3">
          <w:pPr>
            <w:pStyle w:val="TOC6"/>
            <w:tabs>
              <w:tab w:val="left" w:pos="1760"/>
              <w:tab w:val="right" w:leader="dot" w:pos="9512"/>
            </w:tabs>
            <w:ind w:left="1350"/>
            <w:rPr>
              <w:noProof/>
              <w:sz w:val="22"/>
              <w:szCs w:val="22"/>
            </w:rPr>
          </w:pPr>
          <w:hyperlink w:anchor="_Toc508440521" w:history="1">
            <w:r w:rsidR="001124D3" w:rsidRPr="008C5C2D">
              <w:rPr>
                <w:rStyle w:val="Hyperlink"/>
                <w:noProof/>
              </w:rPr>
              <w:t>39.</w:t>
            </w:r>
            <w:r w:rsidR="001124D3">
              <w:rPr>
                <w:noProof/>
                <w:sz w:val="22"/>
                <w:szCs w:val="22"/>
              </w:rPr>
              <w:tab/>
            </w:r>
            <w:r w:rsidR="001124D3" w:rsidRPr="008C5C2D">
              <w:rPr>
                <w:rStyle w:val="Hyperlink"/>
                <w:noProof/>
              </w:rPr>
              <w:t>Contract Signature</w:t>
            </w:r>
            <w:r w:rsidR="001124D3">
              <w:rPr>
                <w:noProof/>
                <w:webHidden/>
              </w:rPr>
              <w:tab/>
            </w:r>
            <w:r w:rsidR="001124D3">
              <w:rPr>
                <w:noProof/>
                <w:webHidden/>
              </w:rPr>
              <w:fldChar w:fldCharType="begin"/>
            </w:r>
            <w:r w:rsidR="001124D3">
              <w:rPr>
                <w:noProof/>
                <w:webHidden/>
              </w:rPr>
              <w:instrText xml:space="preserve"> PAGEREF _Toc508440521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1248FB" w14:textId="77777777" w:rsidR="001124D3" w:rsidRDefault="00771862" w:rsidP="001124D3">
          <w:pPr>
            <w:pStyle w:val="TOC6"/>
            <w:tabs>
              <w:tab w:val="left" w:pos="1760"/>
              <w:tab w:val="right" w:leader="dot" w:pos="9512"/>
            </w:tabs>
            <w:ind w:left="1350"/>
            <w:rPr>
              <w:noProof/>
              <w:sz w:val="22"/>
              <w:szCs w:val="22"/>
            </w:rPr>
          </w:pPr>
          <w:hyperlink w:anchor="_Toc508440522" w:history="1">
            <w:r w:rsidR="001124D3" w:rsidRPr="008C5C2D">
              <w:rPr>
                <w:rStyle w:val="Hyperlink"/>
                <w:noProof/>
              </w:rPr>
              <w:t>40.</w:t>
            </w:r>
            <w:r w:rsidR="001124D3">
              <w:rPr>
                <w:noProof/>
                <w:sz w:val="22"/>
                <w:szCs w:val="22"/>
              </w:rPr>
              <w:tab/>
            </w:r>
            <w:r w:rsidR="001124D3" w:rsidRPr="008C5C2D">
              <w:rPr>
                <w:rStyle w:val="Hyperlink"/>
                <w:noProof/>
              </w:rPr>
              <w:t>Contract Type and General Terms and Conditions</w:t>
            </w:r>
            <w:r w:rsidR="001124D3">
              <w:rPr>
                <w:noProof/>
                <w:webHidden/>
              </w:rPr>
              <w:tab/>
            </w:r>
            <w:r w:rsidR="001124D3">
              <w:rPr>
                <w:noProof/>
                <w:webHidden/>
              </w:rPr>
              <w:fldChar w:fldCharType="begin"/>
            </w:r>
            <w:r w:rsidR="001124D3">
              <w:rPr>
                <w:noProof/>
                <w:webHidden/>
              </w:rPr>
              <w:instrText xml:space="preserve"> PAGEREF _Toc508440522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79868A44" w14:textId="77777777" w:rsidR="001124D3" w:rsidRDefault="00771862" w:rsidP="001124D3">
          <w:pPr>
            <w:pStyle w:val="TOC6"/>
            <w:tabs>
              <w:tab w:val="left" w:pos="1760"/>
              <w:tab w:val="right" w:leader="dot" w:pos="9512"/>
            </w:tabs>
            <w:ind w:left="1350"/>
            <w:rPr>
              <w:noProof/>
              <w:sz w:val="22"/>
              <w:szCs w:val="22"/>
            </w:rPr>
          </w:pPr>
          <w:hyperlink w:anchor="_Toc508440523" w:history="1">
            <w:r w:rsidR="001124D3" w:rsidRPr="008C5C2D">
              <w:rPr>
                <w:rStyle w:val="Hyperlink"/>
                <w:noProof/>
              </w:rPr>
              <w:t>41.</w:t>
            </w:r>
            <w:r w:rsidR="001124D3">
              <w:rPr>
                <w:noProof/>
                <w:sz w:val="22"/>
                <w:szCs w:val="22"/>
              </w:rPr>
              <w:tab/>
            </w:r>
            <w:r w:rsidR="001124D3" w:rsidRPr="008C5C2D">
              <w:rPr>
                <w:rStyle w:val="Hyperlink"/>
                <w:noProof/>
              </w:rPr>
              <w:t>Performance Security</w:t>
            </w:r>
            <w:r w:rsidR="001124D3">
              <w:rPr>
                <w:noProof/>
                <w:webHidden/>
              </w:rPr>
              <w:tab/>
            </w:r>
            <w:r w:rsidR="001124D3">
              <w:rPr>
                <w:noProof/>
                <w:webHidden/>
              </w:rPr>
              <w:fldChar w:fldCharType="begin"/>
            </w:r>
            <w:r w:rsidR="001124D3">
              <w:rPr>
                <w:noProof/>
                <w:webHidden/>
              </w:rPr>
              <w:instrText xml:space="preserve"> PAGEREF _Toc508440523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39733EAD" w14:textId="77777777" w:rsidR="001124D3" w:rsidRDefault="00771862" w:rsidP="001124D3">
          <w:pPr>
            <w:pStyle w:val="TOC6"/>
            <w:tabs>
              <w:tab w:val="left" w:pos="1760"/>
              <w:tab w:val="right" w:leader="dot" w:pos="9512"/>
            </w:tabs>
            <w:ind w:left="1350"/>
            <w:rPr>
              <w:noProof/>
              <w:sz w:val="22"/>
              <w:szCs w:val="22"/>
            </w:rPr>
          </w:pPr>
          <w:hyperlink w:anchor="_Toc508440525" w:history="1">
            <w:r w:rsidR="001124D3" w:rsidRPr="008C5C2D">
              <w:rPr>
                <w:rStyle w:val="Hyperlink"/>
                <w:noProof/>
              </w:rPr>
              <w:t>42.</w:t>
            </w:r>
            <w:r w:rsidR="001124D3">
              <w:rPr>
                <w:noProof/>
                <w:sz w:val="22"/>
                <w:szCs w:val="22"/>
              </w:rPr>
              <w:tab/>
            </w:r>
            <w:r w:rsidR="001124D3" w:rsidRPr="008C5C2D">
              <w:rPr>
                <w:rStyle w:val="Hyperlink"/>
                <w:noProof/>
              </w:rPr>
              <w:t>Bank Guarantee for Advanced Payment</w:t>
            </w:r>
            <w:r w:rsidR="001124D3">
              <w:rPr>
                <w:noProof/>
                <w:webHidden/>
              </w:rPr>
              <w:tab/>
            </w:r>
            <w:r w:rsidR="001124D3">
              <w:rPr>
                <w:noProof/>
                <w:webHidden/>
              </w:rPr>
              <w:fldChar w:fldCharType="begin"/>
            </w:r>
            <w:r w:rsidR="001124D3">
              <w:rPr>
                <w:noProof/>
                <w:webHidden/>
              </w:rPr>
              <w:instrText xml:space="preserve"> PAGEREF _Toc508440525 \h </w:instrText>
            </w:r>
            <w:r w:rsidR="001124D3">
              <w:rPr>
                <w:noProof/>
                <w:webHidden/>
              </w:rPr>
            </w:r>
            <w:r w:rsidR="001124D3">
              <w:rPr>
                <w:noProof/>
                <w:webHidden/>
              </w:rPr>
              <w:fldChar w:fldCharType="separate"/>
            </w:r>
            <w:r w:rsidR="001124D3">
              <w:rPr>
                <w:noProof/>
                <w:webHidden/>
              </w:rPr>
              <w:t>15</w:t>
            </w:r>
            <w:r w:rsidR="001124D3">
              <w:rPr>
                <w:noProof/>
                <w:webHidden/>
              </w:rPr>
              <w:fldChar w:fldCharType="end"/>
            </w:r>
          </w:hyperlink>
        </w:p>
        <w:p w14:paraId="153842F3" w14:textId="77777777" w:rsidR="001124D3" w:rsidRDefault="00771862" w:rsidP="001124D3">
          <w:pPr>
            <w:pStyle w:val="TOC6"/>
            <w:tabs>
              <w:tab w:val="left" w:pos="1760"/>
              <w:tab w:val="right" w:leader="dot" w:pos="9512"/>
            </w:tabs>
            <w:ind w:left="1350"/>
            <w:rPr>
              <w:noProof/>
              <w:sz w:val="22"/>
              <w:szCs w:val="22"/>
            </w:rPr>
          </w:pPr>
          <w:hyperlink w:anchor="_Toc508440526" w:history="1">
            <w:r w:rsidR="001124D3" w:rsidRPr="008C5C2D">
              <w:rPr>
                <w:rStyle w:val="Hyperlink"/>
                <w:noProof/>
              </w:rPr>
              <w:t>43.</w:t>
            </w:r>
            <w:r w:rsidR="001124D3">
              <w:rPr>
                <w:noProof/>
                <w:sz w:val="22"/>
                <w:szCs w:val="22"/>
              </w:rPr>
              <w:tab/>
            </w:r>
            <w:r w:rsidR="001124D3" w:rsidRPr="008C5C2D">
              <w:rPr>
                <w:rStyle w:val="Hyperlink"/>
                <w:noProof/>
              </w:rPr>
              <w:t>Liquidated Damages</w:t>
            </w:r>
            <w:r w:rsidR="001124D3">
              <w:rPr>
                <w:noProof/>
                <w:webHidden/>
              </w:rPr>
              <w:tab/>
            </w:r>
            <w:r w:rsidR="001124D3">
              <w:rPr>
                <w:noProof/>
                <w:webHidden/>
              </w:rPr>
              <w:fldChar w:fldCharType="begin"/>
            </w:r>
            <w:r w:rsidR="001124D3">
              <w:rPr>
                <w:noProof/>
                <w:webHidden/>
              </w:rPr>
              <w:instrText xml:space="preserve"> PAGEREF _Toc508440526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6D1E6C" w14:textId="77777777" w:rsidR="001124D3" w:rsidRDefault="00771862" w:rsidP="001124D3">
          <w:pPr>
            <w:pStyle w:val="TOC6"/>
            <w:tabs>
              <w:tab w:val="left" w:pos="1760"/>
              <w:tab w:val="right" w:leader="dot" w:pos="9512"/>
            </w:tabs>
            <w:ind w:left="1350"/>
            <w:rPr>
              <w:noProof/>
              <w:sz w:val="22"/>
              <w:szCs w:val="22"/>
            </w:rPr>
          </w:pPr>
          <w:hyperlink w:anchor="_Toc508440527" w:history="1">
            <w:r w:rsidR="001124D3" w:rsidRPr="008C5C2D">
              <w:rPr>
                <w:rStyle w:val="Hyperlink"/>
                <w:noProof/>
              </w:rPr>
              <w:t>44.</w:t>
            </w:r>
            <w:r w:rsidR="001124D3">
              <w:rPr>
                <w:noProof/>
                <w:sz w:val="22"/>
                <w:szCs w:val="22"/>
              </w:rPr>
              <w:tab/>
            </w:r>
            <w:r w:rsidR="001124D3" w:rsidRPr="008C5C2D">
              <w:rPr>
                <w:rStyle w:val="Hyperlink"/>
                <w:noProof/>
              </w:rPr>
              <w:t>Payment Provisions</w:t>
            </w:r>
            <w:r w:rsidR="001124D3">
              <w:rPr>
                <w:noProof/>
                <w:webHidden/>
              </w:rPr>
              <w:tab/>
            </w:r>
            <w:r w:rsidR="001124D3">
              <w:rPr>
                <w:noProof/>
                <w:webHidden/>
              </w:rPr>
              <w:fldChar w:fldCharType="begin"/>
            </w:r>
            <w:r w:rsidR="001124D3">
              <w:rPr>
                <w:noProof/>
                <w:webHidden/>
              </w:rPr>
              <w:instrText xml:space="preserve"> PAGEREF _Toc508440527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3734ED47" w14:textId="77777777" w:rsidR="001124D3" w:rsidRDefault="00771862" w:rsidP="001124D3">
          <w:pPr>
            <w:pStyle w:val="TOC6"/>
            <w:tabs>
              <w:tab w:val="left" w:pos="1760"/>
              <w:tab w:val="right" w:leader="dot" w:pos="9512"/>
            </w:tabs>
            <w:ind w:left="1350"/>
            <w:rPr>
              <w:noProof/>
              <w:sz w:val="22"/>
              <w:szCs w:val="22"/>
            </w:rPr>
          </w:pPr>
          <w:hyperlink w:anchor="_Toc508440528" w:history="1">
            <w:r w:rsidR="001124D3" w:rsidRPr="008C5C2D">
              <w:rPr>
                <w:rStyle w:val="Hyperlink"/>
                <w:noProof/>
              </w:rPr>
              <w:t>45.</w:t>
            </w:r>
            <w:r w:rsidR="001124D3">
              <w:rPr>
                <w:noProof/>
                <w:sz w:val="22"/>
                <w:szCs w:val="22"/>
              </w:rPr>
              <w:tab/>
            </w:r>
            <w:r w:rsidR="001124D3" w:rsidRPr="008C5C2D">
              <w:rPr>
                <w:rStyle w:val="Hyperlink"/>
                <w:noProof/>
              </w:rPr>
              <w:t>Vendor Protest</w:t>
            </w:r>
            <w:r w:rsidR="001124D3">
              <w:rPr>
                <w:noProof/>
                <w:webHidden/>
              </w:rPr>
              <w:tab/>
            </w:r>
            <w:r w:rsidR="001124D3">
              <w:rPr>
                <w:noProof/>
                <w:webHidden/>
              </w:rPr>
              <w:fldChar w:fldCharType="begin"/>
            </w:r>
            <w:r w:rsidR="001124D3">
              <w:rPr>
                <w:noProof/>
                <w:webHidden/>
              </w:rPr>
              <w:instrText xml:space="preserve"> PAGEREF _Toc508440528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047F80AF" w14:textId="77777777" w:rsidR="001124D3" w:rsidRDefault="00771862" w:rsidP="001124D3">
          <w:pPr>
            <w:pStyle w:val="TOC6"/>
            <w:tabs>
              <w:tab w:val="left" w:pos="1760"/>
              <w:tab w:val="right" w:leader="dot" w:pos="9512"/>
            </w:tabs>
            <w:ind w:left="1350"/>
            <w:rPr>
              <w:noProof/>
              <w:sz w:val="22"/>
              <w:szCs w:val="22"/>
            </w:rPr>
          </w:pPr>
          <w:hyperlink w:anchor="_Toc508440529" w:history="1">
            <w:r w:rsidR="001124D3" w:rsidRPr="008C5C2D">
              <w:rPr>
                <w:rStyle w:val="Hyperlink"/>
                <w:noProof/>
              </w:rPr>
              <w:t>46.</w:t>
            </w:r>
            <w:r w:rsidR="001124D3">
              <w:rPr>
                <w:noProof/>
                <w:sz w:val="22"/>
                <w:szCs w:val="22"/>
              </w:rPr>
              <w:tab/>
            </w:r>
            <w:r w:rsidR="001124D3" w:rsidRPr="008C5C2D">
              <w:rPr>
                <w:rStyle w:val="Hyperlink"/>
                <w:noProof/>
              </w:rPr>
              <w:t>Other Provisions</w:t>
            </w:r>
            <w:r w:rsidR="001124D3">
              <w:rPr>
                <w:noProof/>
                <w:webHidden/>
              </w:rPr>
              <w:tab/>
            </w:r>
            <w:r w:rsidR="001124D3">
              <w:rPr>
                <w:noProof/>
                <w:webHidden/>
              </w:rPr>
              <w:fldChar w:fldCharType="begin"/>
            </w:r>
            <w:r w:rsidR="001124D3">
              <w:rPr>
                <w:noProof/>
                <w:webHidden/>
              </w:rPr>
              <w:instrText xml:space="preserve"> PAGEREF _Toc508440529 \h </w:instrText>
            </w:r>
            <w:r w:rsidR="001124D3">
              <w:rPr>
                <w:noProof/>
                <w:webHidden/>
              </w:rPr>
            </w:r>
            <w:r w:rsidR="001124D3">
              <w:rPr>
                <w:noProof/>
                <w:webHidden/>
              </w:rPr>
              <w:fldChar w:fldCharType="separate"/>
            </w:r>
            <w:r w:rsidR="001124D3">
              <w:rPr>
                <w:noProof/>
                <w:webHidden/>
              </w:rPr>
              <w:t>16</w:t>
            </w:r>
            <w:r w:rsidR="001124D3">
              <w:rPr>
                <w:noProof/>
                <w:webHidden/>
              </w:rPr>
              <w:fldChar w:fldCharType="end"/>
            </w:r>
          </w:hyperlink>
        </w:p>
        <w:p w14:paraId="2A785C6B" w14:textId="77777777" w:rsidR="001124D3" w:rsidRDefault="00771862" w:rsidP="001124D3">
          <w:pPr>
            <w:pStyle w:val="TOC1"/>
            <w:tabs>
              <w:tab w:val="right" w:leader="dot" w:pos="9512"/>
            </w:tabs>
            <w:rPr>
              <w:b/>
              <w:bCs/>
              <w:caps/>
              <w:noProof/>
              <w:sz w:val="22"/>
              <w:szCs w:val="22"/>
            </w:rPr>
          </w:pPr>
          <w:hyperlink w:anchor="_Toc508440530" w:history="1">
            <w:r w:rsidR="001124D3" w:rsidRPr="008C5C2D">
              <w:rPr>
                <w:rStyle w:val="Hyperlink"/>
                <w:rFonts w:ascii="Segoe UI" w:hAnsi="Segoe UI" w:cs="Segoe UI"/>
                <w:noProof/>
              </w:rPr>
              <w:t>Section 3. Bid Data Sheet</w:t>
            </w:r>
            <w:r w:rsidR="001124D3">
              <w:rPr>
                <w:noProof/>
                <w:webHidden/>
              </w:rPr>
              <w:tab/>
            </w:r>
            <w:r w:rsidR="001124D3">
              <w:rPr>
                <w:noProof/>
                <w:webHidden/>
              </w:rPr>
              <w:fldChar w:fldCharType="begin"/>
            </w:r>
            <w:r w:rsidR="001124D3">
              <w:rPr>
                <w:noProof/>
                <w:webHidden/>
              </w:rPr>
              <w:instrText xml:space="preserve"> PAGEREF _Toc508440530 \h </w:instrText>
            </w:r>
            <w:r w:rsidR="001124D3">
              <w:rPr>
                <w:noProof/>
                <w:webHidden/>
              </w:rPr>
            </w:r>
            <w:r w:rsidR="001124D3">
              <w:rPr>
                <w:noProof/>
                <w:webHidden/>
              </w:rPr>
              <w:fldChar w:fldCharType="separate"/>
            </w:r>
            <w:r w:rsidR="001124D3">
              <w:rPr>
                <w:noProof/>
                <w:webHidden/>
              </w:rPr>
              <w:t>17</w:t>
            </w:r>
            <w:r w:rsidR="001124D3">
              <w:rPr>
                <w:noProof/>
                <w:webHidden/>
              </w:rPr>
              <w:fldChar w:fldCharType="end"/>
            </w:r>
          </w:hyperlink>
        </w:p>
        <w:p w14:paraId="667E3A1A" w14:textId="77777777" w:rsidR="001124D3" w:rsidRDefault="00771862" w:rsidP="001124D3">
          <w:pPr>
            <w:pStyle w:val="TOC1"/>
            <w:tabs>
              <w:tab w:val="right" w:leader="dot" w:pos="9512"/>
            </w:tabs>
            <w:rPr>
              <w:b/>
              <w:bCs/>
              <w:caps/>
              <w:noProof/>
              <w:sz w:val="22"/>
              <w:szCs w:val="22"/>
            </w:rPr>
          </w:pPr>
          <w:hyperlink w:anchor="_Toc508440531" w:history="1">
            <w:r w:rsidR="001124D3" w:rsidRPr="008C5C2D">
              <w:rPr>
                <w:rStyle w:val="Hyperlink"/>
                <w:rFonts w:ascii="Segoe UI" w:hAnsi="Segoe UI" w:cs="Segoe UI"/>
                <w:noProof/>
              </w:rPr>
              <w:t>Section 4. Evaluation Criteria</w:t>
            </w:r>
            <w:r w:rsidR="001124D3">
              <w:rPr>
                <w:noProof/>
                <w:webHidden/>
              </w:rPr>
              <w:tab/>
            </w:r>
            <w:r w:rsidR="001124D3">
              <w:rPr>
                <w:noProof/>
                <w:webHidden/>
              </w:rPr>
              <w:fldChar w:fldCharType="begin"/>
            </w:r>
            <w:r w:rsidR="001124D3">
              <w:rPr>
                <w:noProof/>
                <w:webHidden/>
              </w:rPr>
              <w:instrText xml:space="preserve"> PAGEREF _Toc508440531 \h </w:instrText>
            </w:r>
            <w:r w:rsidR="001124D3">
              <w:rPr>
                <w:noProof/>
                <w:webHidden/>
              </w:rPr>
            </w:r>
            <w:r w:rsidR="001124D3">
              <w:rPr>
                <w:noProof/>
                <w:webHidden/>
              </w:rPr>
              <w:fldChar w:fldCharType="separate"/>
            </w:r>
            <w:r w:rsidR="001124D3">
              <w:rPr>
                <w:noProof/>
                <w:webHidden/>
              </w:rPr>
              <w:t>20</w:t>
            </w:r>
            <w:r w:rsidR="001124D3">
              <w:rPr>
                <w:noProof/>
                <w:webHidden/>
              </w:rPr>
              <w:fldChar w:fldCharType="end"/>
            </w:r>
          </w:hyperlink>
        </w:p>
        <w:p w14:paraId="1387F15B" w14:textId="77777777" w:rsidR="001124D3" w:rsidRDefault="00771862" w:rsidP="001124D3">
          <w:pPr>
            <w:pStyle w:val="TOC1"/>
            <w:tabs>
              <w:tab w:val="right" w:leader="dot" w:pos="9512"/>
            </w:tabs>
            <w:rPr>
              <w:b/>
              <w:bCs/>
              <w:caps/>
              <w:noProof/>
              <w:sz w:val="22"/>
              <w:szCs w:val="22"/>
            </w:rPr>
          </w:pPr>
          <w:hyperlink w:anchor="_Toc508440532" w:history="1">
            <w:r w:rsidR="001124D3" w:rsidRPr="008C5C2D">
              <w:rPr>
                <w:rStyle w:val="Hyperlink"/>
                <w:rFonts w:ascii="Segoe UI" w:hAnsi="Segoe UI" w:cs="Segoe UI"/>
                <w:noProof/>
              </w:rPr>
              <w:t>Section 5. Terms of Reference</w:t>
            </w:r>
            <w:r w:rsidR="001124D3">
              <w:rPr>
                <w:noProof/>
                <w:webHidden/>
              </w:rPr>
              <w:tab/>
            </w:r>
            <w:r w:rsidR="001124D3">
              <w:rPr>
                <w:noProof/>
                <w:webHidden/>
              </w:rPr>
              <w:fldChar w:fldCharType="begin"/>
            </w:r>
            <w:r w:rsidR="001124D3">
              <w:rPr>
                <w:noProof/>
                <w:webHidden/>
              </w:rPr>
              <w:instrText xml:space="preserve"> PAGEREF _Toc508440532 \h </w:instrText>
            </w:r>
            <w:r w:rsidR="001124D3">
              <w:rPr>
                <w:noProof/>
                <w:webHidden/>
              </w:rPr>
            </w:r>
            <w:r w:rsidR="001124D3">
              <w:rPr>
                <w:noProof/>
                <w:webHidden/>
              </w:rPr>
              <w:fldChar w:fldCharType="separate"/>
            </w:r>
            <w:r w:rsidR="001124D3">
              <w:rPr>
                <w:noProof/>
                <w:webHidden/>
              </w:rPr>
              <w:t>24</w:t>
            </w:r>
            <w:r w:rsidR="001124D3">
              <w:rPr>
                <w:noProof/>
                <w:webHidden/>
              </w:rPr>
              <w:fldChar w:fldCharType="end"/>
            </w:r>
          </w:hyperlink>
        </w:p>
        <w:p w14:paraId="6142F7D7" w14:textId="77777777" w:rsidR="001124D3" w:rsidRDefault="00771862" w:rsidP="001124D3">
          <w:pPr>
            <w:pStyle w:val="TOC1"/>
            <w:tabs>
              <w:tab w:val="right" w:leader="dot" w:pos="9512"/>
            </w:tabs>
            <w:rPr>
              <w:b/>
              <w:bCs/>
              <w:caps/>
              <w:noProof/>
              <w:sz w:val="22"/>
              <w:szCs w:val="22"/>
            </w:rPr>
          </w:pPr>
          <w:hyperlink w:anchor="_Toc508440533" w:history="1">
            <w:r w:rsidR="001124D3" w:rsidRPr="008C5C2D">
              <w:rPr>
                <w:rStyle w:val="Hyperlink"/>
                <w:rFonts w:ascii="Segoe UI" w:hAnsi="Segoe UI" w:cs="Segoe UI"/>
                <w:noProof/>
              </w:rPr>
              <w:t>Section 6: Returnable Bidding Forms / Checklist</w:t>
            </w:r>
            <w:r w:rsidR="001124D3">
              <w:rPr>
                <w:noProof/>
                <w:webHidden/>
              </w:rPr>
              <w:tab/>
            </w:r>
            <w:r w:rsidR="001124D3">
              <w:rPr>
                <w:noProof/>
                <w:webHidden/>
              </w:rPr>
              <w:fldChar w:fldCharType="begin"/>
            </w:r>
            <w:r w:rsidR="001124D3">
              <w:rPr>
                <w:noProof/>
                <w:webHidden/>
              </w:rPr>
              <w:instrText xml:space="preserve"> PAGEREF _Toc508440533 \h </w:instrText>
            </w:r>
            <w:r w:rsidR="001124D3">
              <w:rPr>
                <w:noProof/>
                <w:webHidden/>
              </w:rPr>
            </w:r>
            <w:r w:rsidR="001124D3">
              <w:rPr>
                <w:noProof/>
                <w:webHidden/>
              </w:rPr>
              <w:fldChar w:fldCharType="separate"/>
            </w:r>
            <w:r w:rsidR="001124D3">
              <w:rPr>
                <w:noProof/>
                <w:webHidden/>
              </w:rPr>
              <w:t>27</w:t>
            </w:r>
            <w:r w:rsidR="001124D3">
              <w:rPr>
                <w:noProof/>
                <w:webHidden/>
              </w:rPr>
              <w:fldChar w:fldCharType="end"/>
            </w:r>
          </w:hyperlink>
        </w:p>
        <w:p w14:paraId="612ACD64"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34" w:history="1">
            <w:r w:rsidR="001124D3" w:rsidRPr="008C5C2D">
              <w:rPr>
                <w:rStyle w:val="Hyperlink"/>
                <w:rFonts w:cs="Segoe UI"/>
                <w:noProof/>
              </w:rPr>
              <w:t>form a: technical proposal submission form</w:t>
            </w:r>
            <w:r w:rsidR="001124D3">
              <w:rPr>
                <w:noProof/>
                <w:webHidden/>
              </w:rPr>
              <w:tab/>
            </w:r>
            <w:r w:rsidR="001124D3">
              <w:rPr>
                <w:noProof/>
                <w:webHidden/>
              </w:rPr>
              <w:fldChar w:fldCharType="begin"/>
            </w:r>
            <w:r w:rsidR="001124D3">
              <w:rPr>
                <w:noProof/>
                <w:webHidden/>
              </w:rPr>
              <w:instrText xml:space="preserve"> PAGEREF _Toc508440534 \h </w:instrText>
            </w:r>
            <w:r w:rsidR="001124D3">
              <w:rPr>
                <w:noProof/>
                <w:webHidden/>
              </w:rPr>
            </w:r>
            <w:r w:rsidR="001124D3">
              <w:rPr>
                <w:noProof/>
                <w:webHidden/>
              </w:rPr>
              <w:fldChar w:fldCharType="separate"/>
            </w:r>
            <w:r w:rsidR="001124D3">
              <w:rPr>
                <w:noProof/>
                <w:webHidden/>
              </w:rPr>
              <w:t>28</w:t>
            </w:r>
            <w:r w:rsidR="001124D3">
              <w:rPr>
                <w:noProof/>
                <w:webHidden/>
              </w:rPr>
              <w:fldChar w:fldCharType="end"/>
            </w:r>
          </w:hyperlink>
        </w:p>
        <w:p w14:paraId="421670CF"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35" w:history="1">
            <w:r w:rsidR="001124D3" w:rsidRPr="008C5C2D">
              <w:rPr>
                <w:rStyle w:val="Hyperlink"/>
                <w:rFonts w:cs="Segoe UI"/>
                <w:noProof/>
              </w:rPr>
              <w:t>form b: bidder information form</w:t>
            </w:r>
            <w:r w:rsidR="001124D3">
              <w:rPr>
                <w:noProof/>
                <w:webHidden/>
              </w:rPr>
              <w:tab/>
            </w:r>
            <w:r w:rsidR="001124D3">
              <w:rPr>
                <w:noProof/>
                <w:webHidden/>
              </w:rPr>
              <w:fldChar w:fldCharType="begin"/>
            </w:r>
            <w:r w:rsidR="001124D3">
              <w:rPr>
                <w:noProof/>
                <w:webHidden/>
              </w:rPr>
              <w:instrText xml:space="preserve"> PAGEREF _Toc508440535 \h </w:instrText>
            </w:r>
            <w:r w:rsidR="001124D3">
              <w:rPr>
                <w:noProof/>
                <w:webHidden/>
              </w:rPr>
            </w:r>
            <w:r w:rsidR="001124D3">
              <w:rPr>
                <w:noProof/>
                <w:webHidden/>
              </w:rPr>
              <w:fldChar w:fldCharType="separate"/>
            </w:r>
            <w:r w:rsidR="001124D3">
              <w:rPr>
                <w:noProof/>
                <w:webHidden/>
              </w:rPr>
              <w:t>29</w:t>
            </w:r>
            <w:r w:rsidR="001124D3">
              <w:rPr>
                <w:noProof/>
                <w:webHidden/>
              </w:rPr>
              <w:fldChar w:fldCharType="end"/>
            </w:r>
          </w:hyperlink>
        </w:p>
        <w:p w14:paraId="71F29C39"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36" w:history="1">
            <w:r w:rsidR="001124D3" w:rsidRPr="008C5C2D">
              <w:rPr>
                <w:rStyle w:val="Hyperlink"/>
                <w:rFonts w:cs="Segoe UI"/>
                <w:noProof/>
              </w:rPr>
              <w:t>form c: joint venture/consortium/association information form</w:t>
            </w:r>
            <w:r w:rsidR="001124D3">
              <w:rPr>
                <w:noProof/>
                <w:webHidden/>
              </w:rPr>
              <w:tab/>
            </w:r>
            <w:r w:rsidR="001124D3">
              <w:rPr>
                <w:noProof/>
                <w:webHidden/>
              </w:rPr>
              <w:fldChar w:fldCharType="begin"/>
            </w:r>
            <w:r w:rsidR="001124D3">
              <w:rPr>
                <w:noProof/>
                <w:webHidden/>
              </w:rPr>
              <w:instrText xml:space="preserve"> PAGEREF _Toc508440536 \h </w:instrText>
            </w:r>
            <w:r w:rsidR="001124D3">
              <w:rPr>
                <w:noProof/>
                <w:webHidden/>
              </w:rPr>
            </w:r>
            <w:r w:rsidR="001124D3">
              <w:rPr>
                <w:noProof/>
                <w:webHidden/>
              </w:rPr>
              <w:fldChar w:fldCharType="separate"/>
            </w:r>
            <w:r w:rsidR="001124D3">
              <w:rPr>
                <w:noProof/>
                <w:webHidden/>
              </w:rPr>
              <w:t>30</w:t>
            </w:r>
            <w:r w:rsidR="001124D3">
              <w:rPr>
                <w:noProof/>
                <w:webHidden/>
              </w:rPr>
              <w:fldChar w:fldCharType="end"/>
            </w:r>
          </w:hyperlink>
        </w:p>
        <w:p w14:paraId="03602D8C"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37" w:history="1">
            <w:r w:rsidR="001124D3" w:rsidRPr="008C5C2D">
              <w:rPr>
                <w:rStyle w:val="Hyperlink"/>
                <w:rFonts w:cs="Segoe UI"/>
                <w:noProof/>
              </w:rPr>
              <w:t>form d: qualification form</w:t>
            </w:r>
            <w:r w:rsidR="001124D3">
              <w:rPr>
                <w:noProof/>
                <w:webHidden/>
              </w:rPr>
              <w:tab/>
            </w:r>
            <w:r w:rsidR="001124D3">
              <w:rPr>
                <w:noProof/>
                <w:webHidden/>
              </w:rPr>
              <w:fldChar w:fldCharType="begin"/>
            </w:r>
            <w:r w:rsidR="001124D3">
              <w:rPr>
                <w:noProof/>
                <w:webHidden/>
              </w:rPr>
              <w:instrText xml:space="preserve"> PAGEREF _Toc508440537 \h </w:instrText>
            </w:r>
            <w:r w:rsidR="001124D3">
              <w:rPr>
                <w:noProof/>
                <w:webHidden/>
              </w:rPr>
            </w:r>
            <w:r w:rsidR="001124D3">
              <w:rPr>
                <w:noProof/>
                <w:webHidden/>
              </w:rPr>
              <w:fldChar w:fldCharType="separate"/>
            </w:r>
            <w:r w:rsidR="001124D3">
              <w:rPr>
                <w:noProof/>
                <w:webHidden/>
              </w:rPr>
              <w:t>31</w:t>
            </w:r>
            <w:r w:rsidR="001124D3">
              <w:rPr>
                <w:noProof/>
                <w:webHidden/>
              </w:rPr>
              <w:fldChar w:fldCharType="end"/>
            </w:r>
          </w:hyperlink>
        </w:p>
        <w:p w14:paraId="1BC00AA2"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38" w:history="1">
            <w:r w:rsidR="001124D3" w:rsidRPr="008C5C2D">
              <w:rPr>
                <w:rStyle w:val="Hyperlink"/>
                <w:rFonts w:cs="Segoe UI"/>
                <w:noProof/>
              </w:rPr>
              <w:t>form e: format of technical proposal</w:t>
            </w:r>
            <w:r w:rsidR="001124D3">
              <w:rPr>
                <w:noProof/>
                <w:webHidden/>
              </w:rPr>
              <w:tab/>
            </w:r>
            <w:r w:rsidR="001124D3">
              <w:rPr>
                <w:noProof/>
                <w:webHidden/>
              </w:rPr>
              <w:fldChar w:fldCharType="begin"/>
            </w:r>
            <w:r w:rsidR="001124D3">
              <w:rPr>
                <w:noProof/>
                <w:webHidden/>
              </w:rPr>
              <w:instrText xml:space="preserve"> PAGEREF _Toc508440538 \h </w:instrText>
            </w:r>
            <w:r w:rsidR="001124D3">
              <w:rPr>
                <w:noProof/>
                <w:webHidden/>
              </w:rPr>
            </w:r>
            <w:r w:rsidR="001124D3">
              <w:rPr>
                <w:noProof/>
                <w:webHidden/>
              </w:rPr>
              <w:fldChar w:fldCharType="separate"/>
            </w:r>
            <w:r w:rsidR="001124D3">
              <w:rPr>
                <w:noProof/>
                <w:webHidden/>
              </w:rPr>
              <w:t>34</w:t>
            </w:r>
            <w:r w:rsidR="001124D3">
              <w:rPr>
                <w:noProof/>
                <w:webHidden/>
              </w:rPr>
              <w:fldChar w:fldCharType="end"/>
            </w:r>
          </w:hyperlink>
        </w:p>
        <w:p w14:paraId="3164BA3A"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39" w:history="1">
            <w:r w:rsidR="001124D3" w:rsidRPr="008C5C2D">
              <w:rPr>
                <w:rStyle w:val="Hyperlink"/>
                <w:rFonts w:cs="Segoe UI"/>
                <w:noProof/>
              </w:rPr>
              <w:t>form f: financial proposal submission form</w:t>
            </w:r>
            <w:r w:rsidR="001124D3">
              <w:rPr>
                <w:noProof/>
                <w:webHidden/>
              </w:rPr>
              <w:tab/>
            </w:r>
            <w:r w:rsidR="001124D3">
              <w:rPr>
                <w:noProof/>
                <w:webHidden/>
              </w:rPr>
              <w:fldChar w:fldCharType="begin"/>
            </w:r>
            <w:r w:rsidR="001124D3">
              <w:rPr>
                <w:noProof/>
                <w:webHidden/>
              </w:rPr>
              <w:instrText xml:space="preserve"> PAGEREF _Toc508440539 \h </w:instrText>
            </w:r>
            <w:r w:rsidR="001124D3">
              <w:rPr>
                <w:noProof/>
                <w:webHidden/>
              </w:rPr>
            </w:r>
            <w:r w:rsidR="001124D3">
              <w:rPr>
                <w:noProof/>
                <w:webHidden/>
              </w:rPr>
              <w:fldChar w:fldCharType="separate"/>
            </w:r>
            <w:r w:rsidR="001124D3">
              <w:rPr>
                <w:noProof/>
                <w:webHidden/>
              </w:rPr>
              <w:t>37</w:t>
            </w:r>
            <w:r w:rsidR="001124D3">
              <w:rPr>
                <w:noProof/>
                <w:webHidden/>
              </w:rPr>
              <w:fldChar w:fldCharType="end"/>
            </w:r>
          </w:hyperlink>
        </w:p>
        <w:p w14:paraId="00490097"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40" w:history="1">
            <w:r w:rsidR="001124D3" w:rsidRPr="008C5C2D">
              <w:rPr>
                <w:rStyle w:val="Hyperlink"/>
                <w:rFonts w:cs="Segoe UI"/>
                <w:noProof/>
              </w:rPr>
              <w:t>form g: financial proposal form</w:t>
            </w:r>
            <w:r w:rsidR="001124D3">
              <w:rPr>
                <w:noProof/>
                <w:webHidden/>
              </w:rPr>
              <w:tab/>
            </w:r>
            <w:r w:rsidR="001124D3">
              <w:rPr>
                <w:noProof/>
                <w:webHidden/>
              </w:rPr>
              <w:fldChar w:fldCharType="begin"/>
            </w:r>
            <w:r w:rsidR="001124D3">
              <w:rPr>
                <w:noProof/>
                <w:webHidden/>
              </w:rPr>
              <w:instrText xml:space="preserve"> PAGEREF _Toc508440540 \h </w:instrText>
            </w:r>
            <w:r w:rsidR="001124D3">
              <w:rPr>
                <w:noProof/>
                <w:webHidden/>
              </w:rPr>
            </w:r>
            <w:r w:rsidR="001124D3">
              <w:rPr>
                <w:noProof/>
                <w:webHidden/>
              </w:rPr>
              <w:fldChar w:fldCharType="separate"/>
            </w:r>
            <w:r w:rsidR="001124D3">
              <w:rPr>
                <w:noProof/>
                <w:webHidden/>
              </w:rPr>
              <w:t>38</w:t>
            </w:r>
            <w:r w:rsidR="001124D3">
              <w:rPr>
                <w:noProof/>
                <w:webHidden/>
              </w:rPr>
              <w:fldChar w:fldCharType="end"/>
            </w:r>
          </w:hyperlink>
        </w:p>
        <w:p w14:paraId="0BA85934" w14:textId="77777777" w:rsidR="001124D3" w:rsidRDefault="00771862" w:rsidP="001124D3">
          <w:pPr>
            <w:pStyle w:val="TOC2"/>
            <w:tabs>
              <w:tab w:val="right" w:leader="dot" w:pos="9512"/>
            </w:tabs>
            <w:rPr>
              <w:rFonts w:asciiTheme="minorHAnsi" w:hAnsiTheme="minorHAnsi"/>
              <w:smallCaps/>
              <w:noProof/>
              <w:sz w:val="22"/>
              <w:szCs w:val="22"/>
            </w:rPr>
          </w:pPr>
          <w:hyperlink w:anchor="_Toc508440541" w:history="1">
            <w:r w:rsidR="001124D3" w:rsidRPr="008C5C2D">
              <w:rPr>
                <w:rStyle w:val="Hyperlink"/>
                <w:rFonts w:cs="Segoe UI"/>
                <w:noProof/>
              </w:rPr>
              <w:t>form h: form of proposal security</w:t>
            </w:r>
            <w:r w:rsidR="001124D3">
              <w:rPr>
                <w:noProof/>
                <w:webHidden/>
              </w:rPr>
              <w:tab/>
            </w:r>
            <w:r w:rsidR="001124D3">
              <w:rPr>
                <w:noProof/>
                <w:webHidden/>
              </w:rPr>
              <w:fldChar w:fldCharType="begin"/>
            </w:r>
            <w:r w:rsidR="001124D3">
              <w:rPr>
                <w:noProof/>
                <w:webHidden/>
              </w:rPr>
              <w:instrText xml:space="preserve"> PAGEREF _Toc508440541 \h </w:instrText>
            </w:r>
            <w:r w:rsidR="001124D3">
              <w:rPr>
                <w:noProof/>
                <w:webHidden/>
              </w:rPr>
            </w:r>
            <w:r w:rsidR="001124D3">
              <w:rPr>
                <w:noProof/>
                <w:webHidden/>
              </w:rPr>
              <w:fldChar w:fldCharType="separate"/>
            </w:r>
            <w:r w:rsidR="001124D3">
              <w:rPr>
                <w:noProof/>
                <w:webHidden/>
              </w:rPr>
              <w:t>40</w:t>
            </w:r>
            <w:r w:rsidR="001124D3">
              <w:rPr>
                <w:noProof/>
                <w:webHidden/>
              </w:rPr>
              <w:fldChar w:fldCharType="end"/>
            </w:r>
          </w:hyperlink>
        </w:p>
        <w:p w14:paraId="5472EA25" w14:textId="77777777" w:rsidR="001124D3" w:rsidRDefault="001124D3" w:rsidP="001124D3">
          <w:pPr>
            <w:rPr>
              <w:b/>
              <w:bCs/>
              <w:noProof/>
            </w:rPr>
          </w:pPr>
          <w:r>
            <w:fldChar w:fldCharType="end"/>
          </w:r>
        </w:p>
      </w:sdtContent>
    </w:sdt>
    <w:bookmarkStart w:id="2" w:name="_Toc434943314" w:displacedByCustomXml="prev"/>
    <w:p w14:paraId="578D75E2"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68F03198" w14:textId="77777777" w:rsidR="001124D3" w:rsidRPr="0053210F" w:rsidRDefault="001124D3" w:rsidP="001124D3">
      <w:pPr>
        <w:pStyle w:val="Heading1"/>
        <w:pBdr>
          <w:bottom w:val="single" w:sz="4" w:space="1" w:color="auto"/>
        </w:pBdr>
        <w:rPr>
          <w:rFonts w:ascii="Segoe UI" w:hAnsi="Segoe UI" w:cs="Segoe UI"/>
          <w:b/>
          <w:color w:val="0070C0"/>
        </w:rPr>
      </w:pPr>
      <w:bookmarkStart w:id="3" w:name="_Toc508440476"/>
      <w:r w:rsidRPr="0053210F">
        <w:rPr>
          <w:rFonts w:ascii="Segoe UI" w:hAnsi="Segoe UI" w:cs="Segoe UI"/>
          <w:color w:val="0070C0"/>
        </w:rPr>
        <w:lastRenderedPageBreak/>
        <w:t>Section 1.  Letter of Invitation</w:t>
      </w:r>
      <w:bookmarkEnd w:id="2"/>
      <w:bookmarkEnd w:id="3"/>
    </w:p>
    <w:p w14:paraId="61AB93E5" w14:textId="77777777" w:rsidR="001124D3" w:rsidRPr="00E15D65" w:rsidRDefault="001124D3" w:rsidP="001124D3">
      <w:pPr>
        <w:spacing w:before="200" w:after="200"/>
        <w:jc w:val="both"/>
        <w:rPr>
          <w:rFonts w:asciiTheme="majorHAnsi" w:hAnsiTheme="majorHAnsi" w:cs="Segoe UI"/>
          <w:i/>
          <w:iCs/>
        </w:rPr>
      </w:pPr>
    </w:p>
    <w:p w14:paraId="0E55A5D1" w14:textId="77777777" w:rsidR="001124D3" w:rsidRPr="001B1673" w:rsidRDefault="001124D3" w:rsidP="001124D3">
      <w:pPr>
        <w:pStyle w:val="ListParagraph"/>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06C6EC71" w14:textId="77777777" w:rsidR="001124D3" w:rsidRPr="001B1673" w:rsidRDefault="001124D3" w:rsidP="001124D3">
      <w:pPr>
        <w:pStyle w:val="ListParagraph"/>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1869504B" w14:textId="77777777" w:rsidR="001124D3" w:rsidRPr="001B1673" w:rsidRDefault="001124D3" w:rsidP="001124D3">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1B3A0B4A"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CCFD8A5" w14:textId="77777777" w:rsidR="001124D3" w:rsidRPr="001B1673" w:rsidRDefault="001124D3" w:rsidP="001124D3">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p>
    <w:p w14:paraId="6CB705B5"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462F3CE" w14:textId="77777777" w:rsidR="001124D3" w:rsidRPr="001B1673" w:rsidRDefault="001124D3" w:rsidP="001124D3">
      <w:pPr>
        <w:spacing w:before="200" w:after="200"/>
        <w:ind w:left="1428"/>
        <w:contextualSpacing/>
        <w:rPr>
          <w:rFonts w:ascii="Segoe UI" w:hAnsi="Segoe UI" w:cs="Segoe UI"/>
          <w:sz w:val="20"/>
          <w:szCs w:val="20"/>
        </w:rPr>
      </w:pPr>
      <w:r w:rsidRPr="001B1673">
        <w:rPr>
          <w:rFonts w:ascii="Segoe UI" w:hAnsi="Segoe UI" w:cs="Segoe UI"/>
          <w:sz w:val="20"/>
          <w:szCs w:val="20"/>
        </w:rPr>
        <w:t>Section 5: Terms of Reference</w:t>
      </w:r>
    </w:p>
    <w:p w14:paraId="232FF3D7" w14:textId="77777777" w:rsidR="001124D3" w:rsidRPr="001B1673" w:rsidRDefault="001124D3" w:rsidP="001124D3">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1AA35F5"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79E4A9FA"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5459E1F1"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173DC52D"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37C21508"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2BADAAE6" w14:textId="77777777" w:rsidR="001124D3" w:rsidRPr="001B167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40820EF9" w14:textId="77777777" w:rsidR="001124D3"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Pr>
          <w:rFonts w:ascii="Segoe UI" w:hAnsi="Segoe UI" w:cs="Segoe UI"/>
          <w:color w:val="000000"/>
          <w:sz w:val="20"/>
          <w:szCs w:val="20"/>
        </w:rPr>
        <w:t xml:space="preserve"> G</w:t>
      </w:r>
      <w:r w:rsidRPr="001B1673">
        <w:rPr>
          <w:rFonts w:ascii="Segoe UI" w:hAnsi="Segoe UI" w:cs="Segoe UI"/>
          <w:color w:val="000000"/>
          <w:sz w:val="20"/>
          <w:szCs w:val="20"/>
        </w:rPr>
        <w:t xml:space="preserve">: </w:t>
      </w:r>
      <w:r>
        <w:rPr>
          <w:rFonts w:ascii="Segoe UI" w:hAnsi="Segoe UI" w:cs="Segoe UI"/>
          <w:color w:val="000000"/>
          <w:sz w:val="20"/>
          <w:szCs w:val="20"/>
        </w:rPr>
        <w:t>Financial Proposal Form</w:t>
      </w:r>
    </w:p>
    <w:p w14:paraId="588542FE" w14:textId="77777777" w:rsidR="001124D3" w:rsidRPr="00F13DFF" w:rsidRDefault="001124D3" w:rsidP="005712B1">
      <w:pPr>
        <w:pStyle w:val="ListParagraph"/>
        <w:widowControl/>
        <w:numPr>
          <w:ilvl w:val="0"/>
          <w:numId w:val="12"/>
        </w:numPr>
        <w:overflowPunct/>
        <w:adjustRightInd/>
        <w:spacing w:line="240" w:lineRule="auto"/>
        <w:ind w:left="2070" w:hanging="270"/>
        <w:contextualSpacing w:val="0"/>
        <w:jc w:val="both"/>
        <w:rPr>
          <w:rFonts w:ascii="Segoe UI" w:hAnsi="Segoe UI" w:cs="Segoe UI"/>
          <w:color w:val="000000"/>
          <w:sz w:val="20"/>
          <w:szCs w:val="20"/>
        </w:rPr>
      </w:pPr>
      <w:r w:rsidRPr="00F13DFF">
        <w:rPr>
          <w:rFonts w:ascii="Segoe UI" w:hAnsi="Segoe UI" w:cs="Segoe UI"/>
          <w:color w:val="000000"/>
          <w:sz w:val="20"/>
          <w:szCs w:val="20"/>
        </w:rPr>
        <w:t>Form H: Form of Proposal Security [delete this line and the form, if not required as per BDS]</w:t>
      </w:r>
    </w:p>
    <w:p w14:paraId="0B67F0A1" w14:textId="106617A6" w:rsidR="001124D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If you are interested in submitting a Proposal in response to this RFP, please prepare your Proposal in accordance with the requirements and procedure as set out in this RFP and submit it by the Deadline for Submission of Proposals set out in Bid Data Sheet.</w:t>
      </w:r>
      <w:r>
        <w:rPr>
          <w:rFonts w:ascii="Segoe UI" w:hAnsi="Segoe UI" w:cs="Segoe UI"/>
          <w:sz w:val="20"/>
          <w:szCs w:val="20"/>
        </w:rPr>
        <w:t xml:space="preserve"> </w:t>
      </w:r>
    </w:p>
    <w:p w14:paraId="578A508E" w14:textId="476DBE4E" w:rsidR="000306BC" w:rsidRPr="000306BC" w:rsidRDefault="000306BC" w:rsidP="000306BC">
      <w:pPr>
        <w:ind w:firstLine="720"/>
        <w:rPr>
          <w:rFonts w:ascii="Segoe UI" w:hAnsi="Segoe UI" w:cs="Segoe UI"/>
          <w:sz w:val="20"/>
          <w:szCs w:val="20"/>
        </w:rPr>
      </w:pPr>
      <w:bookmarkStart w:id="4" w:name="_Hlk84260098"/>
      <w:r w:rsidRPr="000306BC">
        <w:rPr>
          <w:rFonts w:ascii="Segoe UI" w:hAnsi="Segoe UI" w:cs="Segoe UI"/>
          <w:sz w:val="20"/>
          <w:szCs w:val="20"/>
        </w:rPr>
        <w:t>The estimated turnover on travel services per year is about US</w:t>
      </w:r>
      <w:r>
        <w:rPr>
          <w:rFonts w:ascii="Segoe UI" w:hAnsi="Segoe UI" w:cs="Segoe UI"/>
          <w:sz w:val="20"/>
          <w:szCs w:val="20"/>
        </w:rPr>
        <w:t xml:space="preserve">$ 133,000. </w:t>
      </w:r>
    </w:p>
    <w:bookmarkEnd w:id="4"/>
    <w:p w14:paraId="2D87089C" w14:textId="125EA0A4"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8E6564">
        <w:rPr>
          <w:rFonts w:ascii="Segoe UI" w:hAnsi="Segoe UI" w:cs="Segoe UI"/>
          <w:sz w:val="20"/>
          <w:szCs w:val="20"/>
        </w:rPr>
        <w:t xml:space="preserve">procurement.aze@undp.org </w:t>
      </w:r>
      <w:r w:rsidRPr="001B1673">
        <w:rPr>
          <w:rFonts w:ascii="Segoe UI" w:hAnsi="Segoe UI" w:cs="Segoe UI"/>
          <w:sz w:val="20"/>
          <w:szCs w:val="20"/>
        </w:rPr>
        <w:t>indicating whether you intend to submit a Proposal</w:t>
      </w:r>
      <w:r>
        <w:rPr>
          <w:rFonts w:ascii="Segoe UI" w:hAnsi="Segoe UI" w:cs="Segoe UI"/>
          <w:sz w:val="20"/>
          <w:szCs w:val="20"/>
        </w:rPr>
        <w:t xml:space="preserve"> or otherwise. You may also utilize the</w:t>
      </w:r>
      <w:r w:rsidRPr="0064283A">
        <w:rPr>
          <w:rFonts w:ascii="Segoe UI" w:hAnsi="Segoe UI" w:cs="Segoe UI"/>
          <w:sz w:val="20"/>
          <w:szCs w:val="20"/>
        </w:rPr>
        <w:t xml:space="preserve"> “Accept Invitation” function in eTendering system</w:t>
      </w:r>
      <w:r>
        <w:rPr>
          <w:rFonts w:ascii="Segoe UI" w:hAnsi="Segoe UI" w:cs="Segoe UI"/>
          <w:sz w:val="20"/>
          <w:szCs w:val="20"/>
        </w:rPr>
        <w:t>, where applicable</w:t>
      </w:r>
      <w:r w:rsidRPr="0064283A">
        <w:rPr>
          <w:rFonts w:ascii="Segoe UI" w:hAnsi="Segoe UI" w:cs="Segoe UI"/>
          <w:sz w:val="20"/>
          <w:szCs w:val="20"/>
        </w:rPr>
        <w:t>.</w:t>
      </w:r>
      <w:r>
        <w:rPr>
          <w:rFonts w:ascii="Segoe UI" w:hAnsi="Segoe UI" w:cs="Segoe UI"/>
          <w:sz w:val="20"/>
          <w:szCs w:val="20"/>
        </w:rPr>
        <w:t xml:space="preserve"> This will enable you to receive amendments or updates to the RFP. Should you require further clarifications, kindly communicate with the contact person/s identified in the attached Bid Data Sheet as the focal point for queries on this RFP.</w:t>
      </w:r>
    </w:p>
    <w:p w14:paraId="30622463" w14:textId="77777777" w:rsidR="001124D3" w:rsidRPr="001B1673" w:rsidRDefault="001124D3" w:rsidP="001124D3">
      <w:pPr>
        <w:pStyle w:val="ListParagraph"/>
        <w:keepNext/>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401AAA07" w14:textId="77777777" w:rsidR="001124D3" w:rsidRPr="001B1673" w:rsidRDefault="001124D3" w:rsidP="001124D3">
      <w:pPr>
        <w:keepNext/>
        <w:spacing w:before="200" w:after="200"/>
        <w:rPr>
          <w:rFonts w:ascii="Segoe UI" w:hAnsi="Segoe UI" w:cs="Segoe UI"/>
          <w:sz w:val="20"/>
          <w:szCs w:val="20"/>
        </w:rPr>
      </w:pPr>
    </w:p>
    <w:p w14:paraId="59F9B3FF" w14:textId="029F0420" w:rsidR="001124D3" w:rsidRDefault="001124D3" w:rsidP="001124D3">
      <w:pPr>
        <w:ind w:left="720"/>
        <w:jc w:val="both"/>
        <w:rPr>
          <w:rFonts w:ascii="Segoe UI" w:hAnsi="Segoe UI" w:cs="Segoe UI"/>
          <w:color w:val="000000"/>
          <w:sz w:val="20"/>
          <w:szCs w:val="20"/>
        </w:rPr>
      </w:pP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1BEA38E0" w14:textId="1CEDA673" w:rsidR="001124D3" w:rsidRPr="001B1673" w:rsidRDefault="001124D3" w:rsidP="001124D3">
      <w:pPr>
        <w:ind w:left="720"/>
        <w:jc w:val="both"/>
        <w:rPr>
          <w:rFonts w:ascii="Segoe UI" w:hAnsi="Segoe UI" w:cs="Segoe UI"/>
          <w:sz w:val="20"/>
          <w:szCs w:val="20"/>
        </w:rPr>
      </w:pP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00D1553F">
        <w:rPr>
          <w:rFonts w:ascii="Segoe UI" w:hAnsi="Segoe UI" w:cs="Segoe UI"/>
          <w:sz w:val="20"/>
          <w:szCs w:val="20"/>
        </w:rPr>
        <w:t xml:space="preserve">                                            </w:t>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124D3" w:rsidRPr="001B1673" w14:paraId="6A16DA6B" w14:textId="77777777" w:rsidTr="00D1553F">
        <w:trPr>
          <w:trHeight w:val="730"/>
        </w:trPr>
        <w:tc>
          <w:tcPr>
            <w:tcW w:w="5040" w:type="dxa"/>
          </w:tcPr>
          <w:p w14:paraId="2BAB523B" w14:textId="17229374" w:rsidR="001124D3" w:rsidRPr="001B1673" w:rsidRDefault="001124D3" w:rsidP="00D1553F">
            <w:pPr>
              <w:pStyle w:val="Headingblue"/>
              <w:spacing w:before="60" w:after="60"/>
              <w:rPr>
                <w:rFonts w:ascii="Segoe UI" w:eastAsiaTheme="minorEastAsia" w:hAnsi="Segoe UI" w:cs="Segoe UI"/>
                <w:b w:val="0"/>
                <w:color w:val="000000" w:themeColor="text1"/>
                <w:kern w:val="28"/>
                <w:sz w:val="20"/>
                <w:szCs w:val="20"/>
              </w:rPr>
            </w:pPr>
          </w:p>
        </w:tc>
        <w:tc>
          <w:tcPr>
            <w:tcW w:w="4860" w:type="dxa"/>
          </w:tcPr>
          <w:p w14:paraId="667E71D4" w14:textId="5309D177" w:rsidR="001124D3" w:rsidRPr="001B1673" w:rsidRDefault="001124D3" w:rsidP="00D1553F">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082099">
              <w:rPr>
                <w:rFonts w:ascii="Segoe UI" w:hAnsi="Segoe UI" w:cs="Segoe UI"/>
                <w:iCs/>
                <w:snapToGrid w:val="0"/>
                <w:color w:val="000000" w:themeColor="text1"/>
                <w:sz w:val="20"/>
                <w:szCs w:val="20"/>
              </w:rPr>
              <w:t>Subhan A</w:t>
            </w:r>
            <w:r w:rsidR="00082099" w:rsidRPr="00082099">
              <w:rPr>
                <w:rFonts w:ascii="Segoe UI" w:hAnsi="Segoe UI" w:cs="Segoe UI"/>
                <w:iCs/>
                <w:snapToGrid w:val="0"/>
                <w:color w:val="000000" w:themeColor="text1"/>
                <w:sz w:val="20"/>
                <w:szCs w:val="20"/>
              </w:rPr>
              <w:t>hmadov</w:t>
            </w:r>
          </w:p>
          <w:p w14:paraId="1BE1CE66" w14:textId="6B6E9E7A" w:rsidR="001124D3" w:rsidRPr="001B1673" w:rsidRDefault="001124D3" w:rsidP="00D1553F">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Pr="00CF08DE">
              <w:rPr>
                <w:rFonts w:ascii="Segoe UI" w:hAnsi="Segoe UI" w:cs="Segoe UI"/>
                <w:iCs/>
                <w:snapToGrid w:val="0"/>
                <w:color w:val="000000" w:themeColor="text1"/>
                <w:sz w:val="20"/>
                <w:szCs w:val="20"/>
                <w:highlight w:val="lightGray"/>
              </w:rPr>
              <w:instrText xml:space="preserve"> FORMTEXT </w:instrText>
            </w:r>
            <w:r w:rsidR="00771862">
              <w:rPr>
                <w:rFonts w:ascii="Segoe UI" w:hAnsi="Segoe UI" w:cs="Segoe UI"/>
                <w:iCs/>
                <w:snapToGrid w:val="0"/>
                <w:color w:val="000000" w:themeColor="text1"/>
                <w:sz w:val="20"/>
                <w:szCs w:val="20"/>
                <w:highlight w:val="lightGray"/>
              </w:rPr>
            </w:r>
            <w:r w:rsidR="00771862">
              <w:rPr>
                <w:rFonts w:ascii="Segoe UI" w:hAnsi="Segoe UI" w:cs="Segoe UI"/>
                <w:iCs/>
                <w:snapToGrid w:val="0"/>
                <w:color w:val="000000" w:themeColor="text1"/>
                <w:sz w:val="20"/>
                <w:szCs w:val="20"/>
                <w:highlight w:val="lightGray"/>
              </w:rPr>
              <w:fldChar w:fldCharType="separate"/>
            </w:r>
            <w:r w:rsidRPr="00CF08DE">
              <w:rPr>
                <w:rFonts w:ascii="Segoe UI" w:hAnsi="Segoe UI" w:cs="Segoe UI"/>
                <w:iCs/>
                <w:snapToGrid w:val="0"/>
                <w:color w:val="000000" w:themeColor="text1"/>
                <w:sz w:val="20"/>
                <w:szCs w:val="20"/>
                <w:highlight w:val="lightGray"/>
              </w:rPr>
              <w:fldChar w:fldCharType="end"/>
            </w:r>
            <w:r w:rsidR="00082099">
              <w:rPr>
                <w:rFonts w:ascii="Segoe UI" w:hAnsi="Segoe UI" w:cs="Segoe UI"/>
                <w:iCs/>
                <w:snapToGrid w:val="0"/>
                <w:color w:val="000000" w:themeColor="text1"/>
                <w:sz w:val="20"/>
                <w:szCs w:val="20"/>
              </w:rPr>
              <w:t xml:space="preserve">Operations Manager, UNDP </w:t>
            </w:r>
          </w:p>
          <w:p w14:paraId="40B7E69D" w14:textId="45C33E20" w:rsidR="001124D3" w:rsidRPr="001B1673" w:rsidRDefault="001124D3" w:rsidP="00D1553F">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37ED4FADD99F40B9A4FFF670E8DCAB1E"/>
                </w:placeholder>
                <w:date w:fullDate="2022-06-03T00:00:00Z">
                  <w:dateFormat w:val="MMMM d, yyyy"/>
                  <w:lid w:val="en-US"/>
                  <w:storeMappedDataAs w:val="date"/>
                  <w:calendar w:val="gregorian"/>
                </w:date>
              </w:sdtPr>
              <w:sdtEndPr/>
              <w:sdtContent>
                <w:r w:rsidR="00775B01">
                  <w:rPr>
                    <w:rFonts w:ascii="Segoe UI" w:hAnsi="Segoe UI" w:cs="Segoe UI"/>
                    <w:color w:val="000000" w:themeColor="text1"/>
                    <w:sz w:val="20"/>
                    <w:lang w:val="en-US"/>
                  </w:rPr>
                  <w:t>June 3, 2022</w:t>
                </w:r>
              </w:sdtContent>
            </w:sdt>
          </w:p>
        </w:tc>
      </w:tr>
    </w:tbl>
    <w:p w14:paraId="09C61C5B" w14:textId="77777777" w:rsidR="001124D3" w:rsidRPr="00E15D65" w:rsidRDefault="001124D3" w:rsidP="001124D3">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103A8E9A" w14:textId="77777777" w:rsidR="001124D3" w:rsidRDefault="001124D3" w:rsidP="001124D3">
      <w:pPr>
        <w:rPr>
          <w:rFonts w:ascii="Segoe UI" w:eastAsia="Times New Roman" w:hAnsi="Segoe UI" w:cs="Segoe UI"/>
          <w:b/>
          <w:color w:val="0070C0"/>
          <w:sz w:val="32"/>
          <w:szCs w:val="20"/>
        </w:rPr>
      </w:pPr>
      <w:r>
        <w:rPr>
          <w:rFonts w:ascii="Segoe UI" w:hAnsi="Segoe UI" w:cs="Segoe UI"/>
          <w:color w:val="0070C0"/>
        </w:rPr>
        <w:br w:type="page"/>
      </w:r>
    </w:p>
    <w:p w14:paraId="317D5E9F" w14:textId="77777777" w:rsidR="001124D3" w:rsidRPr="00F3282F" w:rsidRDefault="001124D3" w:rsidP="001124D3">
      <w:pPr>
        <w:pStyle w:val="Heading1"/>
        <w:pBdr>
          <w:bottom w:val="single" w:sz="4" w:space="1" w:color="auto"/>
        </w:pBdr>
      </w:pPr>
      <w:bookmarkStart w:id="5" w:name="_Toc508440477"/>
      <w:r w:rsidRPr="0053210F">
        <w:rPr>
          <w:rFonts w:ascii="Segoe UI" w:hAnsi="Segoe UI" w:cs="Segoe UI"/>
          <w:color w:val="0070C0"/>
        </w:rPr>
        <w:lastRenderedPageBreak/>
        <w:t xml:space="preserve">Section 2. </w:t>
      </w:r>
      <w:r w:rsidRPr="002B7B14">
        <w:rPr>
          <w:rFonts w:ascii="Segoe UI" w:hAnsi="Segoe UI" w:cs="Segoe UI"/>
          <w:color w:val="0070C0"/>
        </w:rPr>
        <w:t>Instruction to Bidders</w:t>
      </w:r>
      <w:bookmarkEnd w:id="5"/>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1124D3" w:rsidRPr="00D12317" w14:paraId="733640EB" w14:textId="77777777" w:rsidTr="00D1553F">
        <w:trPr>
          <w:trHeight w:val="301"/>
        </w:trPr>
        <w:tc>
          <w:tcPr>
            <w:tcW w:w="9807" w:type="dxa"/>
            <w:gridSpan w:val="2"/>
            <w:shd w:val="clear" w:color="auto" w:fill="9BDEFF"/>
          </w:tcPr>
          <w:p w14:paraId="31A3C7D7" w14:textId="77777777" w:rsidR="001124D3" w:rsidRPr="00D12317" w:rsidRDefault="001124D3" w:rsidP="005712B1">
            <w:pPr>
              <w:pStyle w:val="Heading5"/>
              <w:numPr>
                <w:ilvl w:val="0"/>
                <w:numId w:val="9"/>
              </w:numPr>
            </w:pPr>
            <w:bookmarkStart w:id="6" w:name="_Toc434943316"/>
            <w:bookmarkStart w:id="7" w:name="_Toc508440478"/>
            <w:r w:rsidRPr="00D12317">
              <w:t>GENERAL</w:t>
            </w:r>
            <w:bookmarkEnd w:id="6"/>
            <w:r w:rsidRPr="00D12317">
              <w:t xml:space="preserve"> PROVISIONS</w:t>
            </w:r>
            <w:bookmarkEnd w:id="7"/>
          </w:p>
        </w:tc>
      </w:tr>
      <w:tr w:rsidR="001124D3" w:rsidRPr="00D12317" w14:paraId="4C07FA09" w14:textId="77777777" w:rsidTr="00D1553F">
        <w:trPr>
          <w:trHeight w:val="3222"/>
        </w:trPr>
        <w:tc>
          <w:tcPr>
            <w:tcW w:w="2427" w:type="dxa"/>
          </w:tcPr>
          <w:p w14:paraId="036571F5" w14:textId="77777777" w:rsidR="001124D3" w:rsidRPr="00D12317" w:rsidRDefault="001124D3" w:rsidP="00D1553F">
            <w:pPr>
              <w:pStyle w:val="Heading6"/>
              <w:numPr>
                <w:ilvl w:val="0"/>
                <w:numId w:val="4"/>
              </w:numPr>
              <w:spacing w:before="120" w:after="120"/>
              <w:ind w:left="339" w:right="-18" w:hanging="291"/>
            </w:pPr>
            <w:bookmarkStart w:id="8" w:name="_Toc300752846"/>
            <w:bookmarkStart w:id="9" w:name="_Toc508440479"/>
            <w:r w:rsidRPr="00D12317">
              <w:t>Introduction</w:t>
            </w:r>
            <w:bookmarkEnd w:id="8"/>
            <w:bookmarkEnd w:id="9"/>
          </w:p>
        </w:tc>
        <w:tc>
          <w:tcPr>
            <w:tcW w:w="7380" w:type="dxa"/>
          </w:tcPr>
          <w:p w14:paraId="65D17DC6" w14:textId="77777777" w:rsidR="001124D3" w:rsidRPr="00CA0191" w:rsidRDefault="001124D3" w:rsidP="00D1553F">
            <w:pPr>
              <w:pStyle w:val="ListParagraph"/>
              <w:numPr>
                <w:ilvl w:val="1"/>
                <w:numId w:val="4"/>
              </w:numPr>
              <w:spacing w:before="120" w:after="120" w:line="240" w:lineRule="auto"/>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Pr>
                <w:rFonts w:ascii="Segoe UI" w:hAnsi="Segoe UI" w:cs="Segoe UI"/>
                <w:sz w:val="19"/>
                <w:szCs w:val="19"/>
              </w:rPr>
              <w:t xml:space="preserve">shall </w:t>
            </w:r>
            <w:r w:rsidRPr="00D12317">
              <w:rPr>
                <w:rFonts w:ascii="Segoe UI" w:hAnsi="Segoe UI" w:cs="Segoe UI"/>
                <w:sz w:val="19"/>
                <w:szCs w:val="19"/>
              </w:rPr>
              <w:t>adhere to all the requirements of this RFP</w:t>
            </w:r>
            <w:r>
              <w:rPr>
                <w:rFonts w:ascii="Segoe UI" w:hAnsi="Segoe UI" w:cs="Segoe UI"/>
                <w:sz w:val="19"/>
                <w:szCs w:val="19"/>
              </w:rPr>
              <w:t xml:space="preserve">, including any amendments </w:t>
            </w:r>
            <w:r w:rsidRPr="00D12317">
              <w:rPr>
                <w:rFonts w:ascii="Segoe UI" w:hAnsi="Segoe UI" w:cs="Segoe UI"/>
                <w:sz w:val="19"/>
                <w:szCs w:val="19"/>
              </w:rPr>
              <w:t xml:space="preserve">in writing by UNDP. This RFP is conducted in accordance with the UNDP Programme and Operations Policies and Procedures (POPP) on Contracts and Procurement which can be accessed at </w:t>
            </w:r>
            <w:hyperlink r:id="rId14" w:history="1">
              <w:r w:rsidRPr="003A11DB">
                <w:rPr>
                  <w:rStyle w:val="Hyperlink"/>
                  <w:rFonts w:ascii="Segoe UI" w:hAnsi="Segoe UI" w:cs="Segoe UI"/>
                  <w:sz w:val="19"/>
                  <w:szCs w:val="19"/>
                </w:rPr>
                <w:t>https://popp.undp.org/SitePages/POPPBSUnit.aspx?TermID=254a9f96-b883-476a-8ef8-e81f93a2b38d</w:t>
              </w:r>
            </w:hyperlink>
            <w:r>
              <w:rPr>
                <w:rFonts w:ascii="Segoe UI" w:hAnsi="Segoe UI" w:cs="Segoe UI"/>
                <w:sz w:val="19"/>
                <w:szCs w:val="19"/>
              </w:rPr>
              <w:t xml:space="preserve"> </w:t>
            </w:r>
          </w:p>
          <w:p w14:paraId="30D2F07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2760EA44"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5" w:history="1">
              <w:r w:rsidRPr="00CA0191">
                <w:rPr>
                  <w:rStyle w:val="Hyperlink"/>
                  <w:rFonts w:ascii="Segoe UI" w:hAnsi="Segoe UI" w:cs="Segoe UI"/>
                  <w:sz w:val="19"/>
                  <w:szCs w:val="19"/>
                </w:rPr>
                <w:t>www.ungm.org</w:t>
              </w:r>
            </w:hyperlink>
            <w:r w:rsidRPr="00CA0191">
              <w:rPr>
                <w:rFonts w:ascii="Segoe UI" w:hAnsi="Segoe UI" w:cs="Segoe UI"/>
                <w:sz w:val="19"/>
                <w:szCs w:val="19"/>
              </w:rPr>
              <w:t>). The Bidder may still submit a bid even if not registered with the UNGM. However, if the Bidder is selected for contract award, the Bidder must register on the UNGM prior to contract signature.</w:t>
            </w:r>
          </w:p>
        </w:tc>
      </w:tr>
      <w:tr w:rsidR="001124D3" w:rsidRPr="00D12317" w14:paraId="2ED841CE" w14:textId="77777777" w:rsidTr="00D1553F">
        <w:trPr>
          <w:trHeight w:val="2150"/>
        </w:trPr>
        <w:tc>
          <w:tcPr>
            <w:tcW w:w="2427" w:type="dxa"/>
          </w:tcPr>
          <w:p w14:paraId="6910021C" w14:textId="77777777" w:rsidR="001124D3" w:rsidRPr="00D12317" w:rsidRDefault="001124D3" w:rsidP="00D1553F">
            <w:pPr>
              <w:pStyle w:val="Heading6"/>
              <w:numPr>
                <w:ilvl w:val="0"/>
                <w:numId w:val="4"/>
              </w:numPr>
              <w:spacing w:before="120" w:after="120"/>
              <w:ind w:left="339" w:right="-18" w:hanging="291"/>
            </w:pPr>
            <w:bookmarkStart w:id="10" w:name="_Toc508440480"/>
            <w:r w:rsidRPr="00D12317">
              <w:t xml:space="preserve">Fraud &amp; Corruption,  </w:t>
            </w:r>
            <w:r w:rsidRPr="00D12317">
              <w:br/>
              <w:t>Gifts and Hospitality</w:t>
            </w:r>
            <w:bookmarkEnd w:id="10"/>
          </w:p>
          <w:p w14:paraId="262DDA05" w14:textId="77777777" w:rsidR="001124D3" w:rsidRPr="00D12317" w:rsidRDefault="001124D3" w:rsidP="00D1553F">
            <w:pPr>
              <w:pStyle w:val="Heading6"/>
              <w:ind w:left="339"/>
            </w:pPr>
          </w:p>
        </w:tc>
        <w:tc>
          <w:tcPr>
            <w:tcW w:w="7380" w:type="dxa"/>
          </w:tcPr>
          <w:p w14:paraId="4811B03B" w14:textId="77777777" w:rsidR="001124D3" w:rsidRPr="0024600E" w:rsidRDefault="001124D3" w:rsidP="00D1553F">
            <w:pPr>
              <w:pStyle w:val="ListParagraph"/>
              <w:numPr>
                <w:ilvl w:val="1"/>
                <w:numId w:val="4"/>
              </w:numPr>
              <w:spacing w:before="120" w:after="120" w:line="240" w:lineRule="auto"/>
              <w:ind w:left="518" w:hanging="547"/>
              <w:contextualSpacing w:val="0"/>
              <w:rPr>
                <w:rStyle w:val="Hyperlink"/>
                <w:rFonts w:ascii="Segoe UI" w:hAnsi="Segoe UI" w:cs="Segoe UI"/>
                <w:sz w:val="19"/>
                <w:szCs w:val="19"/>
              </w:rPr>
            </w:pPr>
            <w:r w:rsidRPr="0024600E">
              <w:rPr>
                <w:rFonts w:ascii="Segoe UI" w:hAnsi="Segoe UI" w:cs="Segoe UI"/>
                <w:sz w:val="19"/>
                <w:szCs w:val="19"/>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Pr>
                <w:rFonts w:ascii="Segoe UI" w:hAnsi="Segoe UI" w:cs="Segoe UI"/>
                <w:sz w:val="19"/>
                <w:szCs w:val="19"/>
              </w:rPr>
              <w:t xml:space="preserve">the </w:t>
            </w:r>
            <w:r w:rsidRPr="0024600E">
              <w:rPr>
                <w:rFonts w:ascii="Segoe UI" w:hAnsi="Segoe UI" w:cs="Segoe UI"/>
                <w:sz w:val="19"/>
                <w:szCs w:val="19"/>
              </w:rPr>
              <w:t xml:space="preserve">procurement process and contract implementation. UNDP’s Anti-Fraud Policy can be found at </w:t>
            </w:r>
            <w:hyperlink r:id="rId16" w:anchor="anti" w:history="1">
              <w:r w:rsidRPr="0024600E">
                <w:rPr>
                  <w:rStyle w:val="Hyperlink"/>
                  <w:rFonts w:ascii="Segoe UI" w:hAnsi="Segoe UI" w:cs="Segoe UI"/>
                  <w:bCs/>
                  <w:sz w:val="18"/>
                  <w:szCs w:val="19"/>
                </w:rPr>
                <w:t>http://www.undp.org/content/undp/en/home/operations/accountability/audit/office_of_audit_andinvestigation.html#anti</w:t>
              </w:r>
            </w:hyperlink>
          </w:p>
          <w:p w14:paraId="69A2AD09" w14:textId="77777777" w:rsidR="001124D3" w:rsidRPr="0024600E" w:rsidRDefault="001124D3" w:rsidP="00D1553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0D517CD" w14:textId="77777777" w:rsidR="001124D3" w:rsidRPr="0024600E" w:rsidRDefault="001124D3" w:rsidP="00D1553F">
            <w:pPr>
              <w:pStyle w:val="ListParagraph"/>
              <w:numPr>
                <w:ilvl w:val="1"/>
                <w:numId w:val="4"/>
              </w:numPr>
              <w:spacing w:before="120" w:after="120" w:line="240" w:lineRule="auto"/>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(a) Shall reject a proposal if it determines that the selected bidder has engaged in any corrupt or fraudulent practices in competing for the contract in question;</w:t>
            </w:r>
            <w:r w:rsidRPr="0024600E">
              <w:rPr>
                <w:rFonts w:ascii="Segoe UI" w:hAnsi="Segoe UI" w:cs="Segoe UI"/>
                <w:sz w:val="19"/>
                <w:szCs w:val="19"/>
              </w:rPr>
              <w:br/>
              <w:t xml:space="preserve">(b) Shall declare a vendor ineligible, either indefinitely or for a stated period of time, to be awarded a contract if at any time it determines that the vendor has engaged in any corrupt or fraudulent practices in competing for, or in executing a UNDP contract. </w:t>
            </w:r>
          </w:p>
          <w:p w14:paraId="29FECBAC" w14:textId="77777777" w:rsidR="001124D3" w:rsidRPr="0024600E" w:rsidRDefault="001124D3" w:rsidP="00D1553F">
            <w:pPr>
              <w:pStyle w:val="ListParagraph"/>
              <w:numPr>
                <w:ilvl w:val="1"/>
                <w:numId w:val="4"/>
              </w:numPr>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7" w:history="1">
              <w:r w:rsidRPr="006C2653">
                <w:rPr>
                  <w:rStyle w:val="Hyperlink"/>
                  <w:rFonts w:ascii="Segoe UI" w:hAnsi="Segoe UI" w:cs="Segoe UI"/>
                  <w:sz w:val="19"/>
                  <w:szCs w:val="19"/>
                </w:rPr>
                <w:t>https://www.un.org/Depts/ptd/about-us/un-supplier-code-conduct</w:t>
              </w:r>
            </w:hyperlink>
          </w:p>
        </w:tc>
      </w:tr>
      <w:tr w:rsidR="001124D3" w:rsidRPr="00D12317" w14:paraId="15A90F14" w14:textId="77777777" w:rsidTr="00D1553F">
        <w:trPr>
          <w:trHeight w:val="265"/>
        </w:trPr>
        <w:tc>
          <w:tcPr>
            <w:tcW w:w="2427" w:type="dxa"/>
          </w:tcPr>
          <w:p w14:paraId="396137C8" w14:textId="77777777" w:rsidR="001124D3" w:rsidRPr="00D12317" w:rsidRDefault="001124D3" w:rsidP="00D1553F">
            <w:pPr>
              <w:pStyle w:val="Heading6"/>
              <w:numPr>
                <w:ilvl w:val="0"/>
                <w:numId w:val="4"/>
              </w:numPr>
              <w:spacing w:before="120" w:after="120"/>
              <w:ind w:left="339" w:right="-18" w:hanging="291"/>
            </w:pPr>
            <w:bookmarkStart w:id="11" w:name="_Toc508440481"/>
            <w:r>
              <w:t>Eligi</w:t>
            </w:r>
            <w:r w:rsidRPr="00D12317">
              <w:t>bility</w:t>
            </w:r>
            <w:bookmarkEnd w:id="11"/>
          </w:p>
        </w:tc>
        <w:tc>
          <w:tcPr>
            <w:tcW w:w="7380" w:type="dxa"/>
          </w:tcPr>
          <w:p w14:paraId="61A5B31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Pr>
                <w:rFonts w:ascii="Segoe UI" w:hAnsi="Segoe UI" w:cs="Segoe UI"/>
                <w:sz w:val="19"/>
                <w:szCs w:val="19"/>
              </w:rPr>
              <w:t>A</w:t>
            </w:r>
            <w:r w:rsidRPr="00D12317">
              <w:rPr>
                <w:rFonts w:ascii="Segoe UI" w:hAnsi="Segoe UI" w:cs="Segoe UI"/>
                <w:sz w:val="19"/>
                <w:szCs w:val="19"/>
              </w:rPr>
              <w:t xml:space="preserve"> </w:t>
            </w:r>
            <w:r w:rsidRPr="00CA0191">
              <w:rPr>
                <w:rFonts w:ascii="Segoe UI" w:hAnsi="Segoe UI" w:cs="Segoe UI"/>
                <w:sz w:val="19"/>
                <w:szCs w:val="19"/>
              </w:rPr>
              <w:t>vendor</w:t>
            </w:r>
            <w:r w:rsidRPr="00D12317">
              <w:rPr>
                <w:rFonts w:ascii="Segoe UI" w:hAnsi="Segoe UI" w:cs="Segoe UI"/>
                <w:sz w:val="19"/>
                <w:szCs w:val="19"/>
              </w:rPr>
              <w:t xml:space="preserve">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w:t>
            </w:r>
            <w:r>
              <w:rPr>
                <w:rFonts w:ascii="Segoe UI" w:hAnsi="Segoe UI" w:cs="Segoe UI"/>
                <w:sz w:val="19"/>
                <w:szCs w:val="19"/>
              </w:rPr>
              <w:t xml:space="preserve"> </w:t>
            </w:r>
            <w:r w:rsidRPr="00D12317">
              <w:rPr>
                <w:rFonts w:ascii="Segoe UI" w:hAnsi="Segoe UI" w:cs="Segoe UI"/>
                <w:sz w:val="19"/>
                <w:szCs w:val="19"/>
              </w:rPr>
              <w:t>organization</w:t>
            </w:r>
            <w:r>
              <w:rPr>
                <w:rFonts w:ascii="Segoe UI" w:hAnsi="Segoe UI" w:cs="Segoe UI"/>
                <w:sz w:val="19"/>
                <w:szCs w:val="19"/>
              </w:rPr>
              <w:t>s</w:t>
            </w:r>
            <w:r w:rsidRPr="00D12317">
              <w:rPr>
                <w:rFonts w:ascii="Segoe UI" w:hAnsi="Segoe UI" w:cs="Segoe UI"/>
                <w:sz w:val="19"/>
                <w:szCs w:val="19"/>
              </w:rPr>
              <w:t xml:space="preserve">. </w:t>
            </w:r>
          </w:p>
          <w:p w14:paraId="2CD5805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I</w:t>
            </w:r>
            <w:r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1124D3" w:rsidRPr="00D12317" w14:paraId="5C2E0102" w14:textId="77777777" w:rsidTr="00D1553F">
        <w:trPr>
          <w:trHeight w:val="1331"/>
        </w:trPr>
        <w:tc>
          <w:tcPr>
            <w:tcW w:w="2427" w:type="dxa"/>
          </w:tcPr>
          <w:p w14:paraId="11B42FB6" w14:textId="77777777" w:rsidR="001124D3" w:rsidRPr="00D12317" w:rsidRDefault="001124D3" w:rsidP="00D1553F">
            <w:pPr>
              <w:pStyle w:val="Heading6"/>
              <w:numPr>
                <w:ilvl w:val="0"/>
                <w:numId w:val="4"/>
              </w:numPr>
              <w:spacing w:before="120" w:after="120"/>
              <w:ind w:left="339" w:right="-18" w:hanging="291"/>
            </w:pPr>
            <w:bookmarkStart w:id="12" w:name="_Toc450316123"/>
            <w:bookmarkStart w:id="13" w:name="_Toc454197061"/>
            <w:bookmarkStart w:id="14" w:name="_Toc454294053"/>
            <w:bookmarkStart w:id="15" w:name="_Toc508440482"/>
            <w:bookmarkEnd w:id="12"/>
            <w:bookmarkEnd w:id="13"/>
            <w:bookmarkEnd w:id="14"/>
            <w:r w:rsidRPr="00D12317">
              <w:lastRenderedPageBreak/>
              <w:t>Conflict of Interests</w:t>
            </w:r>
            <w:bookmarkEnd w:id="15"/>
          </w:p>
        </w:tc>
        <w:tc>
          <w:tcPr>
            <w:tcW w:w="7380" w:type="dxa"/>
          </w:tcPr>
          <w:p w14:paraId="48970A7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657A7882" w14:textId="77777777" w:rsidR="001124D3" w:rsidRPr="00D12317"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266E1348" w14:textId="77777777" w:rsidR="001124D3" w:rsidRPr="00051FD2"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67E674E4" w14:textId="77777777" w:rsidR="001124D3" w:rsidRPr="00D12317"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F1F307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Pr>
                <w:rFonts w:ascii="Segoe UI" w:hAnsi="Segoe UI" w:cs="Segoe UI"/>
                <w:sz w:val="19"/>
                <w:szCs w:val="19"/>
              </w:rPr>
              <w:t>a</w:t>
            </w:r>
            <w:r w:rsidRPr="00D12317">
              <w:rPr>
                <w:rFonts w:ascii="Segoe UI" w:hAnsi="Segoe UI" w:cs="Segoe UI"/>
                <w:sz w:val="19"/>
                <w:szCs w:val="19"/>
              </w:rPr>
              <w:t xml:space="preserve"> potential</w:t>
            </w:r>
            <w:r>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Pr>
                <w:rFonts w:ascii="Segoe UI" w:hAnsi="Segoe UI" w:cs="Segoe UI"/>
                <w:sz w:val="19"/>
                <w:szCs w:val="19"/>
              </w:rPr>
              <w:t xml:space="preserve">to UNDP, </w:t>
            </w:r>
            <w:r w:rsidRPr="00D12317">
              <w:rPr>
                <w:rFonts w:ascii="Segoe UI" w:hAnsi="Segoe UI" w:cs="Segoe UI"/>
                <w:sz w:val="19"/>
                <w:szCs w:val="19"/>
              </w:rPr>
              <w:t xml:space="preserve">and seek UNDP’s confirmation on whether or not such </w:t>
            </w:r>
            <w:r>
              <w:rPr>
                <w:rFonts w:ascii="Segoe UI" w:hAnsi="Segoe UI" w:cs="Segoe UI"/>
                <w:sz w:val="19"/>
                <w:szCs w:val="19"/>
              </w:rPr>
              <w:t xml:space="preserve">a </w:t>
            </w:r>
            <w:r w:rsidRPr="00D12317">
              <w:rPr>
                <w:rFonts w:ascii="Segoe UI" w:hAnsi="Segoe UI" w:cs="Segoe UI"/>
                <w:sz w:val="19"/>
                <w:szCs w:val="19"/>
              </w:rPr>
              <w:t xml:space="preserve">conflict exists. </w:t>
            </w:r>
          </w:p>
          <w:p w14:paraId="3A92EC5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181BEC4"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Pr>
                <w:rFonts w:ascii="Segoe UI" w:hAnsi="Segoe UI" w:cs="Segoe UI"/>
                <w:sz w:val="19"/>
                <w:szCs w:val="19"/>
              </w:rPr>
              <w:t>If the owners</w:t>
            </w:r>
            <w:r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Pr="00051FD2">
              <w:rPr>
                <w:rFonts w:ascii="Segoe UI" w:hAnsi="Segoe UI" w:cs="Segoe UI"/>
                <w:sz w:val="19"/>
                <w:szCs w:val="19"/>
              </w:rPr>
              <w:t xml:space="preserve"> are family </w:t>
            </w:r>
            <w:r>
              <w:rPr>
                <w:rFonts w:ascii="Segoe UI" w:hAnsi="Segoe UI" w:cs="Segoe UI"/>
                <w:sz w:val="19"/>
                <w:szCs w:val="19"/>
              </w:rPr>
              <w:t xml:space="preserve">members </w:t>
            </w:r>
            <w:r w:rsidRPr="00051FD2">
              <w:rPr>
                <w:rFonts w:ascii="Segoe UI" w:hAnsi="Segoe UI" w:cs="Segoe UI"/>
                <w:sz w:val="19"/>
                <w:szCs w:val="19"/>
              </w:rPr>
              <w:t>of UNDP staff involved in the procurement functions and/or the Government of the country or any Implementing Partner receiving services under this RFP; and</w:t>
            </w:r>
          </w:p>
          <w:p w14:paraId="59803407" w14:textId="77777777" w:rsidR="001124D3" w:rsidRPr="00051FD2"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2658CDAE" w14:textId="77777777" w:rsidR="001124D3" w:rsidRPr="008413AE" w:rsidRDefault="001124D3" w:rsidP="00D1553F">
            <w:pPr>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37D75D9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Pr>
                <w:rFonts w:ascii="Segoe UI" w:hAnsi="Segoe UI" w:cs="Segoe UI"/>
                <w:sz w:val="19"/>
                <w:szCs w:val="19"/>
              </w:rPr>
              <w:t xml:space="preserve"> and </w:t>
            </w:r>
            <w:r w:rsidRPr="00D12317">
              <w:rPr>
                <w:rFonts w:ascii="Segoe UI" w:hAnsi="Segoe UI" w:cs="Segoe UI"/>
                <w:sz w:val="19"/>
                <w:szCs w:val="19"/>
              </w:rPr>
              <w:t>access to information in relation to this RFP, a</w:t>
            </w:r>
            <w:r>
              <w:rPr>
                <w:rFonts w:ascii="Segoe UI" w:hAnsi="Segoe UI" w:cs="Segoe UI"/>
                <w:sz w:val="19"/>
                <w:szCs w:val="19"/>
              </w:rPr>
              <w:t xml:space="preserve">mong </w:t>
            </w:r>
            <w:r w:rsidRPr="00D12317">
              <w:rPr>
                <w:rFonts w:ascii="Segoe UI" w:hAnsi="Segoe UI" w:cs="Segoe UI"/>
                <w:sz w:val="19"/>
                <w:szCs w:val="19"/>
              </w:rPr>
              <w:t>others</w:t>
            </w:r>
            <w:r>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Pr>
                <w:rFonts w:ascii="Segoe UI" w:hAnsi="Segoe UI" w:cs="Segoe UI"/>
                <w:sz w:val="19"/>
                <w:szCs w:val="19"/>
              </w:rPr>
              <w:t xml:space="preserve"> may result in </w:t>
            </w:r>
            <w:r w:rsidRPr="00D12317">
              <w:rPr>
                <w:rFonts w:ascii="Segoe UI" w:hAnsi="Segoe UI" w:cs="Segoe UI"/>
                <w:sz w:val="19"/>
                <w:szCs w:val="19"/>
              </w:rPr>
              <w:t xml:space="preserve">the eventual rejection of the Proposal.  </w:t>
            </w:r>
          </w:p>
        </w:tc>
      </w:tr>
      <w:tr w:rsidR="001124D3" w:rsidRPr="00D12317" w14:paraId="7923FAF0" w14:textId="77777777" w:rsidTr="00D1553F">
        <w:trPr>
          <w:trHeight w:val="63"/>
        </w:trPr>
        <w:tc>
          <w:tcPr>
            <w:tcW w:w="9807" w:type="dxa"/>
            <w:gridSpan w:val="2"/>
            <w:shd w:val="clear" w:color="auto" w:fill="9BDEFF"/>
          </w:tcPr>
          <w:p w14:paraId="6BE9886F" w14:textId="77777777" w:rsidR="001124D3" w:rsidRPr="00D12317" w:rsidRDefault="001124D3" w:rsidP="005712B1">
            <w:pPr>
              <w:pStyle w:val="Heading5"/>
              <w:numPr>
                <w:ilvl w:val="0"/>
                <w:numId w:val="9"/>
              </w:numPr>
            </w:pPr>
            <w:bookmarkStart w:id="16" w:name="_Toc434943321"/>
            <w:bookmarkStart w:id="17" w:name="_Toc508440483"/>
            <w:r w:rsidRPr="00D12317">
              <w:t>PREPARATION OF PROPOSALS</w:t>
            </w:r>
            <w:bookmarkEnd w:id="16"/>
            <w:bookmarkEnd w:id="17"/>
          </w:p>
        </w:tc>
      </w:tr>
      <w:tr w:rsidR="001124D3" w:rsidRPr="00D12317" w14:paraId="5243D533" w14:textId="77777777" w:rsidTr="00D1553F">
        <w:tc>
          <w:tcPr>
            <w:tcW w:w="2427" w:type="dxa"/>
          </w:tcPr>
          <w:p w14:paraId="745EC9B0" w14:textId="77777777" w:rsidR="001124D3" w:rsidRPr="00D12317" w:rsidRDefault="001124D3" w:rsidP="00D1553F">
            <w:pPr>
              <w:pStyle w:val="Heading6"/>
              <w:numPr>
                <w:ilvl w:val="0"/>
                <w:numId w:val="4"/>
              </w:numPr>
              <w:spacing w:before="120" w:after="120"/>
              <w:ind w:left="339" w:right="-18" w:hanging="291"/>
            </w:pPr>
            <w:bookmarkStart w:id="18" w:name="_Toc508440484"/>
            <w:r w:rsidRPr="00D12317">
              <w:t>General Considerations</w:t>
            </w:r>
            <w:bookmarkEnd w:id="18"/>
          </w:p>
        </w:tc>
        <w:tc>
          <w:tcPr>
            <w:tcW w:w="7380" w:type="dxa"/>
          </w:tcPr>
          <w:p w14:paraId="736C528E"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1DA807E6"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1124D3" w:rsidRPr="00D12317" w14:paraId="1C505E1C" w14:textId="77777777" w:rsidTr="00D1553F">
        <w:tc>
          <w:tcPr>
            <w:tcW w:w="2427" w:type="dxa"/>
          </w:tcPr>
          <w:p w14:paraId="0F56ECC8" w14:textId="77777777" w:rsidR="001124D3" w:rsidRPr="00D12317" w:rsidRDefault="001124D3" w:rsidP="00D1553F">
            <w:pPr>
              <w:pStyle w:val="Heading6"/>
              <w:numPr>
                <w:ilvl w:val="0"/>
                <w:numId w:val="4"/>
              </w:numPr>
              <w:spacing w:before="120" w:after="120"/>
              <w:ind w:left="339" w:right="-18" w:hanging="291"/>
            </w:pPr>
            <w:bookmarkStart w:id="19" w:name="_Toc508440485"/>
            <w:r w:rsidRPr="00D12317">
              <w:t>Cost of Preparation of Proposal</w:t>
            </w:r>
            <w:bookmarkEnd w:id="19"/>
          </w:p>
        </w:tc>
        <w:tc>
          <w:tcPr>
            <w:tcW w:w="7380" w:type="dxa"/>
          </w:tcPr>
          <w:p w14:paraId="14C673A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Bidder shall bear any and all costs related to the preparation and/or submission of the Proposal, regardless of whether its Proposal was selected or not.  UNDP shall no</w:t>
            </w:r>
            <w:r>
              <w:rPr>
                <w:rFonts w:ascii="Segoe UI" w:hAnsi="Segoe UI" w:cs="Segoe UI"/>
                <w:sz w:val="19"/>
                <w:szCs w:val="19"/>
              </w:rPr>
              <w:t xml:space="preserve">t </w:t>
            </w:r>
            <w:r w:rsidRPr="00D12317">
              <w:rPr>
                <w:rFonts w:ascii="Segoe UI" w:hAnsi="Segoe UI" w:cs="Segoe UI"/>
                <w:sz w:val="19"/>
                <w:szCs w:val="19"/>
              </w:rPr>
              <w:t>be responsible or liable for those costs, regardless of the conduct or outcome of the procurement process.</w:t>
            </w:r>
          </w:p>
        </w:tc>
      </w:tr>
      <w:tr w:rsidR="001124D3" w:rsidRPr="00D12317" w14:paraId="2C368F48" w14:textId="77777777" w:rsidTr="00D1553F">
        <w:tc>
          <w:tcPr>
            <w:tcW w:w="2427" w:type="dxa"/>
          </w:tcPr>
          <w:p w14:paraId="52371CBB" w14:textId="77777777" w:rsidR="001124D3" w:rsidRPr="00D12317" w:rsidRDefault="001124D3" w:rsidP="00D1553F">
            <w:pPr>
              <w:pStyle w:val="Heading6"/>
              <w:numPr>
                <w:ilvl w:val="0"/>
                <w:numId w:val="4"/>
              </w:numPr>
              <w:spacing w:before="120" w:after="120"/>
              <w:ind w:left="339" w:right="-18" w:hanging="291"/>
            </w:pPr>
            <w:bookmarkStart w:id="20" w:name="_Toc434943323"/>
            <w:bookmarkStart w:id="21" w:name="_Toc508440486"/>
            <w:r w:rsidRPr="00D12317">
              <w:t>Language</w:t>
            </w:r>
            <w:bookmarkEnd w:id="20"/>
            <w:bookmarkEnd w:id="21"/>
            <w:r w:rsidRPr="00D12317">
              <w:t xml:space="preserve"> </w:t>
            </w:r>
          </w:p>
        </w:tc>
        <w:tc>
          <w:tcPr>
            <w:tcW w:w="7380" w:type="dxa"/>
          </w:tcPr>
          <w:p w14:paraId="2756137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1124D3" w:rsidRPr="00D12317" w14:paraId="56DD3999" w14:textId="77777777" w:rsidTr="00D1553F">
        <w:tc>
          <w:tcPr>
            <w:tcW w:w="2427" w:type="dxa"/>
          </w:tcPr>
          <w:p w14:paraId="44239413" w14:textId="77777777" w:rsidR="001124D3" w:rsidRPr="00D12317" w:rsidRDefault="001124D3" w:rsidP="00D1553F">
            <w:pPr>
              <w:pStyle w:val="Heading6"/>
              <w:numPr>
                <w:ilvl w:val="0"/>
                <w:numId w:val="4"/>
              </w:numPr>
              <w:spacing w:before="120" w:after="120"/>
              <w:ind w:left="339" w:right="-18" w:hanging="291"/>
            </w:pPr>
            <w:bookmarkStart w:id="22" w:name="_Toc300752855"/>
            <w:bookmarkStart w:id="23" w:name="_Toc508440487"/>
            <w:r w:rsidRPr="00D12317">
              <w:t xml:space="preserve">Documents </w:t>
            </w:r>
            <w:r w:rsidRPr="00D12317">
              <w:lastRenderedPageBreak/>
              <w:t>Comprising the Proposal</w:t>
            </w:r>
            <w:bookmarkEnd w:id="22"/>
            <w:bookmarkEnd w:id="23"/>
          </w:p>
        </w:tc>
        <w:tc>
          <w:tcPr>
            <w:tcW w:w="7380" w:type="dxa"/>
          </w:tcPr>
          <w:p w14:paraId="23F46B5B" w14:textId="77777777" w:rsidR="001124D3" w:rsidRPr="00557611" w:rsidRDefault="001124D3" w:rsidP="00D1553F">
            <w:pPr>
              <w:pStyle w:val="ListParagraph"/>
              <w:numPr>
                <w:ilvl w:val="1"/>
                <w:numId w:val="4"/>
              </w:numPr>
              <w:spacing w:before="120" w:after="120" w:line="240" w:lineRule="auto"/>
              <w:ind w:left="540" w:hanging="540"/>
              <w:contextualSpacing w:val="0"/>
              <w:jc w:val="both"/>
              <w:rPr>
                <w:rFonts w:ascii="Segoe UI" w:hAnsi="Segoe UI" w:cs="Segoe UI"/>
                <w:sz w:val="19"/>
                <w:szCs w:val="19"/>
              </w:rPr>
            </w:pPr>
            <w:r w:rsidRPr="00557611">
              <w:rPr>
                <w:rFonts w:ascii="Segoe UI" w:hAnsi="Segoe UI" w:cs="Segoe UI"/>
                <w:sz w:val="19"/>
                <w:szCs w:val="19"/>
              </w:rPr>
              <w:lastRenderedPageBreak/>
              <w:t xml:space="preserve">The Proposal shall comprise </w:t>
            </w:r>
            <w:r>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2C73C5A"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lastRenderedPageBreak/>
              <w:t>Documents Establishing the Eligibility and Qualifications of the Bidder;</w:t>
            </w:r>
          </w:p>
          <w:p w14:paraId="60632EAC"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Technical Proposal;</w:t>
            </w:r>
          </w:p>
          <w:p w14:paraId="58025E90"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Financial Proposal;</w:t>
            </w:r>
          </w:p>
          <w:p w14:paraId="6DF2B199" w14:textId="77777777" w:rsidR="001124D3" w:rsidRPr="00557611"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12941B05" w14:textId="77777777" w:rsidR="001124D3" w:rsidRPr="00B4558A" w:rsidRDefault="001124D3" w:rsidP="005712B1">
            <w:pPr>
              <w:pStyle w:val="ListParagraph"/>
              <w:widowControl/>
              <w:numPr>
                <w:ilvl w:val="1"/>
                <w:numId w:val="9"/>
              </w:numPr>
              <w:overflowPunct/>
              <w:adjustRightInd/>
              <w:spacing w:before="120" w:after="120" w:line="240" w:lineRule="auto"/>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1124D3" w:rsidRPr="00D12317" w14:paraId="0D86C79F" w14:textId="77777777" w:rsidTr="00D1553F">
        <w:tc>
          <w:tcPr>
            <w:tcW w:w="2427" w:type="dxa"/>
          </w:tcPr>
          <w:p w14:paraId="7FF797EB" w14:textId="77777777" w:rsidR="001124D3" w:rsidRPr="00D12317" w:rsidRDefault="001124D3" w:rsidP="00D1553F">
            <w:pPr>
              <w:pStyle w:val="Heading6"/>
              <w:numPr>
                <w:ilvl w:val="0"/>
                <w:numId w:val="4"/>
              </w:numPr>
              <w:spacing w:before="120" w:after="120"/>
              <w:ind w:left="339" w:right="-18" w:hanging="291"/>
            </w:pPr>
            <w:bookmarkStart w:id="24" w:name="_Toc300752856"/>
            <w:bookmarkStart w:id="25" w:name="_Toc508440488"/>
            <w:r w:rsidRPr="009820F0">
              <w:lastRenderedPageBreak/>
              <w:t>Documents Establishing the Eligibility and Qualifications of the Bidder</w:t>
            </w:r>
            <w:bookmarkEnd w:id="24"/>
            <w:bookmarkEnd w:id="25"/>
          </w:p>
        </w:tc>
        <w:tc>
          <w:tcPr>
            <w:tcW w:w="7380" w:type="dxa"/>
          </w:tcPr>
          <w:p w14:paraId="588BFD71"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Theme="majorHAnsi" w:hAnsiTheme="majorHAnsi"/>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rPr>
              <w:t xml:space="preserve"> and providing documents required in those forms. In order to award a contract to a Bidder, its qualifications must be documented to UNDP’s satisfaction. </w:t>
            </w:r>
          </w:p>
        </w:tc>
      </w:tr>
      <w:tr w:rsidR="001124D3" w:rsidRPr="00D12317" w14:paraId="5406283C" w14:textId="77777777" w:rsidTr="00D1553F">
        <w:tc>
          <w:tcPr>
            <w:tcW w:w="2427" w:type="dxa"/>
          </w:tcPr>
          <w:p w14:paraId="06A4E400" w14:textId="77777777" w:rsidR="001124D3" w:rsidRPr="00D12317" w:rsidRDefault="001124D3" w:rsidP="00D1553F">
            <w:pPr>
              <w:pStyle w:val="Heading6"/>
              <w:numPr>
                <w:ilvl w:val="0"/>
                <w:numId w:val="4"/>
              </w:numPr>
              <w:spacing w:before="120" w:after="120"/>
              <w:ind w:left="339" w:right="-18" w:hanging="291"/>
            </w:pPr>
            <w:bookmarkStart w:id="26" w:name="_Toc508440489"/>
            <w:r w:rsidRPr="00D12317">
              <w:t>Technical Proposal Format and Content</w:t>
            </w:r>
            <w:bookmarkEnd w:id="26"/>
          </w:p>
        </w:tc>
        <w:tc>
          <w:tcPr>
            <w:tcW w:w="7380" w:type="dxa"/>
          </w:tcPr>
          <w:p w14:paraId="7ECB812E"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6027AFDB"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6D923EFF"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 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1E879FB2"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1124D3" w:rsidRPr="00D12317" w14:paraId="0030C145" w14:textId="77777777" w:rsidTr="00D1553F">
        <w:tc>
          <w:tcPr>
            <w:tcW w:w="2427" w:type="dxa"/>
          </w:tcPr>
          <w:p w14:paraId="0B4264F6" w14:textId="77777777" w:rsidR="001124D3" w:rsidRPr="00D12317" w:rsidRDefault="001124D3" w:rsidP="00D1553F">
            <w:pPr>
              <w:pStyle w:val="Heading6"/>
              <w:numPr>
                <w:ilvl w:val="0"/>
                <w:numId w:val="4"/>
              </w:numPr>
              <w:spacing w:before="120" w:after="120"/>
              <w:ind w:left="339" w:right="-18" w:hanging="291"/>
            </w:pPr>
            <w:bookmarkStart w:id="27" w:name="_Toc508440490"/>
            <w:r w:rsidRPr="00D12317">
              <w:t>Financial Proposals</w:t>
            </w:r>
            <w:bookmarkEnd w:id="27"/>
          </w:p>
          <w:p w14:paraId="0D27D8B5" w14:textId="77777777" w:rsidR="001124D3" w:rsidRPr="00D12317" w:rsidRDefault="001124D3" w:rsidP="00D1553F">
            <w:pPr>
              <w:pStyle w:val="Heading6"/>
              <w:ind w:left="48"/>
            </w:pPr>
          </w:p>
        </w:tc>
        <w:tc>
          <w:tcPr>
            <w:tcW w:w="7380" w:type="dxa"/>
          </w:tcPr>
          <w:p w14:paraId="4CB15917"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 of the RFP</w:t>
            </w:r>
            <w:r w:rsidRPr="00D12317">
              <w:rPr>
                <w:rFonts w:ascii="Segoe UI" w:hAnsi="Segoe UI" w:cs="Segoe UI"/>
                <w:sz w:val="19"/>
                <w:szCs w:val="19"/>
              </w:rPr>
              <w:t xml:space="preserve">.  It shall list all major cost components associated with the services, and the detailed breakdown of such costs. </w:t>
            </w:r>
          </w:p>
          <w:p w14:paraId="4AB3B02E"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6A7AB2F8"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1124D3" w:rsidRPr="00D12317" w14:paraId="35D9AA85" w14:textId="77777777" w:rsidTr="00D1553F">
        <w:tc>
          <w:tcPr>
            <w:tcW w:w="2427" w:type="dxa"/>
          </w:tcPr>
          <w:p w14:paraId="69731A21" w14:textId="77777777" w:rsidR="001124D3" w:rsidRPr="00D12317" w:rsidRDefault="001124D3" w:rsidP="00D1553F">
            <w:pPr>
              <w:pStyle w:val="Heading6"/>
              <w:numPr>
                <w:ilvl w:val="0"/>
                <w:numId w:val="4"/>
              </w:numPr>
              <w:spacing w:before="120" w:after="120"/>
              <w:ind w:left="339" w:right="-18" w:hanging="291"/>
            </w:pPr>
            <w:bookmarkStart w:id="28" w:name="_Toc508440491"/>
            <w:r w:rsidRPr="00D12317">
              <w:t>Proposal Security</w:t>
            </w:r>
            <w:bookmarkEnd w:id="28"/>
          </w:p>
        </w:tc>
        <w:tc>
          <w:tcPr>
            <w:tcW w:w="7380" w:type="dxa"/>
          </w:tcPr>
          <w:p w14:paraId="7FBE4851"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41E93BF8"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2BAE6C57" w14:textId="77777777" w:rsidR="001124D3" w:rsidRPr="00AE739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5D7F17E0"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6FC3D725" w14:textId="77777777" w:rsidR="001124D3" w:rsidRPr="0055761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4721A06D" w14:textId="77777777" w:rsidR="001124D3" w:rsidRPr="00557611" w:rsidRDefault="001124D3" w:rsidP="00D1553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70144458" w14:textId="77777777" w:rsidR="001124D3" w:rsidRPr="00557611" w:rsidRDefault="001124D3" w:rsidP="00D1553F">
            <w:pPr>
              <w:pStyle w:val="ListParagraph"/>
              <w:widowControl/>
              <w:numPr>
                <w:ilvl w:val="2"/>
                <w:numId w:val="6"/>
              </w:numPr>
              <w:overflowPunct/>
              <w:adjustRightInd/>
              <w:spacing w:before="120" w:after="120" w:line="240" w:lineRule="auto"/>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548EE080" w14:textId="77777777" w:rsidR="001124D3" w:rsidRPr="00557611" w:rsidRDefault="001124D3" w:rsidP="00D1553F">
            <w:pPr>
              <w:pStyle w:val="ListParagraph"/>
              <w:widowControl/>
              <w:numPr>
                <w:ilvl w:val="2"/>
                <w:numId w:val="8"/>
              </w:numPr>
              <w:overflowPunct/>
              <w:adjustRightInd/>
              <w:spacing w:before="120" w:after="120" w:line="240" w:lineRule="auto"/>
              <w:ind w:left="1332" w:hanging="270"/>
              <w:jc w:val="both"/>
              <w:rPr>
                <w:rFonts w:ascii="Segoe UI" w:hAnsi="Segoe UI" w:cs="Segoe UI"/>
                <w:snapToGrid w:val="0"/>
                <w:sz w:val="19"/>
                <w:szCs w:val="19"/>
              </w:rPr>
            </w:pPr>
            <w:r w:rsidRPr="00557611">
              <w:rPr>
                <w:rFonts w:ascii="Segoe UI" w:hAnsi="Segoe UI" w:cs="Segoe UI"/>
                <w:snapToGrid w:val="0"/>
                <w:sz w:val="19"/>
                <w:szCs w:val="19"/>
              </w:rPr>
              <w:lastRenderedPageBreak/>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8476426"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1124D3" w:rsidRPr="00D12317" w14:paraId="1C3BE018" w14:textId="77777777" w:rsidTr="00D1553F">
        <w:tc>
          <w:tcPr>
            <w:tcW w:w="2427" w:type="dxa"/>
          </w:tcPr>
          <w:p w14:paraId="7A6F8A4D" w14:textId="77777777" w:rsidR="001124D3" w:rsidRPr="00D12317" w:rsidRDefault="001124D3" w:rsidP="00D1553F">
            <w:pPr>
              <w:pStyle w:val="Heading6"/>
              <w:numPr>
                <w:ilvl w:val="0"/>
                <w:numId w:val="4"/>
              </w:numPr>
              <w:spacing w:before="120" w:after="120"/>
              <w:ind w:left="339" w:right="-18" w:hanging="291"/>
            </w:pPr>
            <w:r>
              <w:lastRenderedPageBreak/>
              <w:t xml:space="preserve"> </w:t>
            </w:r>
            <w:bookmarkStart w:id="29" w:name="_Toc508440492"/>
            <w:r w:rsidRPr="00D12317">
              <w:t>Currencies</w:t>
            </w:r>
            <w:bookmarkEnd w:id="29"/>
          </w:p>
        </w:tc>
        <w:tc>
          <w:tcPr>
            <w:tcW w:w="7380" w:type="dxa"/>
          </w:tcPr>
          <w:p w14:paraId="2419B1F2"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8CC6211" w14:textId="77777777" w:rsidR="001124D3" w:rsidRDefault="001124D3" w:rsidP="005712B1">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23DACECA" w14:textId="77777777" w:rsidR="001124D3" w:rsidRPr="00A6021F" w:rsidDel="00566D49" w:rsidRDefault="001124D3" w:rsidP="005712B1">
            <w:pPr>
              <w:pStyle w:val="ListParagraph"/>
              <w:widowControl/>
              <w:numPr>
                <w:ilvl w:val="0"/>
                <w:numId w:val="13"/>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In the event that UNDP selects a proposal for award that is quoted in a currency different from the preferred currency in the BDS, UNDP shall reserve the right to award the contract in the currency of UNDP’s preference, using the conversion method specified above.</w:t>
            </w:r>
          </w:p>
        </w:tc>
      </w:tr>
      <w:tr w:rsidR="001124D3" w:rsidRPr="00D12317" w14:paraId="39339C2D" w14:textId="77777777" w:rsidTr="00D1553F">
        <w:tc>
          <w:tcPr>
            <w:tcW w:w="2427" w:type="dxa"/>
          </w:tcPr>
          <w:p w14:paraId="4010C1D9" w14:textId="77777777" w:rsidR="001124D3" w:rsidRPr="00D12317" w:rsidRDefault="001124D3" w:rsidP="00D1553F">
            <w:pPr>
              <w:pStyle w:val="Heading6"/>
              <w:numPr>
                <w:ilvl w:val="0"/>
                <w:numId w:val="4"/>
              </w:numPr>
              <w:spacing w:before="120" w:after="120"/>
              <w:ind w:left="339" w:right="-18" w:hanging="291"/>
            </w:pPr>
            <w:r>
              <w:t xml:space="preserve"> </w:t>
            </w:r>
            <w:bookmarkStart w:id="30" w:name="_Toc508440493"/>
            <w:r w:rsidRPr="00D12317">
              <w:t>Joint Venture, Consortium or Association</w:t>
            </w:r>
            <w:bookmarkEnd w:id="30"/>
          </w:p>
        </w:tc>
        <w:tc>
          <w:tcPr>
            <w:tcW w:w="7380" w:type="dxa"/>
          </w:tcPr>
          <w:p w14:paraId="5DE98676"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Bidder is a group of legal entities that will form or have formed a Joint Venture (JV), Consortium or Association </w:t>
            </w:r>
            <w:r>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JV, Consortium or Association jointly and severally, </w:t>
            </w:r>
            <w:r>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62D83488"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1B64332E" w14:textId="77777777" w:rsidR="001124D3" w:rsidRPr="008A2B5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 xml:space="preserve"> The lead entity and the member entities of the JV, Consortium or Association shall abide by the provisions of Clause 9 herein in respect of submitting only one proposal. </w:t>
            </w:r>
          </w:p>
          <w:p w14:paraId="6E0C232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8A2B5B">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w:t>
            </w:r>
            <w:r w:rsidRPr="00D12317">
              <w:rPr>
                <w:rFonts w:ascii="Segoe UI" w:hAnsi="Segoe UI" w:cs="Segoe UI"/>
                <w:sz w:val="19"/>
                <w:szCs w:val="19"/>
              </w:rPr>
              <w:t xml:space="preserve"> and qualification assessment by UNDP.</w:t>
            </w:r>
          </w:p>
          <w:p w14:paraId="62AD9F41"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A</w:t>
            </w:r>
            <w:r w:rsidRPr="00D12317">
              <w:rPr>
                <w:rFonts w:ascii="Segoe UI" w:hAnsi="Segoe UI" w:cs="Segoe UI"/>
                <w:sz w:val="19"/>
                <w:szCs w:val="19"/>
              </w:rPr>
              <w:t xml:space="preserve"> JV, Consortium or Association i</w:t>
            </w:r>
            <w:r>
              <w:rPr>
                <w:rFonts w:ascii="Segoe UI" w:hAnsi="Segoe UI" w:cs="Segoe UI"/>
                <w:sz w:val="19"/>
                <w:szCs w:val="19"/>
              </w:rPr>
              <w:t>n</w:t>
            </w:r>
            <w:r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Pr="00D12317">
              <w:rPr>
                <w:rFonts w:ascii="Segoe UI" w:hAnsi="Segoe UI" w:cs="Segoe UI"/>
                <w:sz w:val="19"/>
                <w:szCs w:val="19"/>
              </w:rPr>
              <w:t>:</w:t>
            </w:r>
          </w:p>
          <w:p w14:paraId="39C365D8" w14:textId="77777777" w:rsidR="001124D3" w:rsidRDefault="001124D3" w:rsidP="005712B1">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JV, Consortium or Association; and </w:t>
            </w:r>
          </w:p>
          <w:p w14:paraId="1826D228" w14:textId="77777777" w:rsidR="001124D3" w:rsidRPr="00A6021F" w:rsidRDefault="001124D3" w:rsidP="005712B1">
            <w:pPr>
              <w:pStyle w:val="ListParagraph"/>
              <w:widowControl/>
              <w:numPr>
                <w:ilvl w:val="0"/>
                <w:numId w:val="14"/>
              </w:numPr>
              <w:overflowPunct/>
              <w:adjustRightInd/>
              <w:spacing w:before="120" w:after="120" w:line="240" w:lineRule="auto"/>
              <w:ind w:left="879"/>
              <w:contextualSpacing w:val="0"/>
              <w:jc w:val="both"/>
              <w:rPr>
                <w:rFonts w:ascii="Segoe UI" w:hAnsi="Segoe UI" w:cs="Segoe UI"/>
                <w:sz w:val="19"/>
                <w:szCs w:val="19"/>
              </w:rPr>
            </w:pPr>
            <w:r w:rsidRPr="00A6021F">
              <w:rPr>
                <w:rFonts w:ascii="Segoe UI" w:hAnsi="Segoe UI" w:cs="Segoe UI"/>
                <w:sz w:val="19"/>
                <w:szCs w:val="19"/>
              </w:rPr>
              <w:t>Those that were undertaken by the individual entities of the JV, Consortium or Association.</w:t>
            </w:r>
          </w:p>
          <w:p w14:paraId="24591556"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8943EB1" w14:textId="77777777" w:rsidR="001124D3" w:rsidRPr="00F94D9E"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3A35B37D" w14:textId="77777777" w:rsidR="001124D3" w:rsidRPr="001B070A" w:rsidRDefault="001124D3" w:rsidP="00D1553F">
            <w:pPr>
              <w:spacing w:before="120" w:after="120"/>
              <w:jc w:val="both"/>
              <w:rPr>
                <w:rFonts w:ascii="Segoe UI" w:hAnsi="Segoe UI" w:cs="Segoe UI"/>
                <w:sz w:val="19"/>
                <w:szCs w:val="19"/>
              </w:rPr>
            </w:pPr>
          </w:p>
        </w:tc>
      </w:tr>
      <w:tr w:rsidR="001124D3" w:rsidRPr="00D12317" w14:paraId="2EEBC828" w14:textId="77777777" w:rsidTr="00D1553F">
        <w:tc>
          <w:tcPr>
            <w:tcW w:w="2427" w:type="dxa"/>
          </w:tcPr>
          <w:p w14:paraId="0BFB350E" w14:textId="77777777" w:rsidR="001124D3" w:rsidRPr="00D12317" w:rsidRDefault="001124D3" w:rsidP="00D1553F">
            <w:pPr>
              <w:pStyle w:val="Heading6"/>
              <w:numPr>
                <w:ilvl w:val="0"/>
                <w:numId w:val="4"/>
              </w:numPr>
              <w:spacing w:before="120" w:after="120"/>
              <w:ind w:left="339" w:right="-18" w:hanging="291"/>
            </w:pPr>
            <w:bookmarkStart w:id="31" w:name="_Toc508440494"/>
            <w:r w:rsidRPr="00D12317">
              <w:lastRenderedPageBreak/>
              <w:t>Only One Proposal</w:t>
            </w:r>
            <w:bookmarkEnd w:id="31"/>
          </w:p>
        </w:tc>
        <w:tc>
          <w:tcPr>
            <w:tcW w:w="7380" w:type="dxa"/>
          </w:tcPr>
          <w:p w14:paraId="3F2F113C"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BB4F8A7" w14:textId="77777777" w:rsidR="001124D3" w:rsidRPr="00D34501"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38B3C794"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63FC5959"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62FC8A57"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5411BC"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6D3922E0" w14:textId="77777777" w:rsidR="001124D3"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43FBD373" w14:textId="77777777" w:rsidR="001124D3" w:rsidRPr="00D12317" w:rsidRDefault="001124D3" w:rsidP="005712B1">
            <w:pPr>
              <w:pStyle w:val="ListParagraph"/>
              <w:widowControl/>
              <w:numPr>
                <w:ilvl w:val="1"/>
                <w:numId w:val="11"/>
              </w:numPr>
              <w:overflowPunct/>
              <w:adjustRightInd/>
              <w:spacing w:before="120" w:after="120" w:line="240" w:lineRule="auto"/>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1124D3" w:rsidRPr="00D12317" w14:paraId="772E6C83" w14:textId="77777777" w:rsidTr="00D1553F">
        <w:tc>
          <w:tcPr>
            <w:tcW w:w="2427" w:type="dxa"/>
          </w:tcPr>
          <w:p w14:paraId="266A7728" w14:textId="77777777" w:rsidR="001124D3" w:rsidRPr="00D12317" w:rsidRDefault="001124D3" w:rsidP="00D1553F">
            <w:pPr>
              <w:pStyle w:val="Heading6"/>
              <w:numPr>
                <w:ilvl w:val="0"/>
                <w:numId w:val="4"/>
              </w:numPr>
              <w:spacing w:before="120" w:after="120"/>
              <w:ind w:left="339" w:right="-18" w:hanging="291"/>
            </w:pPr>
            <w:bookmarkStart w:id="32" w:name="_Toc508440495"/>
            <w:r w:rsidRPr="00D12317">
              <w:t>Proposal Validity Period</w:t>
            </w:r>
            <w:bookmarkEnd w:id="32"/>
          </w:p>
        </w:tc>
        <w:tc>
          <w:tcPr>
            <w:tcW w:w="7380" w:type="dxa"/>
          </w:tcPr>
          <w:p w14:paraId="5D69FE1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64599E9"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1124D3" w:rsidRPr="00D12317" w14:paraId="60BA3F09" w14:textId="77777777" w:rsidTr="00D1553F">
        <w:tc>
          <w:tcPr>
            <w:tcW w:w="2427" w:type="dxa"/>
          </w:tcPr>
          <w:p w14:paraId="4B05DADF" w14:textId="77777777" w:rsidR="001124D3" w:rsidRPr="00D12317" w:rsidRDefault="001124D3" w:rsidP="00D1553F">
            <w:pPr>
              <w:pStyle w:val="Heading6"/>
              <w:numPr>
                <w:ilvl w:val="0"/>
                <w:numId w:val="4"/>
              </w:numPr>
              <w:spacing w:before="120" w:after="120"/>
              <w:ind w:left="339" w:right="-18" w:hanging="291"/>
            </w:pPr>
            <w:bookmarkStart w:id="33" w:name="_Toc508440496"/>
            <w:r w:rsidRPr="00D12317">
              <w:t>Extension of Proposal Validity Period</w:t>
            </w:r>
            <w:bookmarkEnd w:id="33"/>
          </w:p>
        </w:tc>
        <w:tc>
          <w:tcPr>
            <w:tcW w:w="7380" w:type="dxa"/>
          </w:tcPr>
          <w:p w14:paraId="3AAA6B76"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36E96E8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3441F0A8"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1124D3" w:rsidRPr="00D12317" w14:paraId="0BBADD29" w14:textId="77777777" w:rsidTr="00D1553F">
        <w:tc>
          <w:tcPr>
            <w:tcW w:w="2427" w:type="dxa"/>
          </w:tcPr>
          <w:p w14:paraId="64112C96" w14:textId="77777777" w:rsidR="001124D3" w:rsidRPr="00D12317" w:rsidRDefault="001124D3" w:rsidP="00D1553F">
            <w:pPr>
              <w:pStyle w:val="Heading6"/>
              <w:numPr>
                <w:ilvl w:val="0"/>
                <w:numId w:val="4"/>
              </w:numPr>
              <w:spacing w:before="120" w:after="120"/>
              <w:ind w:left="339" w:right="-18" w:hanging="291"/>
            </w:pPr>
            <w:bookmarkStart w:id="34" w:name="_Toc508440497"/>
            <w:r w:rsidRPr="00D12317">
              <w:t>Clarification of Proposal</w:t>
            </w:r>
            <w:bookmarkEnd w:id="34"/>
          </w:p>
          <w:p w14:paraId="01E85B0D" w14:textId="77777777" w:rsidR="001124D3" w:rsidRPr="00D12317" w:rsidRDefault="001124D3" w:rsidP="00D1553F">
            <w:pPr>
              <w:pStyle w:val="Heading6"/>
              <w:ind w:left="48"/>
            </w:pPr>
          </w:p>
        </w:tc>
        <w:tc>
          <w:tcPr>
            <w:tcW w:w="7380" w:type="dxa"/>
          </w:tcPr>
          <w:p w14:paraId="49F9AC0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A4A86FC"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68291942"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1124D3" w:rsidRPr="00D12317" w14:paraId="4E50AD95" w14:textId="77777777" w:rsidTr="00D1553F">
        <w:tc>
          <w:tcPr>
            <w:tcW w:w="2427" w:type="dxa"/>
          </w:tcPr>
          <w:p w14:paraId="1AC31BC1" w14:textId="77777777" w:rsidR="001124D3" w:rsidRPr="00D12317" w:rsidRDefault="001124D3" w:rsidP="00D1553F">
            <w:pPr>
              <w:pStyle w:val="Heading6"/>
              <w:numPr>
                <w:ilvl w:val="0"/>
                <w:numId w:val="4"/>
              </w:numPr>
              <w:spacing w:before="120" w:after="120"/>
              <w:ind w:left="339" w:right="-18" w:hanging="291"/>
            </w:pPr>
            <w:bookmarkStart w:id="35" w:name="_Toc508440498"/>
            <w:r w:rsidRPr="00D12317">
              <w:t>Amendment of Proposals</w:t>
            </w:r>
            <w:bookmarkEnd w:id="35"/>
          </w:p>
          <w:p w14:paraId="4A0C74E2" w14:textId="77777777" w:rsidR="001124D3" w:rsidRPr="00D12317" w:rsidRDefault="001124D3" w:rsidP="00D1553F">
            <w:pPr>
              <w:pStyle w:val="Heading6"/>
              <w:ind w:left="48"/>
            </w:pPr>
          </w:p>
        </w:tc>
        <w:tc>
          <w:tcPr>
            <w:tcW w:w="7380" w:type="dxa"/>
          </w:tcPr>
          <w:p w14:paraId="5AECDDA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4C009B3F" w14:textId="77777777" w:rsidR="001124D3" w:rsidRPr="00D34501"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1124D3" w:rsidRPr="00D12317" w14:paraId="5EBA9655" w14:textId="77777777" w:rsidTr="00D1553F">
        <w:tc>
          <w:tcPr>
            <w:tcW w:w="2427" w:type="dxa"/>
          </w:tcPr>
          <w:p w14:paraId="082003F9" w14:textId="77777777" w:rsidR="001124D3" w:rsidRPr="00D12317" w:rsidRDefault="001124D3" w:rsidP="00D1553F">
            <w:pPr>
              <w:pStyle w:val="Heading6"/>
              <w:numPr>
                <w:ilvl w:val="0"/>
                <w:numId w:val="4"/>
              </w:numPr>
              <w:spacing w:before="120" w:after="120"/>
              <w:ind w:left="339" w:right="-18" w:hanging="291"/>
            </w:pPr>
            <w:bookmarkStart w:id="36" w:name="_Toc508440499"/>
            <w:r w:rsidRPr="00D12317">
              <w:lastRenderedPageBreak/>
              <w:t>Alternative Proposals</w:t>
            </w:r>
            <w:bookmarkEnd w:id="36"/>
          </w:p>
        </w:tc>
        <w:tc>
          <w:tcPr>
            <w:tcW w:w="7380" w:type="dxa"/>
          </w:tcPr>
          <w:p w14:paraId="4F452EF0"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Pr>
                <w:rFonts w:ascii="Segoe UI" w:hAnsi="Segoe UI" w:cs="Segoe UI"/>
                <w:sz w:val="19"/>
                <w:szCs w:val="19"/>
              </w:rPr>
              <w:t xml:space="preserve">conforming </w:t>
            </w:r>
            <w:r w:rsidRPr="00D12317">
              <w:rPr>
                <w:rFonts w:ascii="Segoe UI" w:hAnsi="Segoe UI" w:cs="Segoe UI"/>
                <w:sz w:val="19"/>
                <w:szCs w:val="19"/>
              </w:rPr>
              <w:t xml:space="preserve">proposal </w:t>
            </w:r>
            <w:r>
              <w:rPr>
                <w:rFonts w:ascii="Segoe UI" w:hAnsi="Segoe UI" w:cs="Segoe UI"/>
                <w:sz w:val="19"/>
                <w:szCs w:val="19"/>
              </w:rPr>
              <w:t xml:space="preserve">ranked </w:t>
            </w:r>
            <w:r w:rsidRPr="00D12317">
              <w:rPr>
                <w:rFonts w:ascii="Segoe UI" w:hAnsi="Segoe UI" w:cs="Segoe UI"/>
                <w:sz w:val="19"/>
                <w:szCs w:val="19"/>
              </w:rPr>
              <w:t>the</w:t>
            </w:r>
            <w:r>
              <w:rPr>
                <w:rFonts w:ascii="Segoe UI" w:hAnsi="Segoe UI" w:cs="Segoe UI"/>
                <w:sz w:val="19"/>
                <w:szCs w:val="19"/>
              </w:rPr>
              <w:t xml:space="preserve"> </w:t>
            </w:r>
            <w:r w:rsidRPr="00D12317">
              <w:rPr>
                <w:rFonts w:ascii="Segoe UI" w:hAnsi="Segoe UI" w:cs="Segoe UI"/>
                <w:sz w:val="19"/>
                <w:szCs w:val="19"/>
              </w:rPr>
              <w:t xml:space="preserve">highest </w:t>
            </w:r>
            <w:r>
              <w:rPr>
                <w:rFonts w:ascii="Segoe UI" w:hAnsi="Segoe UI" w:cs="Segoe UI"/>
                <w:sz w:val="19"/>
                <w:szCs w:val="19"/>
              </w:rPr>
              <w:t xml:space="preserve">as per the specified </w:t>
            </w:r>
            <w:r w:rsidRPr="00D12317">
              <w:rPr>
                <w:rFonts w:ascii="Segoe UI" w:hAnsi="Segoe UI" w:cs="Segoe UI"/>
                <w:sz w:val="19"/>
                <w:szCs w:val="19"/>
              </w:rPr>
              <w:t>evaluat</w:t>
            </w:r>
            <w:r>
              <w:rPr>
                <w:rFonts w:ascii="Segoe UI" w:hAnsi="Segoe UI" w:cs="Segoe UI"/>
                <w:sz w:val="19"/>
                <w:szCs w:val="19"/>
              </w:rPr>
              <w:t>ion method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2C2691F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1124D3" w:rsidRPr="00D12317" w14:paraId="604442D3" w14:textId="77777777" w:rsidTr="00D1553F">
        <w:tc>
          <w:tcPr>
            <w:tcW w:w="2427" w:type="dxa"/>
          </w:tcPr>
          <w:p w14:paraId="37262068" w14:textId="77777777" w:rsidR="001124D3" w:rsidRPr="00D12317" w:rsidRDefault="001124D3" w:rsidP="00D1553F">
            <w:pPr>
              <w:pStyle w:val="Heading6"/>
              <w:numPr>
                <w:ilvl w:val="0"/>
                <w:numId w:val="4"/>
              </w:numPr>
              <w:spacing w:before="120" w:after="120"/>
              <w:ind w:left="339" w:right="-18" w:hanging="291"/>
            </w:pPr>
            <w:bookmarkStart w:id="37" w:name="_Toc508440500"/>
            <w:r>
              <w:t>Pre-</w:t>
            </w:r>
            <w:r w:rsidRPr="00D12317">
              <w:t>Bid Conference</w:t>
            </w:r>
            <w:bookmarkEnd w:id="37"/>
          </w:p>
          <w:p w14:paraId="4CB61457" w14:textId="77777777" w:rsidR="001124D3" w:rsidRPr="00D12317" w:rsidRDefault="001124D3" w:rsidP="00D1553F">
            <w:pPr>
              <w:ind w:left="337" w:hanging="337"/>
              <w:rPr>
                <w:rFonts w:ascii="Segoe UI" w:hAnsi="Segoe UI" w:cs="Segoe UI"/>
                <w:sz w:val="19"/>
                <w:szCs w:val="19"/>
              </w:rPr>
            </w:pPr>
          </w:p>
        </w:tc>
        <w:tc>
          <w:tcPr>
            <w:tcW w:w="7380" w:type="dxa"/>
          </w:tcPr>
          <w:p w14:paraId="0037304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Pr>
                <w:rFonts w:ascii="Segoe UI" w:hAnsi="Segoe UI" w:cs="Segoe UI"/>
                <w:sz w:val="19"/>
                <w:szCs w:val="19"/>
              </w:rPr>
              <w:t>on the procurement website and shared by email or on the e-Tendering platform as specified in the BDS</w:t>
            </w:r>
            <w:r w:rsidRPr="00D12317">
              <w:rPr>
                <w:rFonts w:ascii="Segoe UI" w:hAnsi="Segoe UI" w:cs="Segoe UI"/>
                <w:sz w:val="19"/>
                <w:szCs w:val="19"/>
              </w:rPr>
              <w:t>.  No verbal statement made during the conference shall modify the terms and conditions of the RFP</w:t>
            </w:r>
            <w:r>
              <w:rPr>
                <w:rFonts w:ascii="Segoe UI" w:hAnsi="Segoe UI" w:cs="Segoe UI"/>
                <w:sz w:val="19"/>
                <w:szCs w:val="19"/>
              </w:rPr>
              <w:t xml:space="preserve">, </w:t>
            </w:r>
            <w:r w:rsidRPr="00D12317">
              <w:rPr>
                <w:rFonts w:ascii="Segoe UI" w:hAnsi="Segoe UI" w:cs="Segoe UI"/>
                <w:sz w:val="19"/>
                <w:szCs w:val="19"/>
              </w:rPr>
              <w:t>unless specifically</w:t>
            </w:r>
            <w:r>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Pr>
                <w:rFonts w:ascii="Segoe UI" w:hAnsi="Segoe UI" w:cs="Segoe UI"/>
                <w:sz w:val="19"/>
                <w:szCs w:val="19"/>
              </w:rPr>
              <w:t xml:space="preserve"> to RFP</w:t>
            </w:r>
            <w:r w:rsidRPr="00D12317">
              <w:rPr>
                <w:rFonts w:ascii="Segoe UI" w:hAnsi="Segoe UI" w:cs="Segoe UI"/>
                <w:sz w:val="19"/>
                <w:szCs w:val="19"/>
              </w:rPr>
              <w:t>.</w:t>
            </w:r>
          </w:p>
        </w:tc>
      </w:tr>
      <w:tr w:rsidR="001124D3" w:rsidRPr="00D12317" w14:paraId="4E351724" w14:textId="77777777" w:rsidTr="00D1553F">
        <w:tc>
          <w:tcPr>
            <w:tcW w:w="9807" w:type="dxa"/>
            <w:gridSpan w:val="2"/>
            <w:shd w:val="clear" w:color="auto" w:fill="9BDEFF"/>
            <w:vAlign w:val="center"/>
          </w:tcPr>
          <w:p w14:paraId="35C47E7B" w14:textId="77777777" w:rsidR="001124D3" w:rsidRPr="00D12317" w:rsidRDefault="001124D3" w:rsidP="005712B1">
            <w:pPr>
              <w:pStyle w:val="Heading5"/>
              <w:numPr>
                <w:ilvl w:val="0"/>
                <w:numId w:val="9"/>
              </w:numPr>
              <w:jc w:val="left"/>
            </w:pPr>
            <w:bookmarkStart w:id="38" w:name="_Toc508440501"/>
            <w:r w:rsidRPr="00D12317">
              <w:t>SUBMISSION AND OPENING OF PROPOSALS</w:t>
            </w:r>
            <w:bookmarkEnd w:id="38"/>
          </w:p>
        </w:tc>
      </w:tr>
      <w:tr w:rsidR="001124D3" w:rsidRPr="00D12317" w14:paraId="39367D7D" w14:textId="77777777" w:rsidTr="00D1553F">
        <w:trPr>
          <w:trHeight w:val="2895"/>
        </w:trPr>
        <w:tc>
          <w:tcPr>
            <w:tcW w:w="2427" w:type="dxa"/>
            <w:tcBorders>
              <w:bottom w:val="single" w:sz="4" w:space="0" w:color="BFBFBF" w:themeColor="background1" w:themeShade="BF"/>
            </w:tcBorders>
          </w:tcPr>
          <w:p w14:paraId="65C58D7A" w14:textId="77777777" w:rsidR="001124D3" w:rsidRPr="00D12317" w:rsidRDefault="001124D3" w:rsidP="00D1553F">
            <w:pPr>
              <w:pStyle w:val="Heading6"/>
              <w:numPr>
                <w:ilvl w:val="0"/>
                <w:numId w:val="4"/>
              </w:numPr>
              <w:spacing w:before="120" w:after="120"/>
              <w:ind w:left="339" w:right="-18" w:hanging="291"/>
            </w:pPr>
            <w:bookmarkStart w:id="39" w:name="_Toc508440502"/>
            <w:r w:rsidRPr="00D12317">
              <w:t>Submission</w:t>
            </w:r>
            <w:bookmarkEnd w:id="39"/>
            <w:r w:rsidRPr="00D12317">
              <w:t xml:space="preserve"> </w:t>
            </w:r>
          </w:p>
          <w:p w14:paraId="66D17382" w14:textId="77777777" w:rsidR="001124D3" w:rsidRPr="00D12317" w:rsidRDefault="001124D3" w:rsidP="00D1553F">
            <w:pPr>
              <w:rPr>
                <w:rFonts w:ascii="Segoe UI" w:hAnsi="Segoe UI" w:cs="Segoe UI"/>
                <w:sz w:val="19"/>
                <w:szCs w:val="19"/>
                <w:lang w:val="en-GB"/>
              </w:rPr>
            </w:pPr>
          </w:p>
          <w:p w14:paraId="0C493B8A" w14:textId="77777777" w:rsidR="001124D3" w:rsidRPr="00D12317" w:rsidRDefault="001124D3" w:rsidP="00D1553F">
            <w:pPr>
              <w:rPr>
                <w:rFonts w:ascii="Segoe UI" w:hAnsi="Segoe UI" w:cs="Segoe UI"/>
                <w:sz w:val="19"/>
                <w:szCs w:val="19"/>
                <w:lang w:val="en-GB"/>
              </w:rPr>
            </w:pPr>
          </w:p>
          <w:p w14:paraId="707DD387" w14:textId="77777777" w:rsidR="001124D3" w:rsidRPr="00D12317" w:rsidRDefault="001124D3" w:rsidP="00D1553F">
            <w:pPr>
              <w:rPr>
                <w:rFonts w:ascii="Segoe UI" w:hAnsi="Segoe UI" w:cs="Segoe UI"/>
                <w:sz w:val="19"/>
                <w:szCs w:val="19"/>
                <w:lang w:val="en-GB"/>
              </w:rPr>
            </w:pPr>
          </w:p>
          <w:p w14:paraId="2628DD4D" w14:textId="77777777" w:rsidR="001124D3" w:rsidRPr="00D12317" w:rsidRDefault="001124D3" w:rsidP="00D1553F">
            <w:pPr>
              <w:rPr>
                <w:rFonts w:ascii="Segoe UI" w:hAnsi="Segoe UI" w:cs="Segoe UI"/>
                <w:sz w:val="19"/>
                <w:szCs w:val="19"/>
                <w:lang w:val="en-GB"/>
              </w:rPr>
            </w:pPr>
          </w:p>
          <w:p w14:paraId="08BEA52C" w14:textId="77777777" w:rsidR="001124D3" w:rsidRPr="00D12317" w:rsidRDefault="001124D3" w:rsidP="00D1553F">
            <w:pPr>
              <w:rPr>
                <w:rFonts w:ascii="Segoe UI" w:hAnsi="Segoe UI" w:cs="Segoe UI"/>
                <w:sz w:val="19"/>
                <w:szCs w:val="19"/>
                <w:lang w:val="en-GB"/>
              </w:rPr>
            </w:pPr>
          </w:p>
          <w:p w14:paraId="14D3466E" w14:textId="77777777" w:rsidR="001124D3" w:rsidRPr="00D12317" w:rsidRDefault="001124D3" w:rsidP="00D1553F">
            <w:pPr>
              <w:rPr>
                <w:rFonts w:ascii="Segoe UI" w:hAnsi="Segoe UI" w:cs="Segoe UI"/>
                <w:sz w:val="19"/>
                <w:szCs w:val="19"/>
                <w:lang w:val="en-GB"/>
              </w:rPr>
            </w:pPr>
          </w:p>
          <w:p w14:paraId="08419B58" w14:textId="77777777" w:rsidR="001124D3" w:rsidRPr="00D12317" w:rsidRDefault="001124D3" w:rsidP="00D1553F">
            <w:pPr>
              <w:rPr>
                <w:rFonts w:ascii="Segoe UI" w:hAnsi="Segoe UI" w:cs="Segoe UI"/>
                <w:sz w:val="19"/>
                <w:szCs w:val="19"/>
                <w:lang w:val="en-GB"/>
              </w:rPr>
            </w:pPr>
          </w:p>
          <w:p w14:paraId="57F126FB" w14:textId="77777777" w:rsidR="001124D3" w:rsidRPr="00D12317" w:rsidRDefault="001124D3" w:rsidP="00D1553F">
            <w:pPr>
              <w:rPr>
                <w:rFonts w:ascii="Segoe UI" w:hAnsi="Segoe UI" w:cs="Segoe UI"/>
                <w:sz w:val="19"/>
                <w:szCs w:val="19"/>
                <w:lang w:val="en-GB"/>
              </w:rPr>
            </w:pPr>
          </w:p>
          <w:p w14:paraId="597144DF" w14:textId="77777777" w:rsidR="001124D3" w:rsidRPr="00D12317" w:rsidRDefault="001124D3" w:rsidP="00D1553F">
            <w:pPr>
              <w:rPr>
                <w:rFonts w:ascii="Segoe UI" w:hAnsi="Segoe UI" w:cs="Segoe UI"/>
                <w:sz w:val="19"/>
                <w:szCs w:val="19"/>
                <w:lang w:val="en-GB"/>
              </w:rPr>
            </w:pPr>
          </w:p>
          <w:p w14:paraId="696C091C" w14:textId="77777777" w:rsidR="001124D3" w:rsidRPr="00D12317" w:rsidRDefault="001124D3" w:rsidP="00D1553F">
            <w:pPr>
              <w:rPr>
                <w:rFonts w:ascii="Segoe UI" w:hAnsi="Segoe UI" w:cs="Segoe UI"/>
                <w:sz w:val="19"/>
                <w:szCs w:val="19"/>
              </w:rPr>
            </w:pPr>
          </w:p>
        </w:tc>
        <w:tc>
          <w:tcPr>
            <w:tcW w:w="7380" w:type="dxa"/>
            <w:tcBorders>
              <w:bottom w:val="single" w:sz="4" w:space="0" w:color="BFBFBF" w:themeColor="background1" w:themeShade="BF"/>
            </w:tcBorders>
          </w:tcPr>
          <w:p w14:paraId="70A658C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Pr>
                <w:rFonts w:ascii="Segoe UI" w:hAnsi="Segoe UI" w:cs="Segoe UI"/>
                <w:sz w:val="19"/>
                <w:szCs w:val="19"/>
              </w:rPr>
              <w:t>the requirements in the BDS.</w:t>
            </w:r>
            <w:r w:rsidRPr="00D12317">
              <w:rPr>
                <w:rFonts w:ascii="Segoe UI" w:hAnsi="Segoe UI" w:cs="Segoe UI"/>
                <w:sz w:val="19"/>
                <w:szCs w:val="19"/>
              </w:rPr>
              <w:t xml:space="preserve"> The submission </w:t>
            </w:r>
            <w:r>
              <w:rPr>
                <w:rFonts w:ascii="Segoe UI" w:hAnsi="Segoe UI" w:cs="Segoe UI"/>
                <w:sz w:val="19"/>
                <w:szCs w:val="19"/>
              </w:rPr>
              <w:t>shall be in the manner specified in the BDS.</w:t>
            </w:r>
          </w:p>
          <w:p w14:paraId="38A9A450"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Pr>
                <w:rFonts w:ascii="Segoe UI" w:hAnsi="Segoe UI" w:cs="Segoe UI"/>
                <w:sz w:val="19"/>
                <w:szCs w:val="19"/>
              </w:rPr>
              <w:t>legal representative</w:t>
            </w:r>
            <w:r w:rsidRPr="00D12317">
              <w:rPr>
                <w:rFonts w:ascii="Segoe UI" w:hAnsi="Segoe UI" w:cs="Segoe UI"/>
                <w:sz w:val="19"/>
                <w:szCs w:val="19"/>
              </w:rPr>
              <w:t xml:space="preserve"> of the </w:t>
            </w:r>
            <w:r>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5F116402" w14:textId="77777777" w:rsidR="001124D3" w:rsidRPr="0056236F" w:rsidRDefault="001124D3" w:rsidP="00D1553F">
            <w:pPr>
              <w:pStyle w:val="ListParagraph"/>
              <w:numPr>
                <w:ilvl w:val="1"/>
                <w:numId w:val="4"/>
              </w:numPr>
              <w:spacing w:before="120" w:after="120" w:line="240" w:lineRule="auto"/>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1124D3" w:rsidRPr="00D12317" w14:paraId="607A5879" w14:textId="77777777" w:rsidTr="00D1553F">
        <w:trPr>
          <w:trHeight w:val="1245"/>
        </w:trPr>
        <w:tc>
          <w:tcPr>
            <w:tcW w:w="2427" w:type="dxa"/>
            <w:tcBorders>
              <w:top w:val="single" w:sz="4" w:space="0" w:color="BFBFBF" w:themeColor="background1" w:themeShade="BF"/>
            </w:tcBorders>
          </w:tcPr>
          <w:p w14:paraId="7A78F94D" w14:textId="77777777" w:rsidR="001124D3" w:rsidRPr="0074580E" w:rsidRDefault="001124D3" w:rsidP="00D1553F">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E00F776" w14:textId="77777777" w:rsidR="001124D3" w:rsidRPr="00D12317" w:rsidRDefault="001124D3" w:rsidP="00D1553F">
            <w:pPr>
              <w:rPr>
                <w:rFonts w:ascii="Segoe UI" w:hAnsi="Segoe UI" w:cs="Segoe UI"/>
                <w:sz w:val="19"/>
                <w:szCs w:val="19"/>
                <w:lang w:val="en-GB"/>
              </w:rPr>
            </w:pPr>
          </w:p>
          <w:p w14:paraId="56222057" w14:textId="77777777" w:rsidR="001124D3" w:rsidRPr="00D12317" w:rsidRDefault="001124D3" w:rsidP="00D1553F">
            <w:pPr>
              <w:rPr>
                <w:rFonts w:ascii="Segoe UI" w:hAnsi="Segoe UI" w:cs="Segoe UI"/>
                <w:sz w:val="19"/>
                <w:szCs w:val="19"/>
                <w:lang w:val="en-GB"/>
              </w:rPr>
            </w:pPr>
          </w:p>
          <w:p w14:paraId="763F8577" w14:textId="77777777" w:rsidR="001124D3" w:rsidRPr="00D12317" w:rsidRDefault="001124D3" w:rsidP="00D1553F">
            <w:pPr>
              <w:rPr>
                <w:rFonts w:ascii="Segoe UI" w:hAnsi="Segoe UI" w:cs="Segoe UI"/>
                <w:sz w:val="19"/>
                <w:szCs w:val="19"/>
                <w:lang w:val="en-GB"/>
              </w:rPr>
            </w:pPr>
          </w:p>
          <w:p w14:paraId="7DF01A97" w14:textId="77777777" w:rsidR="001124D3" w:rsidRPr="00D12317" w:rsidRDefault="001124D3" w:rsidP="00D1553F">
            <w:pPr>
              <w:rPr>
                <w:rFonts w:ascii="Segoe UI" w:hAnsi="Segoe UI" w:cs="Segoe UI"/>
                <w:sz w:val="19"/>
                <w:szCs w:val="19"/>
                <w:lang w:val="en-GB"/>
              </w:rPr>
            </w:pPr>
          </w:p>
          <w:p w14:paraId="7F391680" w14:textId="77777777" w:rsidR="001124D3" w:rsidRPr="00D12317" w:rsidRDefault="001124D3" w:rsidP="00D1553F">
            <w:pPr>
              <w:rPr>
                <w:rFonts w:ascii="Segoe UI" w:hAnsi="Segoe UI" w:cs="Segoe UI"/>
                <w:sz w:val="19"/>
                <w:szCs w:val="19"/>
                <w:lang w:val="en-GB"/>
              </w:rPr>
            </w:pPr>
          </w:p>
          <w:p w14:paraId="4C21323F" w14:textId="77777777" w:rsidR="001124D3" w:rsidRPr="00D12317" w:rsidRDefault="001124D3" w:rsidP="00D1553F">
            <w:pPr>
              <w:rPr>
                <w:rFonts w:ascii="Segoe UI" w:hAnsi="Segoe UI" w:cs="Segoe UI"/>
                <w:sz w:val="19"/>
                <w:szCs w:val="19"/>
                <w:lang w:val="en-GB"/>
              </w:rPr>
            </w:pPr>
          </w:p>
          <w:p w14:paraId="30917D92" w14:textId="77777777" w:rsidR="001124D3" w:rsidRPr="00D12317" w:rsidRDefault="001124D3" w:rsidP="00D1553F">
            <w:pPr>
              <w:rPr>
                <w:rFonts w:ascii="Segoe UI" w:hAnsi="Segoe UI" w:cs="Segoe UI"/>
                <w:sz w:val="19"/>
                <w:szCs w:val="19"/>
                <w:lang w:val="en-GB"/>
              </w:rPr>
            </w:pPr>
          </w:p>
          <w:p w14:paraId="588B05FB" w14:textId="77777777" w:rsidR="001124D3" w:rsidRPr="00D12317" w:rsidRDefault="001124D3" w:rsidP="00D1553F">
            <w:pPr>
              <w:rPr>
                <w:rFonts w:ascii="Segoe UI" w:hAnsi="Segoe UI" w:cs="Segoe UI"/>
                <w:sz w:val="19"/>
                <w:szCs w:val="19"/>
                <w:lang w:val="en-GB"/>
              </w:rPr>
            </w:pPr>
          </w:p>
          <w:p w14:paraId="68715402" w14:textId="77777777" w:rsidR="001124D3" w:rsidRPr="00D12317" w:rsidRDefault="001124D3" w:rsidP="00D1553F">
            <w:pPr>
              <w:rPr>
                <w:rFonts w:ascii="Segoe UI" w:hAnsi="Segoe UI" w:cs="Segoe UI"/>
                <w:sz w:val="19"/>
                <w:szCs w:val="19"/>
                <w:lang w:val="en-GB"/>
              </w:rPr>
            </w:pPr>
          </w:p>
          <w:p w14:paraId="5EB0CB28" w14:textId="77777777" w:rsidR="001124D3" w:rsidRPr="00D12317" w:rsidRDefault="001124D3" w:rsidP="00D1553F">
            <w:pPr>
              <w:rPr>
                <w:rFonts w:ascii="Segoe UI" w:hAnsi="Segoe UI" w:cs="Segoe UI"/>
                <w:sz w:val="19"/>
                <w:szCs w:val="19"/>
                <w:lang w:val="en-GB"/>
              </w:rPr>
            </w:pPr>
          </w:p>
          <w:p w14:paraId="3F6EB617" w14:textId="77777777" w:rsidR="001124D3" w:rsidRPr="00D12317" w:rsidRDefault="001124D3" w:rsidP="00D1553F">
            <w:pPr>
              <w:rPr>
                <w:rFonts w:ascii="Segoe UI" w:hAnsi="Segoe UI" w:cs="Segoe UI"/>
                <w:sz w:val="19"/>
                <w:szCs w:val="19"/>
                <w:lang w:val="en-GB"/>
              </w:rPr>
            </w:pPr>
          </w:p>
          <w:p w14:paraId="154C742A" w14:textId="77777777" w:rsidR="001124D3" w:rsidRPr="00D12317" w:rsidRDefault="001124D3" w:rsidP="00D1553F">
            <w:pPr>
              <w:rPr>
                <w:rFonts w:ascii="Segoe UI" w:hAnsi="Segoe UI" w:cs="Segoe UI"/>
                <w:sz w:val="19"/>
                <w:szCs w:val="19"/>
                <w:lang w:val="en-GB"/>
              </w:rPr>
            </w:pPr>
          </w:p>
          <w:p w14:paraId="311120A3" w14:textId="77777777" w:rsidR="001124D3" w:rsidRPr="00D12317" w:rsidRDefault="001124D3" w:rsidP="00D1553F">
            <w:pPr>
              <w:rPr>
                <w:rFonts w:ascii="Segoe UI" w:hAnsi="Segoe UI" w:cs="Segoe UI"/>
                <w:sz w:val="19"/>
                <w:szCs w:val="19"/>
                <w:lang w:val="en-GB"/>
              </w:rPr>
            </w:pPr>
          </w:p>
          <w:p w14:paraId="791DDB96" w14:textId="77777777" w:rsidR="001124D3" w:rsidRDefault="001124D3" w:rsidP="00D1553F">
            <w:pPr>
              <w:rPr>
                <w:rFonts w:ascii="Segoe UI" w:hAnsi="Segoe UI" w:cs="Segoe UI"/>
                <w:b/>
                <w:sz w:val="19"/>
                <w:szCs w:val="19"/>
                <w:lang w:val="en-GB"/>
              </w:rPr>
            </w:pPr>
          </w:p>
          <w:p w14:paraId="097E098C" w14:textId="77777777" w:rsidR="001124D3" w:rsidRDefault="001124D3" w:rsidP="00D1553F">
            <w:pPr>
              <w:rPr>
                <w:rFonts w:ascii="Segoe UI" w:hAnsi="Segoe UI" w:cs="Segoe UI"/>
                <w:b/>
                <w:sz w:val="19"/>
                <w:szCs w:val="19"/>
                <w:lang w:val="en-GB"/>
              </w:rPr>
            </w:pPr>
          </w:p>
          <w:p w14:paraId="434103AB" w14:textId="77777777" w:rsidR="001124D3" w:rsidRDefault="001124D3" w:rsidP="00D1553F">
            <w:pPr>
              <w:rPr>
                <w:rFonts w:ascii="Segoe UI" w:hAnsi="Segoe UI" w:cs="Segoe UI"/>
                <w:b/>
                <w:sz w:val="19"/>
                <w:szCs w:val="19"/>
                <w:lang w:val="en-GB"/>
              </w:rPr>
            </w:pPr>
          </w:p>
          <w:p w14:paraId="30369FB9" w14:textId="77777777" w:rsidR="001124D3" w:rsidRDefault="001124D3" w:rsidP="00D1553F">
            <w:pPr>
              <w:rPr>
                <w:rFonts w:ascii="Segoe UI" w:hAnsi="Segoe UI" w:cs="Segoe UI"/>
                <w:b/>
                <w:sz w:val="19"/>
                <w:szCs w:val="19"/>
                <w:lang w:val="en-GB"/>
              </w:rPr>
            </w:pPr>
          </w:p>
          <w:p w14:paraId="3A9A4590" w14:textId="77777777" w:rsidR="001124D3" w:rsidRDefault="001124D3" w:rsidP="00D1553F">
            <w:pPr>
              <w:rPr>
                <w:rFonts w:ascii="Segoe UI" w:hAnsi="Segoe UI" w:cs="Segoe UI"/>
                <w:b/>
                <w:sz w:val="19"/>
                <w:szCs w:val="19"/>
                <w:lang w:val="en-GB"/>
              </w:rPr>
            </w:pPr>
          </w:p>
          <w:p w14:paraId="4B6B787C" w14:textId="77777777" w:rsidR="001124D3" w:rsidRDefault="001124D3" w:rsidP="00D1553F">
            <w:pPr>
              <w:rPr>
                <w:rFonts w:ascii="Segoe UI" w:hAnsi="Segoe UI" w:cs="Segoe UI"/>
                <w:b/>
                <w:sz w:val="19"/>
                <w:szCs w:val="19"/>
                <w:lang w:val="en-GB"/>
              </w:rPr>
            </w:pPr>
          </w:p>
          <w:p w14:paraId="74F9F859" w14:textId="77777777" w:rsidR="001124D3" w:rsidRDefault="001124D3" w:rsidP="00D1553F">
            <w:pPr>
              <w:rPr>
                <w:rFonts w:ascii="Segoe UI" w:hAnsi="Segoe UI" w:cs="Segoe UI"/>
                <w:b/>
                <w:sz w:val="19"/>
                <w:szCs w:val="19"/>
                <w:lang w:val="en-GB"/>
              </w:rPr>
            </w:pPr>
          </w:p>
          <w:p w14:paraId="34B95D3A" w14:textId="77777777" w:rsidR="001124D3" w:rsidRDefault="001124D3" w:rsidP="00D1553F">
            <w:pPr>
              <w:rPr>
                <w:rFonts w:ascii="Segoe UI" w:hAnsi="Segoe UI" w:cs="Segoe UI"/>
                <w:b/>
                <w:sz w:val="19"/>
                <w:szCs w:val="19"/>
                <w:lang w:val="en-GB"/>
              </w:rPr>
            </w:pPr>
          </w:p>
          <w:p w14:paraId="463A4D51" w14:textId="77777777" w:rsidR="001124D3" w:rsidRDefault="001124D3" w:rsidP="00D1553F">
            <w:pPr>
              <w:rPr>
                <w:rFonts w:ascii="Segoe UI" w:hAnsi="Segoe UI" w:cs="Segoe UI"/>
                <w:b/>
                <w:sz w:val="19"/>
                <w:szCs w:val="19"/>
                <w:lang w:val="en-GB"/>
              </w:rPr>
            </w:pPr>
          </w:p>
          <w:p w14:paraId="45B4EEB2" w14:textId="77777777" w:rsidR="001124D3" w:rsidRDefault="001124D3" w:rsidP="00D1553F">
            <w:pPr>
              <w:rPr>
                <w:rFonts w:ascii="Segoe UI" w:hAnsi="Segoe UI" w:cs="Segoe UI"/>
                <w:b/>
                <w:sz w:val="19"/>
                <w:szCs w:val="19"/>
                <w:lang w:val="en-GB"/>
              </w:rPr>
            </w:pPr>
          </w:p>
          <w:p w14:paraId="49360D70" w14:textId="77777777" w:rsidR="001124D3" w:rsidRDefault="001124D3" w:rsidP="00D1553F">
            <w:pPr>
              <w:rPr>
                <w:rFonts w:ascii="Segoe UI" w:hAnsi="Segoe UI" w:cs="Segoe UI"/>
                <w:b/>
                <w:sz w:val="19"/>
                <w:szCs w:val="19"/>
                <w:lang w:val="en-GB"/>
              </w:rPr>
            </w:pPr>
            <w:r>
              <w:rPr>
                <w:rFonts w:ascii="Segoe UI" w:hAnsi="Segoe UI" w:cs="Segoe UI"/>
                <w:b/>
                <w:sz w:val="19"/>
                <w:szCs w:val="19"/>
                <w:lang w:val="en-GB"/>
              </w:rPr>
              <w:t xml:space="preserve"> Email</w:t>
            </w:r>
            <w:r w:rsidRPr="00D12317">
              <w:rPr>
                <w:rFonts w:ascii="Segoe UI" w:hAnsi="Segoe UI" w:cs="Segoe UI"/>
                <w:b/>
                <w:sz w:val="19"/>
                <w:szCs w:val="19"/>
                <w:lang w:val="en-GB"/>
              </w:rPr>
              <w:t xml:space="preserve"> Submission</w:t>
            </w:r>
          </w:p>
          <w:p w14:paraId="39AE554F" w14:textId="77777777" w:rsidR="001124D3" w:rsidRDefault="001124D3" w:rsidP="00D1553F">
            <w:pPr>
              <w:rPr>
                <w:rFonts w:ascii="Segoe UI" w:hAnsi="Segoe UI" w:cs="Segoe UI"/>
                <w:b/>
                <w:sz w:val="19"/>
                <w:szCs w:val="19"/>
                <w:lang w:val="en-GB"/>
              </w:rPr>
            </w:pPr>
          </w:p>
          <w:p w14:paraId="700B8672" w14:textId="77777777" w:rsidR="001124D3" w:rsidRDefault="001124D3" w:rsidP="00D1553F">
            <w:pPr>
              <w:rPr>
                <w:rFonts w:ascii="Segoe UI" w:hAnsi="Segoe UI" w:cs="Segoe UI"/>
                <w:b/>
                <w:sz w:val="19"/>
                <w:szCs w:val="19"/>
                <w:lang w:val="en-GB"/>
              </w:rPr>
            </w:pPr>
          </w:p>
          <w:p w14:paraId="0531BFF3" w14:textId="77777777" w:rsidR="001124D3" w:rsidRDefault="001124D3" w:rsidP="00D1553F">
            <w:pPr>
              <w:rPr>
                <w:rFonts w:ascii="Segoe UI" w:hAnsi="Segoe UI" w:cs="Segoe UI"/>
                <w:b/>
                <w:sz w:val="19"/>
                <w:szCs w:val="19"/>
                <w:lang w:val="en-GB"/>
              </w:rPr>
            </w:pPr>
          </w:p>
          <w:p w14:paraId="609D7C8E" w14:textId="77777777" w:rsidR="001124D3" w:rsidRDefault="001124D3" w:rsidP="00D1553F">
            <w:pPr>
              <w:rPr>
                <w:rFonts w:ascii="Segoe UI" w:hAnsi="Segoe UI" w:cs="Segoe UI"/>
                <w:b/>
                <w:sz w:val="19"/>
                <w:szCs w:val="19"/>
                <w:lang w:val="en-GB"/>
              </w:rPr>
            </w:pPr>
          </w:p>
          <w:p w14:paraId="14C04508" w14:textId="77777777" w:rsidR="001124D3" w:rsidRDefault="001124D3" w:rsidP="00D1553F">
            <w:pPr>
              <w:rPr>
                <w:rFonts w:ascii="Segoe UI" w:hAnsi="Segoe UI" w:cs="Segoe UI"/>
                <w:b/>
                <w:sz w:val="19"/>
                <w:szCs w:val="19"/>
                <w:lang w:val="en-GB"/>
              </w:rPr>
            </w:pPr>
          </w:p>
          <w:p w14:paraId="2F24F788" w14:textId="77777777" w:rsidR="001124D3" w:rsidRDefault="001124D3" w:rsidP="00D1553F">
            <w:pPr>
              <w:rPr>
                <w:rFonts w:ascii="Segoe UI" w:hAnsi="Segoe UI" w:cs="Segoe UI"/>
                <w:b/>
                <w:sz w:val="19"/>
                <w:szCs w:val="19"/>
                <w:lang w:val="en-GB"/>
              </w:rPr>
            </w:pPr>
          </w:p>
          <w:p w14:paraId="3838FC04" w14:textId="77777777" w:rsidR="001124D3" w:rsidRDefault="001124D3" w:rsidP="00D1553F">
            <w:pPr>
              <w:rPr>
                <w:rFonts w:ascii="Segoe UI" w:hAnsi="Segoe UI" w:cs="Segoe UI"/>
                <w:b/>
                <w:sz w:val="19"/>
                <w:szCs w:val="19"/>
                <w:lang w:val="en-GB"/>
              </w:rPr>
            </w:pPr>
          </w:p>
          <w:p w14:paraId="7D28F699" w14:textId="77777777" w:rsidR="001124D3" w:rsidRDefault="001124D3" w:rsidP="00D1553F">
            <w:pPr>
              <w:rPr>
                <w:rFonts w:ascii="Segoe UI" w:hAnsi="Segoe UI" w:cs="Segoe UI"/>
                <w:b/>
                <w:sz w:val="19"/>
                <w:szCs w:val="19"/>
                <w:lang w:val="en-GB"/>
              </w:rPr>
            </w:pPr>
          </w:p>
          <w:p w14:paraId="278940EC" w14:textId="77777777" w:rsidR="001124D3" w:rsidRDefault="001124D3" w:rsidP="00D1553F">
            <w:pPr>
              <w:rPr>
                <w:rFonts w:ascii="Segoe UI" w:hAnsi="Segoe UI" w:cs="Segoe UI"/>
                <w:b/>
                <w:sz w:val="19"/>
                <w:szCs w:val="19"/>
                <w:lang w:val="en-GB"/>
              </w:rPr>
            </w:pPr>
          </w:p>
          <w:p w14:paraId="578C6298" w14:textId="77777777" w:rsidR="001124D3" w:rsidRDefault="001124D3" w:rsidP="00D1553F">
            <w:pPr>
              <w:rPr>
                <w:rFonts w:ascii="Segoe UI" w:hAnsi="Segoe UI" w:cs="Segoe UI"/>
                <w:b/>
                <w:sz w:val="19"/>
                <w:szCs w:val="19"/>
                <w:lang w:val="en-GB"/>
              </w:rPr>
            </w:pPr>
          </w:p>
          <w:p w14:paraId="3FAF3849" w14:textId="77777777" w:rsidR="001124D3" w:rsidRDefault="001124D3" w:rsidP="00D1553F">
            <w:pPr>
              <w:rPr>
                <w:rFonts w:ascii="Segoe UI" w:hAnsi="Segoe UI" w:cs="Segoe UI"/>
                <w:b/>
                <w:sz w:val="19"/>
                <w:szCs w:val="19"/>
                <w:lang w:val="en-GB"/>
              </w:rPr>
            </w:pPr>
          </w:p>
          <w:p w14:paraId="400F24E8" w14:textId="77777777" w:rsidR="001124D3" w:rsidRDefault="001124D3" w:rsidP="00D1553F">
            <w:pPr>
              <w:rPr>
                <w:rFonts w:ascii="Segoe UI" w:hAnsi="Segoe UI" w:cs="Segoe UI"/>
                <w:b/>
                <w:sz w:val="19"/>
                <w:szCs w:val="19"/>
                <w:lang w:val="en-GB"/>
              </w:rPr>
            </w:pPr>
          </w:p>
          <w:p w14:paraId="2007B0B3" w14:textId="77777777" w:rsidR="001124D3" w:rsidRDefault="001124D3" w:rsidP="00D1553F">
            <w:pPr>
              <w:rPr>
                <w:rFonts w:ascii="Segoe UI" w:hAnsi="Segoe UI" w:cs="Segoe UI"/>
                <w:b/>
                <w:sz w:val="19"/>
                <w:szCs w:val="19"/>
                <w:lang w:val="en-GB"/>
              </w:rPr>
            </w:pPr>
          </w:p>
          <w:p w14:paraId="62128364" w14:textId="77777777" w:rsidR="001124D3" w:rsidRDefault="001124D3" w:rsidP="00D1553F">
            <w:pPr>
              <w:rPr>
                <w:rFonts w:ascii="Segoe UI" w:hAnsi="Segoe UI" w:cs="Segoe UI"/>
                <w:b/>
                <w:sz w:val="19"/>
                <w:szCs w:val="19"/>
                <w:lang w:val="en-GB"/>
              </w:rPr>
            </w:pPr>
            <w:r>
              <w:rPr>
                <w:rFonts w:ascii="Segoe UI" w:hAnsi="Segoe UI" w:cs="Segoe UI"/>
                <w:b/>
                <w:sz w:val="19"/>
                <w:szCs w:val="19"/>
                <w:lang w:val="en-GB"/>
              </w:rPr>
              <w:t>eTendering submission</w:t>
            </w:r>
          </w:p>
          <w:p w14:paraId="7B476E4A" w14:textId="77777777" w:rsidR="001124D3" w:rsidRPr="00D12317" w:rsidRDefault="001124D3" w:rsidP="00D1553F">
            <w:pPr>
              <w:rPr>
                <w:rFonts w:ascii="Segoe UI" w:hAnsi="Segoe UI" w:cs="Segoe UI"/>
                <w:b/>
                <w:sz w:val="19"/>
                <w:szCs w:val="19"/>
                <w:lang w:val="en-GB"/>
              </w:rPr>
            </w:pPr>
          </w:p>
          <w:p w14:paraId="7E5EFA59" w14:textId="77777777" w:rsidR="001124D3" w:rsidRPr="00D12317" w:rsidRDefault="001124D3" w:rsidP="00D1553F"/>
        </w:tc>
        <w:tc>
          <w:tcPr>
            <w:tcW w:w="7380" w:type="dxa"/>
            <w:tcBorders>
              <w:top w:val="single" w:sz="4" w:space="0" w:color="BFBFBF" w:themeColor="background1" w:themeShade="BF"/>
            </w:tcBorders>
          </w:tcPr>
          <w:p w14:paraId="1CB73713"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3BC8886D" w14:textId="77777777" w:rsidR="001124D3" w:rsidRDefault="001124D3" w:rsidP="005712B1">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Pr>
                <w:rFonts w:ascii="Segoe UI" w:hAnsi="Segoe UI" w:cs="Segoe UI"/>
                <w:sz w:val="19"/>
                <w:szCs w:val="19"/>
              </w:rPr>
              <w:t xml:space="preserve"> only</w:t>
            </w:r>
            <w:r w:rsidRPr="00026286">
              <w:rPr>
                <w:rFonts w:ascii="Segoe UI" w:hAnsi="Segoe UI" w:cs="Segoe UI"/>
                <w:sz w:val="19"/>
                <w:szCs w:val="19"/>
              </w:rPr>
              <w:t xml:space="preserve">. </w:t>
            </w:r>
            <w:r>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1726A41A" w14:textId="77777777" w:rsidR="001124D3" w:rsidRDefault="001124D3" w:rsidP="005712B1">
            <w:pPr>
              <w:pStyle w:val="ListParagraph"/>
              <w:widowControl/>
              <w:numPr>
                <w:ilvl w:val="1"/>
                <w:numId w:val="9"/>
              </w:numPr>
              <w:overflowPunct/>
              <w:adjustRightInd/>
              <w:spacing w:before="120" w:after="120" w:line="240" w:lineRule="auto"/>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Pr>
                <w:rFonts w:ascii="Segoe UI" w:hAnsi="Segoe UI" w:cs="Segoe UI"/>
                <w:sz w:val="19"/>
                <w:szCs w:val="19"/>
              </w:rPr>
              <w:t>:</w:t>
            </w:r>
          </w:p>
          <w:p w14:paraId="40723F81" w14:textId="77777777" w:rsidR="001124D3" w:rsidRDefault="001124D3" w:rsidP="00D1553F">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i. B</w:t>
            </w:r>
            <w:r w:rsidRPr="00026286">
              <w:rPr>
                <w:rFonts w:ascii="Segoe UI" w:hAnsi="Segoe UI" w:cs="Segoe UI"/>
                <w:sz w:val="19"/>
                <w:szCs w:val="19"/>
              </w:rPr>
              <w:t xml:space="preserve">ear the </w:t>
            </w:r>
            <w:r>
              <w:rPr>
                <w:rFonts w:ascii="Segoe UI" w:hAnsi="Segoe UI" w:cs="Segoe UI"/>
                <w:sz w:val="19"/>
                <w:szCs w:val="19"/>
              </w:rPr>
              <w:t>name and address of the bidder;</w:t>
            </w:r>
          </w:p>
          <w:p w14:paraId="79FB0B55" w14:textId="77777777" w:rsidR="001124D3" w:rsidRDefault="001124D3" w:rsidP="00D1553F">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Pr="00026286">
              <w:rPr>
                <w:rFonts w:ascii="Segoe UI" w:hAnsi="Segoe UI" w:cs="Segoe UI"/>
                <w:sz w:val="19"/>
                <w:szCs w:val="19"/>
              </w:rPr>
              <w:t>address</w:t>
            </w:r>
            <w:r>
              <w:rPr>
                <w:rFonts w:ascii="Segoe UI" w:hAnsi="Segoe UI" w:cs="Segoe UI"/>
                <w:sz w:val="19"/>
                <w:szCs w:val="19"/>
              </w:rPr>
              <w:t xml:space="preserve">ed to </w:t>
            </w:r>
            <w:r w:rsidRPr="00026286">
              <w:rPr>
                <w:rFonts w:ascii="Segoe UI" w:hAnsi="Segoe UI" w:cs="Segoe UI"/>
                <w:sz w:val="19"/>
                <w:szCs w:val="19"/>
              </w:rPr>
              <w:t>UNDP as specified in the BDS</w:t>
            </w:r>
          </w:p>
          <w:p w14:paraId="2EEEA30E" w14:textId="77777777" w:rsidR="001124D3" w:rsidRDefault="001124D3" w:rsidP="00D1553F">
            <w:pPr>
              <w:pStyle w:val="ListParagraph"/>
              <w:spacing w:before="120" w:after="120"/>
              <w:ind w:left="879"/>
              <w:contextualSpacing w:val="0"/>
              <w:jc w:val="both"/>
              <w:rPr>
                <w:rFonts w:ascii="Segoe UI" w:hAnsi="Segoe UI" w:cs="Segoe UI"/>
                <w:sz w:val="19"/>
                <w:szCs w:val="19"/>
              </w:rPr>
            </w:pPr>
          </w:p>
          <w:p w14:paraId="13F22E93" w14:textId="77777777" w:rsidR="001124D3" w:rsidRPr="001B070A" w:rsidRDefault="001124D3" w:rsidP="005712B1">
            <w:pPr>
              <w:pStyle w:val="ListParagraph"/>
              <w:widowControl/>
              <w:numPr>
                <w:ilvl w:val="0"/>
                <w:numId w:val="29"/>
              </w:numPr>
              <w:overflowPunct/>
              <w:adjustRightInd/>
              <w:spacing w:before="120" w:after="120" w:line="240" w:lineRule="auto"/>
              <w:jc w:val="both"/>
              <w:rPr>
                <w:rFonts w:ascii="Segoe UI" w:hAnsi="Segoe UI" w:cs="Segoe UI"/>
                <w:sz w:val="19"/>
                <w:szCs w:val="19"/>
              </w:rPr>
            </w:pPr>
            <w:r w:rsidRPr="001B070A">
              <w:rPr>
                <w:rFonts w:ascii="Segoe UI" w:hAnsi="Segoe UI" w:cs="Segoe UI"/>
                <w:sz w:val="19"/>
                <w:szCs w:val="19"/>
              </w:rPr>
              <w:lastRenderedPageBreak/>
              <w:t>Bear a warning     that states “</w:t>
            </w:r>
            <w:r w:rsidRPr="001B070A">
              <w:rPr>
                <w:rFonts w:ascii="Segoe UI" w:hAnsi="Segoe UI" w:cs="Segoe UI"/>
                <w:i/>
                <w:sz w:val="19"/>
                <w:szCs w:val="19"/>
              </w:rPr>
              <w:t>Not to be opened before the time and date for proposal opening</w:t>
            </w:r>
            <w:r w:rsidRPr="001B070A">
              <w:rPr>
                <w:rFonts w:ascii="Segoe UI" w:hAnsi="Segoe UI" w:cs="Segoe UI"/>
                <w:sz w:val="19"/>
                <w:szCs w:val="19"/>
              </w:rPr>
              <w:t xml:space="preserve">” as specified in the BDS.  </w:t>
            </w:r>
          </w:p>
          <w:p w14:paraId="4CF172C0" w14:textId="77777777" w:rsidR="001124D3" w:rsidRDefault="001124D3" w:rsidP="00D1553F">
            <w:pPr>
              <w:pStyle w:val="ListParagraph"/>
              <w:spacing w:before="120" w:after="120"/>
              <w:ind w:left="879"/>
              <w:contextualSpacing w:val="0"/>
              <w:jc w:val="both"/>
              <w:rPr>
                <w:rFonts w:ascii="Segoe UI" w:hAnsi="Segoe UI" w:cs="Segoe UI"/>
                <w:sz w:val="19"/>
                <w:szCs w:val="19"/>
              </w:rPr>
            </w:pPr>
          </w:p>
          <w:p w14:paraId="65CC162D" w14:textId="77777777" w:rsidR="001124D3" w:rsidRDefault="001124D3" w:rsidP="00D1553F">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Pr>
                <w:rFonts w:ascii="Segoe UI" w:hAnsi="Segoe UI" w:cs="Segoe UI"/>
                <w:sz w:val="19"/>
                <w:szCs w:val="19"/>
              </w:rPr>
              <w:t>.</w:t>
            </w:r>
          </w:p>
          <w:p w14:paraId="617BA1CD"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Pr>
                <w:rFonts w:ascii="Segoe UI" w:hAnsi="Segoe UI" w:cs="Segoe UI"/>
                <w:sz w:val="19"/>
                <w:szCs w:val="19"/>
              </w:rPr>
              <w:t>, if</w:t>
            </w:r>
            <w:r w:rsidRPr="003610BD">
              <w:rPr>
                <w:rFonts w:ascii="Segoe UI" w:hAnsi="Segoe UI" w:cs="Segoe UI"/>
                <w:sz w:val="19"/>
                <w:szCs w:val="19"/>
              </w:rPr>
              <w:t xml:space="preserve"> 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5EFB0D10" w14:textId="77777777" w:rsidR="001124D3"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 xml:space="preserve">Electronic files that form part of the proposal must be in accordance with the format and requirements indicated in BDS; </w:t>
            </w:r>
          </w:p>
          <w:p w14:paraId="6031059D" w14:textId="77777777" w:rsidR="001124D3"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Pr>
                <w:rFonts w:ascii="Segoe UI" w:hAnsi="Segoe UI" w:cs="Segoe UI"/>
                <w:sz w:val="19"/>
                <w:szCs w:val="19"/>
              </w:rPr>
              <w:t xml:space="preserve">. The financial proposal shall be </w:t>
            </w:r>
            <w:r w:rsidRPr="002A47EF">
              <w:rPr>
                <w:rFonts w:ascii="Segoe UI" w:hAnsi="Segoe UI" w:cs="Segoe UI"/>
                <w:sz w:val="19"/>
                <w:szCs w:val="19"/>
              </w:rPr>
              <w:t>enc</w:t>
            </w:r>
            <w:r>
              <w:rPr>
                <w:rFonts w:ascii="Segoe UI" w:hAnsi="Segoe UI" w:cs="Segoe UI"/>
                <w:sz w:val="19"/>
                <w:szCs w:val="19"/>
              </w:rPr>
              <w:t xml:space="preserve">rypted with different passwords and clearly labelled. The files 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53B139F7" w14:textId="77777777" w:rsidR="001124D3" w:rsidRPr="00E76C71"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only upon request of UNDP. UNDP will request password only from bidders whose T</w:t>
            </w:r>
            <w:r w:rsidRPr="00E76C71">
              <w:rPr>
                <w:rFonts w:ascii="Segoe UI" w:hAnsi="Segoe UI" w:cs="Segoe UI"/>
                <w:sz w:val="19"/>
                <w:szCs w:val="19"/>
              </w:rPr>
              <w:t xml:space="preserve">echnical </w:t>
            </w:r>
            <w:r>
              <w:rPr>
                <w:rFonts w:ascii="Segoe UI" w:hAnsi="Segoe UI" w:cs="Segoe UI"/>
                <w:sz w:val="19"/>
                <w:szCs w:val="19"/>
              </w:rPr>
              <w:t>P</w:t>
            </w:r>
            <w:r w:rsidRPr="00E76C71">
              <w:rPr>
                <w:rFonts w:ascii="Segoe UI" w:hAnsi="Segoe UI" w:cs="Segoe UI"/>
                <w:sz w:val="19"/>
                <w:szCs w:val="19"/>
              </w:rPr>
              <w:t xml:space="preserve">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5109A214"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Pr>
                <w:rFonts w:ascii="Segoe UI" w:hAnsi="Segoe UI" w:cs="Segoe UI"/>
                <w:sz w:val="19"/>
                <w:szCs w:val="19"/>
              </w:rPr>
              <w:t xml:space="preserve">through eTendering, if </w:t>
            </w:r>
            <w:r w:rsidRPr="003610BD">
              <w:rPr>
                <w:rFonts w:ascii="Segoe UI" w:hAnsi="Segoe UI" w:cs="Segoe UI"/>
                <w:sz w:val="19"/>
                <w:szCs w:val="19"/>
              </w:rPr>
              <w:t>allowed or specified in the BDS</w:t>
            </w:r>
            <w:r>
              <w:rPr>
                <w:rFonts w:ascii="Segoe UI" w:hAnsi="Segoe UI" w:cs="Segoe UI"/>
                <w:sz w:val="19"/>
                <w:szCs w:val="19"/>
              </w:rPr>
              <w:t>,</w:t>
            </w:r>
            <w:r w:rsidRPr="003610BD">
              <w:rPr>
                <w:rFonts w:ascii="Segoe UI" w:hAnsi="Segoe UI" w:cs="Segoe UI"/>
                <w:sz w:val="19"/>
                <w:szCs w:val="19"/>
              </w:rPr>
              <w:t xml:space="preserve"> shall be governed as follows:</w:t>
            </w:r>
          </w:p>
          <w:p w14:paraId="799BC1F0" w14:textId="77777777" w:rsidR="001124D3" w:rsidRDefault="001124D3" w:rsidP="005712B1">
            <w:pPr>
              <w:pStyle w:val="ListParagraph"/>
              <w:numPr>
                <w:ilvl w:val="0"/>
                <w:numId w:val="15"/>
              </w:numPr>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Electronic files that form part of the proposal must be in accordance with the format and requirements indicated in BDS;</w:t>
            </w:r>
          </w:p>
          <w:p w14:paraId="676C0ADF" w14:textId="77777777" w:rsidR="001124D3" w:rsidRDefault="001124D3" w:rsidP="005712B1">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Pr>
                <w:rFonts w:ascii="Segoe UI" w:hAnsi="Segoe UI" w:cs="Segoe UI"/>
                <w:sz w:val="19"/>
                <w:szCs w:val="19"/>
              </w:rPr>
              <w:t>labelled</w:t>
            </w:r>
            <w:r w:rsidRPr="00B46976">
              <w:rPr>
                <w:rFonts w:ascii="Segoe UI" w:hAnsi="Segoe UI" w:cs="Segoe UI"/>
                <w:sz w:val="19"/>
                <w:szCs w:val="19"/>
              </w:rPr>
              <w:t>.</w:t>
            </w:r>
          </w:p>
          <w:p w14:paraId="36EA026D" w14:textId="77777777" w:rsidR="001124D3" w:rsidRPr="00E76C71" w:rsidRDefault="001124D3" w:rsidP="005712B1">
            <w:pPr>
              <w:pStyle w:val="ListParagraph"/>
              <w:widowControl/>
              <w:numPr>
                <w:ilvl w:val="0"/>
                <w:numId w:val="16"/>
              </w:numPr>
              <w:overflowPunct/>
              <w:adjustRightInd/>
              <w:spacing w:before="120" w:after="120" w:line="240" w:lineRule="auto"/>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Pr="00E76C71">
              <w:rPr>
                <w:rFonts w:ascii="Segoe UI" w:hAnsi="Segoe UI" w:cs="Segoe UI"/>
                <w:sz w:val="19"/>
                <w:szCs w:val="19"/>
              </w:rPr>
              <w:t xml:space="preserve">The password for opening the </w:t>
            </w:r>
            <w:r>
              <w:rPr>
                <w:rFonts w:ascii="Segoe UI" w:hAnsi="Segoe UI" w:cs="Segoe UI"/>
                <w:sz w:val="19"/>
                <w:szCs w:val="19"/>
              </w:rPr>
              <w:t>F</w:t>
            </w:r>
            <w:r w:rsidRPr="00E76C71">
              <w:rPr>
                <w:rFonts w:ascii="Segoe UI" w:hAnsi="Segoe UI" w:cs="Segoe UI"/>
                <w:sz w:val="19"/>
                <w:szCs w:val="19"/>
              </w:rPr>
              <w:t xml:space="preserve">inancial </w:t>
            </w:r>
            <w:r>
              <w:rPr>
                <w:rFonts w:ascii="Segoe UI" w:hAnsi="Segoe UI" w:cs="Segoe UI"/>
                <w:sz w:val="19"/>
                <w:szCs w:val="19"/>
              </w:rPr>
              <w:t>P</w:t>
            </w:r>
            <w:r w:rsidRPr="00E76C71">
              <w:rPr>
                <w:rFonts w:ascii="Segoe UI" w:hAnsi="Segoe UI" w:cs="Segoe UI"/>
                <w:sz w:val="19"/>
                <w:szCs w:val="19"/>
              </w:rPr>
              <w:t xml:space="preserve">roposal should be provided </w:t>
            </w:r>
            <w:r>
              <w:rPr>
                <w:rFonts w:ascii="Segoe UI" w:hAnsi="Segoe UI" w:cs="Segoe UI"/>
                <w:sz w:val="19"/>
                <w:szCs w:val="19"/>
              </w:rPr>
              <w:t xml:space="preserve">only upon request of UNDP. UNDP will request password only from bidders whose </w:t>
            </w:r>
            <w:r w:rsidRPr="00E76C71">
              <w:rPr>
                <w:rFonts w:ascii="Segoe UI" w:hAnsi="Segoe UI" w:cs="Segoe UI"/>
                <w:sz w:val="19"/>
                <w:szCs w:val="19"/>
              </w:rPr>
              <w:t xml:space="preserve">technical proposal has been found to be </w:t>
            </w:r>
            <w:r>
              <w:rPr>
                <w:rFonts w:ascii="Segoe UI" w:hAnsi="Segoe UI" w:cs="Segoe UI"/>
                <w:sz w:val="19"/>
                <w:szCs w:val="19"/>
              </w:rPr>
              <w:t xml:space="preserve">technically </w:t>
            </w:r>
            <w:r w:rsidRPr="00E76C71">
              <w:rPr>
                <w:rFonts w:ascii="Segoe UI" w:hAnsi="Segoe UI" w:cs="Segoe UI"/>
                <w:sz w:val="19"/>
                <w:szCs w:val="19"/>
              </w:rPr>
              <w:t xml:space="preserve">responsive. Failure to provide </w:t>
            </w:r>
            <w:r>
              <w:rPr>
                <w:rFonts w:ascii="Segoe UI" w:hAnsi="Segoe UI" w:cs="Segoe UI"/>
                <w:sz w:val="19"/>
                <w:szCs w:val="19"/>
              </w:rPr>
              <w:t xml:space="preserve">the </w:t>
            </w:r>
            <w:r w:rsidRPr="00E76C71">
              <w:rPr>
                <w:rFonts w:ascii="Segoe UI" w:hAnsi="Segoe UI" w:cs="Segoe UI"/>
                <w:sz w:val="19"/>
                <w:szCs w:val="19"/>
              </w:rPr>
              <w:t xml:space="preserve">correct password may result in the proposal being rejected. </w:t>
            </w:r>
          </w:p>
          <w:p w14:paraId="4A6BDB46" w14:textId="77777777" w:rsidR="001124D3" w:rsidRPr="00200147" w:rsidRDefault="001124D3" w:rsidP="005712B1">
            <w:pPr>
              <w:pStyle w:val="ListParagraph"/>
              <w:widowControl/>
              <w:numPr>
                <w:ilvl w:val="0"/>
                <w:numId w:val="15"/>
              </w:numPr>
              <w:overflowPunct/>
              <w:adjustRightInd/>
              <w:spacing w:before="120" w:after="120" w:line="240" w:lineRule="auto"/>
              <w:ind w:left="879"/>
              <w:contextualSpacing w:val="0"/>
              <w:jc w:val="both"/>
              <w:rPr>
                <w:rFonts w:ascii="Segoe UI" w:hAnsi="Segoe UI" w:cs="Segoe UI"/>
                <w:sz w:val="19"/>
                <w:szCs w:val="19"/>
              </w:rPr>
            </w:pPr>
            <w:r>
              <w:rPr>
                <w:rFonts w:ascii="Segoe UI" w:hAnsi="Segoe UI" w:cs="Segoe UI"/>
                <w:sz w:val="19"/>
                <w:szCs w:val="19"/>
              </w:rPr>
              <w:t>Documents which are required to be in original form (e.g. Bid Security, etc.) must be sent via courier or hand delivery as per the instructions in BDS.</w:t>
            </w:r>
            <w:r w:rsidRPr="006D57F6">
              <w:rPr>
                <w:rFonts w:ascii="Segoe UI" w:eastAsia="Times New Roman" w:hAnsi="Segoe UI" w:cs="Segoe UI"/>
                <w:sz w:val="19"/>
                <w:szCs w:val="19"/>
                <w:highlight w:val="yellow"/>
              </w:rPr>
              <w:t xml:space="preserve"> </w:t>
            </w:r>
          </w:p>
          <w:p w14:paraId="26C7F7CE" w14:textId="6F85C78F" w:rsidR="002D4A79" w:rsidRPr="00D12317" w:rsidRDefault="001124D3" w:rsidP="005712B1">
            <w:pPr>
              <w:pStyle w:val="ListParagraph"/>
              <w:widowControl/>
              <w:numPr>
                <w:ilvl w:val="0"/>
                <w:numId w:val="15"/>
              </w:numPr>
              <w:overflowPunct/>
              <w:adjustRightInd/>
              <w:spacing w:before="120" w:after="120" w:line="240" w:lineRule="auto"/>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002D4A79" w:rsidRPr="0065463E">
                <w:rPr>
                  <w:rStyle w:val="Hyperlink"/>
                  <w:rFonts w:ascii="Segoe UI" w:hAnsi="Segoe UI" w:cs="Segoe UI"/>
                  <w:sz w:val="19"/>
                  <w:szCs w:val="19"/>
                </w:rPr>
                <w:t>https://www.undp.org/content/undp/en/home/procurement/business/resources-for-bidders</w:t>
              </w:r>
            </w:hyperlink>
            <w:r w:rsidR="002D4A79">
              <w:rPr>
                <w:rFonts w:ascii="Segoe UI" w:hAnsi="Segoe UI" w:cs="Segoe UI"/>
                <w:sz w:val="19"/>
                <w:szCs w:val="19"/>
              </w:rPr>
              <w:t xml:space="preserve"> </w:t>
            </w:r>
          </w:p>
        </w:tc>
      </w:tr>
      <w:tr w:rsidR="001124D3" w:rsidRPr="00D12317" w14:paraId="46E5F6FE" w14:textId="77777777" w:rsidTr="00D1553F">
        <w:tc>
          <w:tcPr>
            <w:tcW w:w="2427" w:type="dxa"/>
          </w:tcPr>
          <w:p w14:paraId="50A11477" w14:textId="77777777" w:rsidR="001124D3" w:rsidRPr="00D12317" w:rsidRDefault="001124D3" w:rsidP="00D1553F">
            <w:pPr>
              <w:pStyle w:val="Heading6"/>
              <w:numPr>
                <w:ilvl w:val="0"/>
                <w:numId w:val="4"/>
              </w:numPr>
              <w:spacing w:before="120" w:after="120"/>
              <w:ind w:left="339" w:right="-18" w:hanging="291"/>
            </w:pPr>
            <w:bookmarkStart w:id="40" w:name="_Toc508440503"/>
            <w:r w:rsidRPr="00D12317">
              <w:lastRenderedPageBreak/>
              <w:t>Deadline for Submission of Proposals and Late Proposals</w:t>
            </w:r>
            <w:bookmarkEnd w:id="40"/>
          </w:p>
        </w:tc>
        <w:tc>
          <w:tcPr>
            <w:tcW w:w="7380" w:type="dxa"/>
          </w:tcPr>
          <w:p w14:paraId="4E9AF265"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Pr="00D12317">
              <w:rPr>
                <w:rFonts w:ascii="Segoe UI" w:hAnsi="Segoe UI" w:cs="Segoe UI"/>
                <w:sz w:val="19"/>
                <w:szCs w:val="19"/>
              </w:rPr>
              <w:t xml:space="preserve">Proposals must be received by UNDP </w:t>
            </w:r>
            <w:r>
              <w:rPr>
                <w:rFonts w:ascii="Segoe UI" w:hAnsi="Segoe UI" w:cs="Segoe UI"/>
                <w:sz w:val="19"/>
                <w:szCs w:val="19"/>
              </w:rPr>
              <w:t xml:space="preserve">in the manner, </w:t>
            </w:r>
            <w:r w:rsidRPr="00D12317">
              <w:rPr>
                <w:rFonts w:ascii="Segoe UI" w:hAnsi="Segoe UI" w:cs="Segoe UI"/>
                <w:sz w:val="19"/>
                <w:szCs w:val="19"/>
              </w:rPr>
              <w:t>and no later than the date and time</w:t>
            </w:r>
            <w:r>
              <w:rPr>
                <w:rFonts w:ascii="Segoe UI" w:hAnsi="Segoe UI" w:cs="Segoe UI"/>
                <w:sz w:val="19"/>
                <w:szCs w:val="19"/>
              </w:rPr>
              <w:t>,</w:t>
            </w:r>
            <w:r w:rsidRPr="00D12317">
              <w:rPr>
                <w:rFonts w:ascii="Segoe UI" w:hAnsi="Segoe UI" w:cs="Segoe UI"/>
                <w:sz w:val="19"/>
                <w:szCs w:val="19"/>
              </w:rPr>
              <w:t xml:space="preserve"> specified in the BDS. UNDP shall </w:t>
            </w:r>
            <w:r>
              <w:rPr>
                <w:rFonts w:ascii="Segoe UI" w:hAnsi="Segoe UI" w:cs="Segoe UI"/>
                <w:sz w:val="19"/>
                <w:szCs w:val="19"/>
              </w:rPr>
              <w:t>only recognize the date and time that the bid was received by UNDP</w:t>
            </w:r>
            <w:r w:rsidRPr="00D12317">
              <w:rPr>
                <w:rFonts w:ascii="Segoe UI" w:hAnsi="Segoe UI" w:cs="Segoe UI"/>
                <w:sz w:val="19"/>
                <w:szCs w:val="19"/>
              </w:rPr>
              <w:t xml:space="preserve"> </w:t>
            </w:r>
          </w:p>
          <w:p w14:paraId="2951EC6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is </w:t>
            </w:r>
            <w:r>
              <w:rPr>
                <w:rFonts w:ascii="Segoe UI" w:hAnsi="Segoe UI" w:cs="Segoe UI"/>
                <w:sz w:val="19"/>
                <w:szCs w:val="19"/>
              </w:rPr>
              <w:t>submitted</w:t>
            </w:r>
            <w:r w:rsidRPr="00AD67C2">
              <w:rPr>
                <w:rFonts w:ascii="Segoe UI" w:hAnsi="Segoe UI" w:cs="Segoe UI"/>
                <w:sz w:val="19"/>
                <w:szCs w:val="19"/>
              </w:rPr>
              <w:t xml:space="preserve"> after the deadline for </w:t>
            </w:r>
            <w:r>
              <w:rPr>
                <w:rFonts w:ascii="Segoe UI" w:hAnsi="Segoe UI" w:cs="Segoe UI"/>
                <w:sz w:val="19"/>
                <w:szCs w:val="19"/>
              </w:rPr>
              <w:t xml:space="preserve">the </w:t>
            </w:r>
            <w:r w:rsidRPr="00AD67C2">
              <w:rPr>
                <w:rFonts w:ascii="Segoe UI" w:hAnsi="Segoe UI" w:cs="Segoe UI"/>
                <w:sz w:val="19"/>
                <w:szCs w:val="19"/>
              </w:rPr>
              <w:t>submission of Proposals</w:t>
            </w:r>
            <w:r>
              <w:rPr>
                <w:rFonts w:ascii="Segoe UI" w:hAnsi="Segoe UI" w:cs="Segoe UI"/>
                <w:sz w:val="19"/>
                <w:szCs w:val="19"/>
              </w:rPr>
              <w:t xml:space="preserve">. </w:t>
            </w:r>
          </w:p>
        </w:tc>
      </w:tr>
      <w:tr w:rsidR="001124D3" w:rsidRPr="00D12317" w14:paraId="752B5EF7" w14:textId="77777777" w:rsidTr="00D1553F">
        <w:tc>
          <w:tcPr>
            <w:tcW w:w="2427" w:type="dxa"/>
          </w:tcPr>
          <w:p w14:paraId="7F413920" w14:textId="77777777" w:rsidR="001124D3" w:rsidRPr="00D12317" w:rsidRDefault="001124D3" w:rsidP="00D1553F">
            <w:pPr>
              <w:pStyle w:val="Heading6"/>
              <w:numPr>
                <w:ilvl w:val="0"/>
                <w:numId w:val="4"/>
              </w:numPr>
              <w:spacing w:before="120" w:after="120"/>
              <w:ind w:left="339" w:right="-18" w:hanging="291"/>
            </w:pPr>
            <w:bookmarkStart w:id="41" w:name="_Toc508440504"/>
            <w:r w:rsidRPr="00D12317">
              <w:t xml:space="preserve">Withdrawal, Substitution, and Modification of </w:t>
            </w:r>
            <w:r w:rsidRPr="00D12317">
              <w:lastRenderedPageBreak/>
              <w:t>Proposals</w:t>
            </w:r>
            <w:bookmarkEnd w:id="41"/>
          </w:p>
        </w:tc>
        <w:tc>
          <w:tcPr>
            <w:tcW w:w="7380" w:type="dxa"/>
          </w:tcPr>
          <w:p w14:paraId="04396C13"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A1608C">
              <w:rPr>
                <w:rFonts w:ascii="Segoe UI" w:hAnsi="Segoe UI" w:cs="Segoe UI"/>
                <w:sz w:val="19"/>
                <w:szCs w:val="19"/>
              </w:rPr>
              <w:lastRenderedPageBreak/>
              <w:t xml:space="preserve">A Bidder may withdraw, substitute or modify its Proposal after it has been submitted </w:t>
            </w:r>
            <w:r>
              <w:rPr>
                <w:rFonts w:ascii="Segoe UI" w:hAnsi="Segoe UI" w:cs="Segoe UI"/>
                <w:sz w:val="19"/>
                <w:szCs w:val="19"/>
              </w:rPr>
              <w:t xml:space="preserve">at any time </w:t>
            </w:r>
            <w:r w:rsidRPr="005D07F9">
              <w:rPr>
                <w:rFonts w:ascii="Segoe UI" w:hAnsi="Segoe UI" w:cs="Segoe UI"/>
                <w:sz w:val="19"/>
                <w:szCs w:val="19"/>
              </w:rPr>
              <w:t>prior to the deadline for submission</w:t>
            </w:r>
            <w:r>
              <w:rPr>
                <w:rFonts w:ascii="Segoe UI" w:hAnsi="Segoe UI" w:cs="Segoe UI"/>
                <w:sz w:val="19"/>
                <w:szCs w:val="19"/>
              </w:rPr>
              <w:t xml:space="preserve">. </w:t>
            </w:r>
          </w:p>
          <w:p w14:paraId="29F3DAAA" w14:textId="77777777" w:rsidR="001124D3" w:rsidRPr="00D90F84"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 A</w:t>
            </w:r>
            <w:r w:rsidRPr="005D07F9">
              <w:rPr>
                <w:rFonts w:ascii="Segoe UI" w:hAnsi="Segoe UI" w:cs="Segoe UI"/>
                <w:sz w:val="19"/>
                <w:szCs w:val="19"/>
              </w:rPr>
              <w:t xml:space="preserve"> bidder may withdraw, substitute or modify its </w:t>
            </w:r>
            <w:r w:rsidRPr="005D07F9">
              <w:rPr>
                <w:rFonts w:ascii="Segoe UI" w:hAnsi="Segoe UI" w:cs="Segoe UI"/>
                <w:sz w:val="19"/>
                <w:szCs w:val="19"/>
              </w:rPr>
              <w:lastRenderedPageBreak/>
              <w:t>Proposal by sending a written notice to UNDP, duly signed by an authorized representative</w:t>
            </w:r>
            <w:r>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Pr>
                <w:rFonts w:ascii="Segoe UI" w:hAnsi="Segoe UI" w:cs="Segoe UI"/>
                <w:sz w:val="19"/>
                <w:szCs w:val="19"/>
              </w:rPr>
              <w:t xml:space="preserve">as </w:t>
            </w:r>
            <w:r w:rsidRPr="005D07F9">
              <w:rPr>
                <w:rFonts w:ascii="Segoe UI" w:hAnsi="Segoe UI" w:cs="Segoe UI"/>
                <w:sz w:val="19"/>
                <w:szCs w:val="19"/>
              </w:rPr>
              <w:t>specified for submission of proposals</w:t>
            </w:r>
            <w:r>
              <w:rPr>
                <w:rFonts w:ascii="Segoe UI" w:hAnsi="Segoe UI" w:cs="Segoe UI"/>
                <w:sz w:val="19"/>
                <w:szCs w:val="19"/>
              </w:rPr>
              <w:t>, by</w:t>
            </w:r>
            <w:r w:rsidRPr="005D07F9">
              <w:rPr>
                <w:rFonts w:ascii="Segoe UI" w:hAnsi="Segoe UI" w:cs="Segoe UI"/>
                <w:sz w:val="19"/>
                <w:szCs w:val="19"/>
              </w:rPr>
              <w:t xml:space="preserve"> clearly mark</w:t>
            </w:r>
            <w:r>
              <w:rPr>
                <w:rFonts w:ascii="Segoe UI" w:hAnsi="Segoe UI" w:cs="Segoe UI"/>
                <w:sz w:val="19"/>
                <w:szCs w:val="19"/>
              </w:rPr>
              <w:t>ing them as</w:t>
            </w:r>
            <w:r w:rsidRPr="005D07F9">
              <w:rPr>
                <w:rFonts w:ascii="Segoe UI" w:hAnsi="Segoe UI" w:cs="Segoe UI"/>
                <w:sz w:val="19"/>
                <w:szCs w:val="19"/>
              </w:rPr>
              <w:t xml:space="preserve"> “WITHDRAWAL</w:t>
            </w:r>
            <w:r>
              <w:rPr>
                <w:rFonts w:ascii="Segoe UI" w:hAnsi="Segoe UI" w:cs="Segoe UI"/>
                <w:sz w:val="19"/>
                <w:szCs w:val="19"/>
              </w:rPr>
              <w:t>” “</w:t>
            </w:r>
            <w:r w:rsidRPr="005D07F9">
              <w:rPr>
                <w:rFonts w:ascii="Segoe UI" w:hAnsi="Segoe UI" w:cs="Segoe UI"/>
                <w:sz w:val="19"/>
                <w:szCs w:val="19"/>
              </w:rPr>
              <w:t xml:space="preserve">SUBSTITUTION,” or </w:t>
            </w:r>
            <w:r>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18635C"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e</w:t>
            </w:r>
            <w:r w:rsidRPr="00A1608C">
              <w:rPr>
                <w:rFonts w:ascii="Segoe UI" w:hAnsi="Segoe UI" w:cs="Segoe UI"/>
                <w:sz w:val="19"/>
                <w:szCs w:val="19"/>
              </w:rPr>
              <w:t>Tendering: A Bidder may withdraw, substitute or modify its Proposal by Canceling, Editing, and re-submitting the proposal directly in the system.  It is the responsibility of the Bidder to properly follow the system instructions</w:t>
            </w:r>
            <w:r>
              <w:rPr>
                <w:rFonts w:ascii="Segoe UI" w:hAnsi="Segoe UI" w:cs="Segoe UI"/>
                <w:sz w:val="19"/>
                <w:szCs w:val="19"/>
              </w:rPr>
              <w:t>,</w:t>
            </w:r>
            <w:r w:rsidRPr="00A1608C">
              <w:rPr>
                <w:rFonts w:ascii="Segoe UI" w:hAnsi="Segoe UI" w:cs="Segoe UI"/>
                <w:sz w:val="19"/>
                <w:szCs w:val="19"/>
              </w:rPr>
              <w:t xml:space="preserve"> duly edit and submit </w:t>
            </w:r>
            <w:r>
              <w:rPr>
                <w:rFonts w:ascii="Segoe UI" w:hAnsi="Segoe UI" w:cs="Segoe UI"/>
                <w:sz w:val="19"/>
                <w:szCs w:val="19"/>
              </w:rPr>
              <w:t xml:space="preserve">a substitution or modification of the </w:t>
            </w:r>
            <w:r w:rsidRPr="00A1608C">
              <w:rPr>
                <w:rFonts w:ascii="Segoe UI" w:hAnsi="Segoe UI" w:cs="Segoe UI"/>
                <w:sz w:val="19"/>
                <w:szCs w:val="19"/>
              </w:rPr>
              <w:t xml:space="preserve">Proposal as needed.  Detailed instructions on how to cancel or </w:t>
            </w:r>
            <w:r>
              <w:rPr>
                <w:rFonts w:ascii="Segoe UI" w:hAnsi="Segoe UI" w:cs="Segoe UI"/>
                <w:sz w:val="19"/>
                <w:szCs w:val="19"/>
              </w:rPr>
              <w:t xml:space="preserve">modify a Proposal </w:t>
            </w:r>
            <w:r w:rsidRPr="00A1608C">
              <w:rPr>
                <w:rFonts w:ascii="Segoe UI" w:hAnsi="Segoe UI" w:cs="Segoe UI"/>
                <w:sz w:val="19"/>
                <w:szCs w:val="19"/>
              </w:rPr>
              <w:t xml:space="preserve">directly in the system are provided in Bidder User </w:t>
            </w:r>
            <w:r>
              <w:rPr>
                <w:rFonts w:ascii="Segoe UI" w:hAnsi="Segoe UI" w:cs="Segoe UI"/>
                <w:sz w:val="19"/>
                <w:szCs w:val="19"/>
              </w:rPr>
              <w:t>G</w:t>
            </w:r>
            <w:r w:rsidRPr="00A1608C">
              <w:rPr>
                <w:rFonts w:ascii="Segoe UI" w:hAnsi="Segoe UI" w:cs="Segoe UI"/>
                <w:sz w:val="19"/>
                <w:szCs w:val="19"/>
              </w:rPr>
              <w:t xml:space="preserve">uide and Instructional videos. </w:t>
            </w:r>
          </w:p>
          <w:p w14:paraId="41A86B5B"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Pr>
                <w:rFonts w:ascii="Segoe UI" w:hAnsi="Segoe UI" w:cs="Segoe UI"/>
                <w:sz w:val="19"/>
                <w:szCs w:val="19"/>
              </w:rPr>
              <w:t xml:space="preserve"> (only for manual submissions), except if the bid is withdrawn after the bid has been opened</w:t>
            </w:r>
          </w:p>
        </w:tc>
      </w:tr>
      <w:tr w:rsidR="001124D3" w:rsidRPr="00D12317" w14:paraId="0D9F6F48" w14:textId="77777777" w:rsidTr="00D1553F">
        <w:tc>
          <w:tcPr>
            <w:tcW w:w="2427" w:type="dxa"/>
          </w:tcPr>
          <w:p w14:paraId="1BE732ED" w14:textId="77777777" w:rsidR="001124D3" w:rsidRPr="00F9144F" w:rsidRDefault="001124D3" w:rsidP="00D1553F">
            <w:pPr>
              <w:pStyle w:val="Heading6"/>
              <w:numPr>
                <w:ilvl w:val="0"/>
                <w:numId w:val="4"/>
              </w:numPr>
              <w:spacing w:before="120" w:after="120"/>
              <w:ind w:left="339" w:right="-18" w:hanging="291"/>
            </w:pPr>
            <w:bookmarkStart w:id="42" w:name="_Toc508440505"/>
            <w:r w:rsidRPr="00F9144F">
              <w:lastRenderedPageBreak/>
              <w:t>Proposal Opening</w:t>
            </w:r>
            <w:bookmarkEnd w:id="42"/>
            <w:r w:rsidRPr="00F9144F">
              <w:tab/>
            </w:r>
          </w:p>
        </w:tc>
        <w:tc>
          <w:tcPr>
            <w:tcW w:w="7380" w:type="dxa"/>
          </w:tcPr>
          <w:p w14:paraId="0F99780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is no public bid opening for RFPs. </w:t>
            </w:r>
            <w:r>
              <w:rPr>
                <w:rFonts w:ascii="Segoe UI" w:hAnsi="Segoe UI" w:cs="Segoe UI"/>
                <w:sz w:val="19"/>
                <w:szCs w:val="19"/>
              </w:rPr>
              <w:t xml:space="preserve"> </w:t>
            </w:r>
            <w:r w:rsidRPr="00D12317">
              <w:rPr>
                <w:rFonts w:ascii="Segoe UI" w:hAnsi="Segoe UI" w:cs="Segoe UI"/>
                <w:sz w:val="19"/>
                <w:szCs w:val="19"/>
              </w:rPr>
              <w:t xml:space="preserve">UNDP </w:t>
            </w:r>
            <w:r>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Pr>
                <w:rFonts w:ascii="Segoe UI" w:hAnsi="Segoe UI" w:cs="Segoe UI"/>
                <w:sz w:val="19"/>
                <w:szCs w:val="19"/>
              </w:rPr>
              <w:t>, consisting</w:t>
            </w:r>
            <w:r w:rsidRPr="00D12317">
              <w:rPr>
                <w:rFonts w:ascii="Segoe UI" w:hAnsi="Segoe UI" w:cs="Segoe UI"/>
                <w:sz w:val="19"/>
                <w:szCs w:val="19"/>
              </w:rPr>
              <w:t xml:space="preserve"> of at least two (2) members. </w:t>
            </w:r>
            <w:r>
              <w:rPr>
                <w:rFonts w:ascii="Segoe UI" w:hAnsi="Segoe UI" w:cs="Segoe UI"/>
                <w:sz w:val="19"/>
                <w:szCs w:val="19"/>
              </w:rPr>
              <w:t xml:space="preserve">In the case of e-Tendering submission, bidders will receive an automatic notification once their proposal is opened. </w:t>
            </w:r>
          </w:p>
        </w:tc>
      </w:tr>
      <w:tr w:rsidR="001124D3" w:rsidRPr="00D12317" w14:paraId="25FDF84E" w14:textId="77777777" w:rsidTr="00D1553F">
        <w:tc>
          <w:tcPr>
            <w:tcW w:w="9807" w:type="dxa"/>
            <w:gridSpan w:val="2"/>
            <w:shd w:val="clear" w:color="auto" w:fill="9BDEFF"/>
          </w:tcPr>
          <w:p w14:paraId="387CC77E" w14:textId="77777777" w:rsidR="001124D3" w:rsidRPr="00D12317" w:rsidRDefault="001124D3" w:rsidP="005712B1">
            <w:pPr>
              <w:pStyle w:val="Heading5"/>
              <w:numPr>
                <w:ilvl w:val="0"/>
                <w:numId w:val="9"/>
              </w:numPr>
            </w:pPr>
            <w:bookmarkStart w:id="43" w:name="_Toc508440506"/>
            <w:r w:rsidRPr="00D12317">
              <w:t>EVALUATION OF PROPOSALS</w:t>
            </w:r>
            <w:bookmarkEnd w:id="43"/>
          </w:p>
        </w:tc>
      </w:tr>
      <w:tr w:rsidR="001124D3" w:rsidRPr="00D12317" w14:paraId="41803078" w14:textId="77777777" w:rsidTr="00D1553F">
        <w:tc>
          <w:tcPr>
            <w:tcW w:w="2427" w:type="dxa"/>
          </w:tcPr>
          <w:p w14:paraId="1B2B7F69" w14:textId="77777777" w:rsidR="001124D3" w:rsidRPr="00D12317" w:rsidRDefault="001124D3" w:rsidP="00D1553F">
            <w:pPr>
              <w:pStyle w:val="Heading6"/>
              <w:numPr>
                <w:ilvl w:val="0"/>
                <w:numId w:val="4"/>
              </w:numPr>
              <w:spacing w:before="120" w:after="120"/>
              <w:ind w:left="339" w:right="-18" w:hanging="291"/>
            </w:pPr>
            <w:bookmarkStart w:id="44" w:name="_Toc300752864"/>
            <w:bookmarkStart w:id="45" w:name="_Toc508440507"/>
            <w:r w:rsidRPr="00D12317">
              <w:t>Confidentiality</w:t>
            </w:r>
            <w:bookmarkEnd w:id="44"/>
            <w:bookmarkEnd w:id="45"/>
          </w:p>
        </w:tc>
        <w:tc>
          <w:tcPr>
            <w:tcW w:w="7380" w:type="dxa"/>
          </w:tcPr>
          <w:p w14:paraId="6EC3A606" w14:textId="77777777" w:rsidR="001124D3" w:rsidRPr="00BD4695"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the recommendation of contract award, shall not be disclosed to </w:t>
            </w:r>
            <w:r>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62C52DF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Bidder </w:t>
            </w:r>
            <w:r>
              <w:rPr>
                <w:rFonts w:ascii="Segoe UI" w:hAnsi="Segoe UI" w:cs="Segoe UI"/>
                <w:sz w:val="19"/>
                <w:szCs w:val="19"/>
              </w:rPr>
              <w:t xml:space="preserve">or </w:t>
            </w:r>
            <w:r w:rsidRPr="00C8603B">
              <w:rPr>
                <w:rFonts w:ascii="Segoe UI" w:hAnsi="Segoe UI" w:cs="Segoe UI"/>
                <w:sz w:val="19"/>
                <w:szCs w:val="19"/>
              </w:rPr>
              <w:t>anyone on behalf of the Bidder to influence UNDP in the examination, evaluation and comparison of the Proposals or contract award decisions may, at UNDP’s decision, result in the rejection of its Proposal and may be subject to the application of prevailing UNDP’s vendor sanctions procedures.</w:t>
            </w:r>
          </w:p>
        </w:tc>
      </w:tr>
      <w:tr w:rsidR="001124D3" w:rsidRPr="00D12317" w14:paraId="36C667B7" w14:textId="77777777" w:rsidTr="00D1553F">
        <w:tc>
          <w:tcPr>
            <w:tcW w:w="2427" w:type="dxa"/>
          </w:tcPr>
          <w:p w14:paraId="6DD05517" w14:textId="77777777" w:rsidR="001124D3" w:rsidRPr="00D12317" w:rsidRDefault="001124D3" w:rsidP="00D1553F">
            <w:pPr>
              <w:pStyle w:val="Heading6"/>
              <w:numPr>
                <w:ilvl w:val="0"/>
                <w:numId w:val="4"/>
              </w:numPr>
              <w:spacing w:before="120" w:after="120"/>
              <w:ind w:left="339" w:right="-18" w:hanging="291"/>
            </w:pPr>
            <w:bookmarkStart w:id="46" w:name="_Toc508440508"/>
            <w:r w:rsidRPr="00D12317">
              <w:t>Evaluation of Proposals</w:t>
            </w:r>
            <w:bookmarkEnd w:id="46"/>
          </w:p>
        </w:tc>
        <w:tc>
          <w:tcPr>
            <w:tcW w:w="7380" w:type="dxa"/>
            <w:shd w:val="clear" w:color="auto" w:fill="auto"/>
          </w:tcPr>
          <w:p w14:paraId="6C5D49F7" w14:textId="77777777" w:rsidR="001124D3" w:rsidRPr="00912E39"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Pr>
                <w:rFonts w:ascii="Segoe UI" w:hAnsi="Segoe UI" w:cs="Segoe UI"/>
                <w:sz w:val="19"/>
                <w:szCs w:val="19"/>
              </w:rPr>
              <w:t>4</w:t>
            </w:r>
            <w:r w:rsidRPr="00912E39">
              <w:rPr>
                <w:rFonts w:ascii="Segoe UI" w:hAnsi="Segoe UI" w:cs="Segoe UI"/>
                <w:sz w:val="19"/>
                <w:szCs w:val="19"/>
              </w:rPr>
              <w:t xml:space="preserve"> of this RFP.   UNDP will conduct the evaluation solely on the basis of the submitted Technical and Financial Proposals.</w:t>
            </w:r>
          </w:p>
          <w:p w14:paraId="51EB7740" w14:textId="77777777" w:rsidR="001124D3" w:rsidRPr="00912E39"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912E39">
              <w:rPr>
                <w:rFonts w:ascii="Segoe UI" w:hAnsi="Segoe UI" w:cs="Segoe UI"/>
                <w:sz w:val="19"/>
                <w:szCs w:val="19"/>
              </w:rPr>
              <w:t>Evaluation of proposals is made of the following steps:</w:t>
            </w:r>
          </w:p>
          <w:p w14:paraId="514AA917"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3845C533"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Minimum Eligibility and Qualification (if pre-qualification is not done)</w:t>
            </w:r>
          </w:p>
          <w:p w14:paraId="67AB1A4E"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Technical Proposals</w:t>
            </w:r>
          </w:p>
          <w:p w14:paraId="2A1D07F1" w14:textId="77777777" w:rsidR="001124D3" w:rsidRPr="00912E39" w:rsidRDefault="001124D3" w:rsidP="005712B1">
            <w:pPr>
              <w:pStyle w:val="ListParagraph"/>
              <w:numPr>
                <w:ilvl w:val="1"/>
                <w:numId w:val="9"/>
              </w:numPr>
              <w:spacing w:before="120" w:after="120" w:line="240" w:lineRule="auto"/>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1124D3" w:rsidRPr="00D12317" w14:paraId="10385F72" w14:textId="77777777" w:rsidTr="00D1553F">
        <w:tc>
          <w:tcPr>
            <w:tcW w:w="2427" w:type="dxa"/>
          </w:tcPr>
          <w:p w14:paraId="7485B609" w14:textId="77777777" w:rsidR="001124D3" w:rsidRPr="00D12317" w:rsidRDefault="001124D3" w:rsidP="00D1553F">
            <w:pPr>
              <w:pStyle w:val="Heading6"/>
              <w:numPr>
                <w:ilvl w:val="0"/>
                <w:numId w:val="4"/>
              </w:numPr>
              <w:spacing w:before="120" w:after="120"/>
              <w:ind w:left="339" w:right="-18" w:hanging="291"/>
            </w:pPr>
            <w:bookmarkStart w:id="47" w:name="_Toc508440509"/>
            <w:r w:rsidRPr="00D12317">
              <w:t>Preliminary Examination</w:t>
            </w:r>
            <w:bookmarkEnd w:id="47"/>
            <w:r w:rsidRPr="00D12317">
              <w:t xml:space="preserve"> </w:t>
            </w:r>
          </w:p>
        </w:tc>
        <w:tc>
          <w:tcPr>
            <w:tcW w:w="7380" w:type="dxa"/>
          </w:tcPr>
          <w:p w14:paraId="48A5805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1124D3" w:rsidRPr="00D12317" w14:paraId="2D44B728" w14:textId="77777777" w:rsidTr="00D1553F">
        <w:tc>
          <w:tcPr>
            <w:tcW w:w="2427" w:type="dxa"/>
          </w:tcPr>
          <w:p w14:paraId="5DB25ED8" w14:textId="77777777" w:rsidR="001124D3" w:rsidRPr="00D12317" w:rsidRDefault="001124D3" w:rsidP="00D1553F">
            <w:pPr>
              <w:pStyle w:val="Heading6"/>
              <w:numPr>
                <w:ilvl w:val="0"/>
                <w:numId w:val="4"/>
              </w:numPr>
              <w:spacing w:before="120" w:after="120"/>
              <w:ind w:left="339" w:right="-18" w:hanging="291"/>
            </w:pPr>
            <w:bookmarkStart w:id="48" w:name="_Toc508440510"/>
            <w:r w:rsidRPr="00D12317">
              <w:t>Evaluation of Eligibility</w:t>
            </w:r>
            <w:r>
              <w:t xml:space="preserve"> and </w:t>
            </w:r>
            <w:r w:rsidRPr="00D12317">
              <w:t>Qualification</w:t>
            </w:r>
            <w:bookmarkEnd w:id="48"/>
          </w:p>
        </w:tc>
        <w:tc>
          <w:tcPr>
            <w:tcW w:w="7380" w:type="dxa"/>
          </w:tcPr>
          <w:p w14:paraId="1EED7AC8" w14:textId="77777777" w:rsidR="001124D3" w:rsidRPr="008351C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Pr="008351C2">
              <w:rPr>
                <w:rFonts w:ascii="Segoe UI" w:hAnsi="Segoe UI" w:cs="Segoe UI"/>
                <w:sz w:val="19"/>
                <w:szCs w:val="19"/>
              </w:rPr>
              <w:t>Qualification of the Bidder will be evaluated against the Minimum Eligibility/Qualification requirements specified in the Section 4</w:t>
            </w:r>
            <w:r>
              <w:rPr>
                <w:rFonts w:ascii="Segoe UI" w:hAnsi="Segoe UI" w:cs="Segoe UI"/>
                <w:sz w:val="19"/>
                <w:szCs w:val="19"/>
              </w:rPr>
              <w:t xml:space="preserve"> (</w:t>
            </w:r>
            <w:r w:rsidRPr="008351C2">
              <w:rPr>
                <w:rFonts w:ascii="Segoe UI" w:hAnsi="Segoe UI" w:cs="Segoe UI"/>
                <w:sz w:val="19"/>
                <w:szCs w:val="19"/>
              </w:rPr>
              <w:t>Evaluation Criteria</w:t>
            </w:r>
            <w:r>
              <w:rPr>
                <w:rFonts w:ascii="Segoe UI" w:hAnsi="Segoe UI" w:cs="Segoe UI"/>
                <w:sz w:val="19"/>
                <w:szCs w:val="19"/>
              </w:rPr>
              <w:t>)</w:t>
            </w:r>
            <w:r w:rsidRPr="008351C2">
              <w:rPr>
                <w:rFonts w:ascii="Segoe UI" w:hAnsi="Segoe UI" w:cs="Segoe UI"/>
                <w:sz w:val="19"/>
                <w:szCs w:val="19"/>
              </w:rPr>
              <w:t>.</w:t>
            </w:r>
          </w:p>
          <w:p w14:paraId="178C1D3B" w14:textId="77777777" w:rsidR="001124D3" w:rsidRPr="008351C2" w:rsidRDefault="001124D3" w:rsidP="00D1553F">
            <w:pPr>
              <w:pStyle w:val="ListParagraph"/>
              <w:numPr>
                <w:ilvl w:val="1"/>
                <w:numId w:val="4"/>
              </w:numPr>
              <w:spacing w:before="120" w:after="120" w:line="240" w:lineRule="auto"/>
              <w:ind w:left="522" w:hanging="547"/>
              <w:jc w:val="both"/>
              <w:rPr>
                <w:rFonts w:ascii="Segoe UI" w:hAnsi="Segoe UI" w:cs="Segoe UI"/>
                <w:sz w:val="19"/>
                <w:szCs w:val="19"/>
              </w:rPr>
            </w:pPr>
            <w:r w:rsidRPr="008351C2">
              <w:rPr>
                <w:rFonts w:ascii="Segoe UI" w:hAnsi="Segoe UI" w:cs="Segoe UI"/>
                <w:sz w:val="19"/>
                <w:szCs w:val="19"/>
              </w:rPr>
              <w:t>In general terms</w:t>
            </w:r>
            <w:r>
              <w:rPr>
                <w:rFonts w:ascii="Segoe UI" w:hAnsi="Segoe UI" w:cs="Segoe UI"/>
                <w:sz w:val="19"/>
                <w:szCs w:val="19"/>
              </w:rPr>
              <w:t>,</w:t>
            </w:r>
            <w:r w:rsidRPr="008351C2">
              <w:rPr>
                <w:rFonts w:ascii="Segoe UI" w:hAnsi="Segoe UI" w:cs="Segoe UI"/>
                <w:sz w:val="19"/>
                <w:szCs w:val="19"/>
              </w:rPr>
              <w:t xml:space="preserve"> vendors </w:t>
            </w:r>
            <w:r>
              <w:rPr>
                <w:rFonts w:ascii="Segoe UI" w:hAnsi="Segoe UI" w:cs="Segoe UI"/>
                <w:sz w:val="19"/>
                <w:szCs w:val="19"/>
              </w:rPr>
              <w:t xml:space="preserve">that </w:t>
            </w:r>
            <w:r w:rsidRPr="008351C2">
              <w:rPr>
                <w:rFonts w:ascii="Segoe UI" w:hAnsi="Segoe UI" w:cs="Segoe UI"/>
                <w:sz w:val="19"/>
                <w:szCs w:val="19"/>
              </w:rPr>
              <w:t>meet the following criteria</w:t>
            </w:r>
            <w:r>
              <w:rPr>
                <w:rFonts w:ascii="Segoe UI" w:hAnsi="Segoe UI" w:cs="Segoe UI"/>
                <w:sz w:val="19"/>
                <w:szCs w:val="19"/>
              </w:rPr>
              <w:t xml:space="preserve"> may be considered qualified</w:t>
            </w:r>
            <w:r w:rsidRPr="008351C2">
              <w:rPr>
                <w:rFonts w:ascii="Segoe UI" w:hAnsi="Segoe UI" w:cs="Segoe UI"/>
                <w:sz w:val="19"/>
                <w:szCs w:val="19"/>
              </w:rPr>
              <w:t>:</w:t>
            </w:r>
          </w:p>
          <w:p w14:paraId="754A1A5A"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 n</w:t>
            </w:r>
            <w:r w:rsidRPr="008351C2">
              <w:rPr>
                <w:rFonts w:ascii="Segoe UI" w:hAnsi="Segoe UI" w:cs="Segoe UI"/>
                <w:sz w:val="19"/>
                <w:szCs w:val="19"/>
              </w:rPr>
              <w:t xml:space="preserve">ot included in the UN Security Council 1267/1989 Committee's </w:t>
            </w:r>
            <w:r w:rsidRPr="008351C2">
              <w:rPr>
                <w:rFonts w:ascii="Segoe UI" w:hAnsi="Segoe UI" w:cs="Segoe UI"/>
                <w:sz w:val="19"/>
                <w:szCs w:val="19"/>
              </w:rPr>
              <w:lastRenderedPageBreak/>
              <w:t>list of terrorists and terrorist financiers, and in UNDP’s ineligible vendors’ list;</w:t>
            </w:r>
          </w:p>
          <w:p w14:paraId="36E1D832" w14:textId="77777777" w:rsidR="001124D3"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a</w:t>
            </w:r>
            <w:r w:rsidRPr="008351C2">
              <w:rPr>
                <w:rFonts w:ascii="Segoe UI" w:hAnsi="Segoe UI" w:cs="Segoe UI"/>
                <w:sz w:val="19"/>
                <w:szCs w:val="19"/>
              </w:rPr>
              <w:t xml:space="preserve"> good financial standing and have access to adequate financial resources to perform the contract and all existing commercial commitments,</w:t>
            </w:r>
          </w:p>
          <w:p w14:paraId="112FC66A"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have the necessary similar experience, technical expertise, production capacity where applicable, quality certifications, quality assurance procedures and other resources applicable to the provision of the services required;</w:t>
            </w:r>
          </w:p>
          <w:p w14:paraId="70DB9896"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are</w:t>
            </w:r>
            <w:r w:rsidRPr="008351C2">
              <w:rPr>
                <w:rFonts w:ascii="Segoe UI" w:hAnsi="Segoe UI" w:cs="Segoe UI"/>
                <w:sz w:val="19"/>
                <w:szCs w:val="19"/>
              </w:rPr>
              <w:t xml:space="preserve"> able to comply fully with UNDP General Terms and Conditions of Contract;</w:t>
            </w:r>
          </w:p>
          <w:p w14:paraId="3379A8A8" w14:textId="77777777" w:rsidR="001124D3" w:rsidRPr="008351C2"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 xml:space="preserve">They do </w:t>
            </w:r>
            <w:r w:rsidRPr="008351C2">
              <w:rPr>
                <w:rFonts w:ascii="Segoe UI" w:hAnsi="Segoe UI" w:cs="Segoe UI"/>
                <w:sz w:val="19"/>
                <w:szCs w:val="19"/>
              </w:rPr>
              <w:t>not have a consistent history of court/arbitral award decisions against the Bidder; and</w:t>
            </w:r>
          </w:p>
          <w:p w14:paraId="5D47F9BD" w14:textId="77777777" w:rsidR="001124D3" w:rsidRPr="001527CA" w:rsidRDefault="001124D3" w:rsidP="005712B1">
            <w:pPr>
              <w:pStyle w:val="ListParagraph"/>
              <w:numPr>
                <w:ilvl w:val="1"/>
                <w:numId w:val="11"/>
              </w:numPr>
              <w:spacing w:before="120" w:after="120" w:line="240" w:lineRule="auto"/>
              <w:ind w:left="972"/>
              <w:jc w:val="both"/>
              <w:rPr>
                <w:rFonts w:ascii="Segoe UI" w:hAnsi="Segoe UI" w:cs="Segoe UI"/>
                <w:sz w:val="19"/>
                <w:szCs w:val="19"/>
              </w:rPr>
            </w:pPr>
            <w:r>
              <w:rPr>
                <w:rFonts w:ascii="Segoe UI" w:hAnsi="Segoe UI" w:cs="Segoe UI"/>
                <w:sz w:val="19"/>
                <w:szCs w:val="19"/>
              </w:rPr>
              <w:t>They h</w:t>
            </w:r>
            <w:r w:rsidRPr="008351C2">
              <w:rPr>
                <w:rFonts w:ascii="Segoe UI" w:hAnsi="Segoe UI" w:cs="Segoe UI"/>
                <w:sz w:val="19"/>
                <w:szCs w:val="19"/>
              </w:rPr>
              <w:t xml:space="preserve">ave a record of timely and satisfactory performance with </w:t>
            </w:r>
            <w:r>
              <w:rPr>
                <w:rFonts w:ascii="Segoe UI" w:hAnsi="Segoe UI" w:cs="Segoe UI"/>
                <w:sz w:val="19"/>
                <w:szCs w:val="19"/>
              </w:rPr>
              <w:t>their</w:t>
            </w:r>
            <w:r w:rsidRPr="008351C2">
              <w:rPr>
                <w:rFonts w:ascii="Segoe UI" w:hAnsi="Segoe UI" w:cs="Segoe UI"/>
                <w:sz w:val="19"/>
                <w:szCs w:val="19"/>
              </w:rPr>
              <w:t xml:space="preserve"> clients</w:t>
            </w:r>
            <w:r>
              <w:rPr>
                <w:rFonts w:ascii="Segoe UI" w:hAnsi="Segoe UI" w:cs="Segoe UI"/>
                <w:sz w:val="19"/>
                <w:szCs w:val="19"/>
              </w:rPr>
              <w:t>.</w:t>
            </w:r>
          </w:p>
        </w:tc>
      </w:tr>
      <w:tr w:rsidR="001124D3" w:rsidRPr="00D12317" w14:paraId="6C4EBB20" w14:textId="77777777" w:rsidTr="00D1553F">
        <w:tc>
          <w:tcPr>
            <w:tcW w:w="2427" w:type="dxa"/>
          </w:tcPr>
          <w:p w14:paraId="403337CC" w14:textId="77777777" w:rsidR="001124D3" w:rsidRDefault="001124D3" w:rsidP="00D1553F">
            <w:pPr>
              <w:pStyle w:val="Heading6"/>
              <w:numPr>
                <w:ilvl w:val="0"/>
                <w:numId w:val="4"/>
              </w:numPr>
              <w:spacing w:before="120" w:after="120"/>
              <w:ind w:left="339" w:right="-18" w:hanging="291"/>
            </w:pPr>
            <w:bookmarkStart w:id="49" w:name="_Toc508440511"/>
            <w:r w:rsidRPr="00D12317">
              <w:lastRenderedPageBreak/>
              <w:t>Evaluation of Technical and Financial Proposals</w:t>
            </w:r>
            <w:bookmarkEnd w:id="49"/>
          </w:p>
          <w:p w14:paraId="07F064C7" w14:textId="77777777" w:rsidR="001124D3" w:rsidRDefault="001124D3" w:rsidP="00D1553F">
            <w:pPr>
              <w:rPr>
                <w:lang w:val="en-GB"/>
              </w:rPr>
            </w:pPr>
          </w:p>
          <w:p w14:paraId="2C56EDB3" w14:textId="77777777" w:rsidR="001124D3" w:rsidRDefault="001124D3" w:rsidP="00D1553F">
            <w:pPr>
              <w:rPr>
                <w:lang w:val="en-GB"/>
              </w:rPr>
            </w:pPr>
          </w:p>
          <w:p w14:paraId="1DE9C9D7" w14:textId="77777777" w:rsidR="001124D3" w:rsidRDefault="001124D3" w:rsidP="00D1553F">
            <w:pPr>
              <w:rPr>
                <w:lang w:val="en-GB"/>
              </w:rPr>
            </w:pPr>
          </w:p>
          <w:p w14:paraId="2CF10078" w14:textId="77777777" w:rsidR="001124D3" w:rsidRDefault="001124D3" w:rsidP="00D1553F">
            <w:pPr>
              <w:rPr>
                <w:lang w:val="en-GB"/>
              </w:rPr>
            </w:pPr>
          </w:p>
          <w:p w14:paraId="34ABBA62" w14:textId="77777777" w:rsidR="001124D3" w:rsidRDefault="001124D3" w:rsidP="00D1553F">
            <w:pPr>
              <w:rPr>
                <w:lang w:val="en-GB"/>
              </w:rPr>
            </w:pPr>
          </w:p>
          <w:p w14:paraId="3B1A23AF" w14:textId="77777777" w:rsidR="001124D3" w:rsidRDefault="001124D3" w:rsidP="00D1553F">
            <w:pPr>
              <w:rPr>
                <w:lang w:val="en-GB"/>
              </w:rPr>
            </w:pPr>
          </w:p>
          <w:p w14:paraId="74D7C17E" w14:textId="77777777" w:rsidR="001124D3" w:rsidRDefault="001124D3" w:rsidP="00D1553F">
            <w:pPr>
              <w:rPr>
                <w:lang w:val="en-GB"/>
              </w:rPr>
            </w:pPr>
          </w:p>
          <w:p w14:paraId="14270593" w14:textId="77777777" w:rsidR="001124D3" w:rsidRDefault="001124D3" w:rsidP="00D1553F">
            <w:pPr>
              <w:rPr>
                <w:lang w:val="en-GB"/>
              </w:rPr>
            </w:pPr>
          </w:p>
          <w:p w14:paraId="380D8330" w14:textId="77777777" w:rsidR="001124D3" w:rsidRDefault="001124D3" w:rsidP="00D1553F">
            <w:pPr>
              <w:rPr>
                <w:lang w:val="en-GB"/>
              </w:rPr>
            </w:pPr>
          </w:p>
          <w:p w14:paraId="796E9769" w14:textId="77777777" w:rsidR="001124D3" w:rsidRDefault="001124D3" w:rsidP="00D1553F">
            <w:pPr>
              <w:rPr>
                <w:lang w:val="en-GB"/>
              </w:rPr>
            </w:pPr>
          </w:p>
          <w:p w14:paraId="22B38238" w14:textId="77777777" w:rsidR="001124D3" w:rsidRDefault="001124D3" w:rsidP="00D1553F">
            <w:pPr>
              <w:rPr>
                <w:lang w:val="en-GB"/>
              </w:rPr>
            </w:pPr>
          </w:p>
          <w:p w14:paraId="5B97678C" w14:textId="77777777" w:rsidR="001124D3" w:rsidRDefault="001124D3" w:rsidP="00D1553F">
            <w:pPr>
              <w:rPr>
                <w:lang w:val="en-GB"/>
              </w:rPr>
            </w:pPr>
          </w:p>
          <w:p w14:paraId="5A6C5175" w14:textId="77777777" w:rsidR="001124D3" w:rsidRDefault="001124D3" w:rsidP="00D1553F">
            <w:pPr>
              <w:rPr>
                <w:lang w:val="en-GB"/>
              </w:rPr>
            </w:pPr>
          </w:p>
          <w:p w14:paraId="087DC90D" w14:textId="77777777" w:rsidR="001124D3" w:rsidRDefault="001124D3" w:rsidP="00D1553F">
            <w:pPr>
              <w:rPr>
                <w:lang w:val="en-GB"/>
              </w:rPr>
            </w:pPr>
          </w:p>
          <w:p w14:paraId="5C96BF81" w14:textId="77777777" w:rsidR="001124D3" w:rsidRDefault="001124D3" w:rsidP="00D1553F">
            <w:pPr>
              <w:rPr>
                <w:lang w:val="en-GB"/>
              </w:rPr>
            </w:pPr>
          </w:p>
          <w:p w14:paraId="1E3D9227" w14:textId="77777777" w:rsidR="001124D3" w:rsidRDefault="001124D3" w:rsidP="00D1553F">
            <w:pPr>
              <w:rPr>
                <w:lang w:val="en-GB"/>
              </w:rPr>
            </w:pPr>
          </w:p>
          <w:p w14:paraId="3B1CB74A" w14:textId="77777777" w:rsidR="001124D3" w:rsidRDefault="001124D3" w:rsidP="00D1553F">
            <w:pPr>
              <w:rPr>
                <w:lang w:val="en-GB"/>
              </w:rPr>
            </w:pPr>
          </w:p>
          <w:p w14:paraId="57B0528B" w14:textId="77777777" w:rsidR="001124D3" w:rsidRDefault="001124D3" w:rsidP="00D1553F">
            <w:pPr>
              <w:rPr>
                <w:lang w:val="en-GB"/>
              </w:rPr>
            </w:pPr>
          </w:p>
          <w:p w14:paraId="225B9556" w14:textId="77777777" w:rsidR="001124D3" w:rsidRDefault="001124D3" w:rsidP="00D1553F">
            <w:pPr>
              <w:rPr>
                <w:lang w:val="en-GB"/>
              </w:rPr>
            </w:pPr>
          </w:p>
          <w:p w14:paraId="2E7CBADE" w14:textId="77777777" w:rsidR="001124D3" w:rsidRDefault="001124D3" w:rsidP="00D1553F">
            <w:pPr>
              <w:rPr>
                <w:lang w:val="en-GB"/>
              </w:rPr>
            </w:pPr>
          </w:p>
          <w:p w14:paraId="02199A17" w14:textId="77777777" w:rsidR="001124D3" w:rsidRDefault="001124D3" w:rsidP="00D1553F">
            <w:pPr>
              <w:rPr>
                <w:lang w:val="en-GB"/>
              </w:rPr>
            </w:pPr>
          </w:p>
          <w:p w14:paraId="2B3903C1" w14:textId="77777777" w:rsidR="001124D3" w:rsidRDefault="001124D3" w:rsidP="00D1553F">
            <w:pPr>
              <w:rPr>
                <w:lang w:val="en-GB"/>
              </w:rPr>
            </w:pPr>
          </w:p>
          <w:p w14:paraId="4551BAB6" w14:textId="77777777" w:rsidR="001124D3" w:rsidRDefault="001124D3" w:rsidP="00D1553F">
            <w:pPr>
              <w:rPr>
                <w:lang w:val="en-GB"/>
              </w:rPr>
            </w:pPr>
          </w:p>
          <w:p w14:paraId="6B74C06A" w14:textId="77777777" w:rsidR="001124D3" w:rsidRDefault="001124D3" w:rsidP="00D1553F">
            <w:pPr>
              <w:rPr>
                <w:lang w:val="en-GB"/>
              </w:rPr>
            </w:pPr>
          </w:p>
          <w:p w14:paraId="79069CB6" w14:textId="77777777" w:rsidR="001124D3" w:rsidRDefault="001124D3" w:rsidP="00D1553F">
            <w:pPr>
              <w:rPr>
                <w:lang w:val="en-GB"/>
              </w:rPr>
            </w:pPr>
          </w:p>
          <w:p w14:paraId="0DB6FC37" w14:textId="77777777" w:rsidR="001124D3" w:rsidRDefault="001124D3" w:rsidP="00D1553F">
            <w:pPr>
              <w:rPr>
                <w:lang w:val="en-GB"/>
              </w:rPr>
            </w:pPr>
          </w:p>
          <w:p w14:paraId="3FF67477" w14:textId="77777777" w:rsidR="001124D3" w:rsidRDefault="001124D3" w:rsidP="00D1553F">
            <w:pPr>
              <w:rPr>
                <w:lang w:val="en-GB"/>
              </w:rPr>
            </w:pPr>
          </w:p>
          <w:p w14:paraId="6CDED2B1" w14:textId="77777777" w:rsidR="001124D3" w:rsidRDefault="001124D3" w:rsidP="00D1553F">
            <w:pPr>
              <w:rPr>
                <w:lang w:val="en-GB"/>
              </w:rPr>
            </w:pPr>
          </w:p>
          <w:p w14:paraId="3B45CBDC" w14:textId="77777777" w:rsidR="001124D3" w:rsidRDefault="001124D3" w:rsidP="00D1553F">
            <w:pPr>
              <w:rPr>
                <w:lang w:val="en-GB"/>
              </w:rPr>
            </w:pPr>
          </w:p>
          <w:p w14:paraId="7FAA7EA0" w14:textId="77777777" w:rsidR="001124D3" w:rsidRDefault="001124D3" w:rsidP="00D1553F">
            <w:pPr>
              <w:rPr>
                <w:lang w:val="en-GB"/>
              </w:rPr>
            </w:pPr>
          </w:p>
          <w:p w14:paraId="4AC8B9CF" w14:textId="77777777" w:rsidR="001124D3" w:rsidRDefault="001124D3" w:rsidP="00D1553F">
            <w:pPr>
              <w:rPr>
                <w:lang w:val="en-GB"/>
              </w:rPr>
            </w:pPr>
          </w:p>
          <w:p w14:paraId="118D1371" w14:textId="77777777" w:rsidR="001124D3" w:rsidRPr="00A85059" w:rsidRDefault="001124D3" w:rsidP="00D1553F">
            <w:pPr>
              <w:rPr>
                <w:lang w:val="en-GB"/>
              </w:rPr>
            </w:pPr>
          </w:p>
        </w:tc>
        <w:tc>
          <w:tcPr>
            <w:tcW w:w="7380" w:type="dxa"/>
          </w:tcPr>
          <w:p w14:paraId="6C2F9656" w14:textId="77777777" w:rsidR="001124D3" w:rsidRPr="000842FA"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Pr="000B4EE0">
              <w:rPr>
                <w:rFonts w:ascii="Segoe UI" w:hAnsi="Segoe UI" w:cs="Segoe UI"/>
                <w:sz w:val="19"/>
                <w:szCs w:val="19"/>
              </w:rPr>
              <w:t xml:space="preserve">RFP </w:t>
            </w:r>
            <w:r w:rsidRPr="0001500F">
              <w:rPr>
                <w:rFonts w:ascii="Segoe UI" w:hAnsi="Segoe UI" w:cs="Segoe UI"/>
                <w:sz w:val="19"/>
                <w:szCs w:val="19"/>
              </w:rPr>
              <w:t>documents, applying the evaluation criteria, sub-criteria, and point system specified in the Section 4 (Evaluation Criteria). A Proposal shall be rendered non-responsive at the technical evaluation stage if it fails to achieve the minimum technical score indicated in the BDS.</w:t>
            </w:r>
            <w:r>
              <w:rPr>
                <w:rFonts w:ascii="Segoe UI" w:hAnsi="Segoe UI" w:cs="Segoe UI"/>
                <w:sz w:val="19"/>
                <w:szCs w:val="19"/>
              </w:rPr>
              <w:t xml:space="preserve"> </w:t>
            </w:r>
            <w:r w:rsidRPr="00912E39">
              <w:rPr>
                <w:rFonts w:ascii="Segoe UI" w:hAnsi="Segoe UI" w:cs="Segoe UI"/>
                <w:sz w:val="19"/>
                <w:szCs w:val="19"/>
              </w:rPr>
              <w:t>When necessary</w:t>
            </w:r>
            <w:r>
              <w:rPr>
                <w:rFonts w:ascii="Segoe UI" w:hAnsi="Segoe UI" w:cs="Segoe UI"/>
                <w:sz w:val="19"/>
                <w:szCs w:val="19"/>
              </w:rPr>
              <w:t xml:space="preserve"> and if stated in the BDS,</w:t>
            </w:r>
            <w:r w:rsidRPr="00912E39">
              <w:rPr>
                <w:rFonts w:ascii="Segoe UI" w:hAnsi="Segoe UI" w:cs="Segoe UI"/>
                <w:sz w:val="19"/>
                <w:szCs w:val="19"/>
              </w:rPr>
              <w:t xml:space="preserve"> </w:t>
            </w:r>
            <w:r w:rsidRPr="000842FA">
              <w:rPr>
                <w:rFonts w:ascii="Segoe UI" w:hAnsi="Segoe UI" w:cs="Segoe UI"/>
                <w:sz w:val="19"/>
                <w:szCs w:val="19"/>
              </w:rPr>
              <w:t xml:space="preserve">UNDP may invite technically responsive bidders for a presentation related to their technical proposals.  </w:t>
            </w:r>
            <w:r w:rsidRPr="000842FA">
              <w:rPr>
                <w:rFonts w:ascii="Segoe UI" w:eastAsia="Times New Roman" w:hAnsi="Segoe UI" w:cs="Segoe UI"/>
                <w:bCs/>
                <w:sz w:val="19"/>
                <w:szCs w:val="19"/>
                <w:lang w:val="en-GB"/>
              </w:rPr>
              <w:t xml:space="preserve">The conditions for the presentation shall be provided in the bid document where required. </w:t>
            </w:r>
          </w:p>
          <w:p w14:paraId="78A75B99" w14:textId="77777777" w:rsidR="001124D3"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Pr>
                <w:rFonts w:ascii="Segoe UI" w:hAnsi="Segoe UI" w:cs="Segoe UI"/>
                <w:sz w:val="19"/>
                <w:szCs w:val="19"/>
              </w:rPr>
              <w:t>s</w:t>
            </w:r>
            <w:r w:rsidRPr="00D12317">
              <w:rPr>
                <w:rFonts w:ascii="Segoe UI" w:hAnsi="Segoe UI" w:cs="Segoe UI"/>
                <w:sz w:val="19"/>
                <w:szCs w:val="19"/>
              </w:rPr>
              <w:t xml:space="preserve"> corresponding to </w:t>
            </w:r>
            <w:r>
              <w:rPr>
                <w:rFonts w:ascii="Segoe UI" w:hAnsi="Segoe UI" w:cs="Segoe UI"/>
                <w:sz w:val="19"/>
                <w:szCs w:val="19"/>
              </w:rPr>
              <w:t xml:space="preserve">Technical </w:t>
            </w:r>
            <w:r w:rsidRPr="00D12317">
              <w:rPr>
                <w:rFonts w:ascii="Segoe UI" w:hAnsi="Segoe UI" w:cs="Segoe UI"/>
                <w:sz w:val="19"/>
                <w:szCs w:val="19"/>
              </w:rPr>
              <w:t xml:space="preserve">Proposals that </w:t>
            </w:r>
            <w:r>
              <w:rPr>
                <w:rFonts w:ascii="Segoe UI" w:hAnsi="Segoe UI" w:cs="Segoe UI"/>
                <w:sz w:val="19"/>
                <w:szCs w:val="19"/>
              </w:rPr>
              <w:t>were rendered non-responsive</w:t>
            </w:r>
            <w:r w:rsidRPr="00D12317">
              <w:rPr>
                <w:rFonts w:ascii="Segoe UI" w:hAnsi="Segoe UI" w:cs="Segoe UI"/>
                <w:sz w:val="19"/>
                <w:szCs w:val="19"/>
              </w:rPr>
              <w:t xml:space="preserve"> shall </w:t>
            </w:r>
            <w:r>
              <w:rPr>
                <w:rFonts w:ascii="Segoe UI" w:hAnsi="Segoe UI" w:cs="Segoe UI"/>
                <w:sz w:val="19"/>
                <w:szCs w:val="19"/>
              </w:rPr>
              <w:t xml:space="preserve">remain unopened, and, in the case of manual submission, </w:t>
            </w:r>
            <w:r w:rsidRPr="00D12317">
              <w:rPr>
                <w:rFonts w:ascii="Segoe UI" w:hAnsi="Segoe UI" w:cs="Segoe UI"/>
                <w:sz w:val="19"/>
                <w:szCs w:val="19"/>
              </w:rPr>
              <w:t>be returned to the Bidder unopened</w:t>
            </w:r>
            <w:r>
              <w:rPr>
                <w:rFonts w:ascii="Segoe UI" w:hAnsi="Segoe UI" w:cs="Segoe UI"/>
                <w:sz w:val="19"/>
                <w:szCs w:val="19"/>
              </w:rPr>
              <w:t>.  For emailed Proposals and e-tendering submissions, UNDP will not request for the password of the Financial Proposals of bidders whose Technical Proposal were found not responsive.</w:t>
            </w:r>
            <w:r w:rsidRPr="00D12317">
              <w:rPr>
                <w:rFonts w:ascii="Segoe UI" w:hAnsi="Segoe UI" w:cs="Segoe UI"/>
                <w:sz w:val="19"/>
                <w:szCs w:val="19"/>
              </w:rPr>
              <w:t xml:space="preserve">  </w:t>
            </w:r>
          </w:p>
          <w:p w14:paraId="4771EE40" w14:textId="77777777" w:rsidR="001124D3" w:rsidRPr="00AD67C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Pr>
                <w:rFonts w:ascii="Segoe UI" w:hAnsi="Segoe UI" w:cs="Segoe UI"/>
                <w:sz w:val="19"/>
                <w:szCs w:val="19"/>
              </w:rPr>
              <w:t>, which may be either of two (2) possible methods, as follows: (a) the lowest priced method which 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Pr>
                <w:rFonts w:ascii="Segoe UI" w:hAnsi="Segoe UI" w:cs="Segoe UI"/>
                <w:sz w:val="19"/>
                <w:szCs w:val="19"/>
              </w:rPr>
              <w:t xml:space="preserve">; or (b) the combined scoring method which </w:t>
            </w:r>
            <w:r w:rsidRPr="00AD67C2">
              <w:rPr>
                <w:rFonts w:ascii="Segoe UI" w:hAnsi="Segoe UI" w:cs="Segoe UI"/>
                <w:sz w:val="19"/>
                <w:szCs w:val="19"/>
              </w:rPr>
              <w:t>will be based on a combination of the technical and financial score</w:t>
            </w:r>
            <w:r>
              <w:rPr>
                <w:rFonts w:ascii="Segoe UI" w:hAnsi="Segoe UI" w:cs="Segoe UI"/>
                <w:sz w:val="19"/>
                <w:szCs w:val="19"/>
              </w:rPr>
              <w:t>.</w:t>
            </w:r>
          </w:p>
          <w:p w14:paraId="78CDD5DA"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Pr>
                <w:rFonts w:ascii="Segoe UI" w:hAnsi="Segoe UI" w:cs="Segoe UI"/>
                <w:sz w:val="19"/>
                <w:szCs w:val="19"/>
              </w:rPr>
              <w:t xml:space="preserve">BDS </w:t>
            </w:r>
            <w:r w:rsidRPr="00D12317">
              <w:rPr>
                <w:rFonts w:ascii="Segoe UI" w:hAnsi="Segoe UI" w:cs="Segoe UI"/>
                <w:sz w:val="19"/>
                <w:szCs w:val="19"/>
              </w:rPr>
              <w:t>specifies a combined scoring method, the formula for the rating of the Proposals will be as follows:</w:t>
            </w:r>
          </w:p>
          <w:p w14:paraId="0B920CC7" w14:textId="77777777" w:rsidR="001124D3" w:rsidRPr="006F703C" w:rsidRDefault="001124D3" w:rsidP="00D1553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7D00D614" w14:textId="77777777" w:rsidR="001124D3" w:rsidRPr="006F703C" w:rsidRDefault="001124D3" w:rsidP="00D1553F">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2421A86A" w14:textId="77777777" w:rsidR="001124D3" w:rsidRPr="006F703C" w:rsidRDefault="001124D3" w:rsidP="00D1553F">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3A46BAC2" w14:textId="77777777" w:rsidR="001124D3" w:rsidRPr="006F703C" w:rsidRDefault="001124D3" w:rsidP="00D1553F">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46776C8F" w14:textId="77777777" w:rsidR="001124D3" w:rsidRPr="006F703C" w:rsidRDefault="001124D3" w:rsidP="00D1553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6E8C79BF" w14:textId="77777777" w:rsidR="001124D3" w:rsidRPr="006F703C" w:rsidRDefault="001124D3" w:rsidP="00D1553F">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1E277F63" w14:textId="77777777" w:rsidR="001124D3" w:rsidRPr="00D12317" w:rsidRDefault="001124D3" w:rsidP="00D1553F">
            <w:pPr>
              <w:pStyle w:val="ListParagraph"/>
              <w:ind w:left="967"/>
              <w:jc w:val="both"/>
              <w:rPr>
                <w:rFonts w:ascii="Segoe UI" w:hAnsi="Segoe UI" w:cs="Segoe UI"/>
                <w:bCs/>
                <w:sz w:val="19"/>
                <w:szCs w:val="19"/>
                <w:lang w:val="en-GB"/>
              </w:rPr>
            </w:pPr>
          </w:p>
        </w:tc>
      </w:tr>
      <w:tr w:rsidR="001124D3" w:rsidRPr="00D12317" w14:paraId="765F834F" w14:textId="77777777" w:rsidTr="00D1553F">
        <w:tc>
          <w:tcPr>
            <w:tcW w:w="2427" w:type="dxa"/>
          </w:tcPr>
          <w:p w14:paraId="236DA360" w14:textId="77777777" w:rsidR="001124D3" w:rsidRPr="00D12317" w:rsidRDefault="001124D3" w:rsidP="00D1553F">
            <w:pPr>
              <w:pStyle w:val="Heading6"/>
              <w:numPr>
                <w:ilvl w:val="0"/>
                <w:numId w:val="4"/>
              </w:numPr>
              <w:spacing w:before="120" w:after="120"/>
              <w:ind w:left="339" w:right="-18" w:hanging="291"/>
            </w:pPr>
            <w:r>
              <w:lastRenderedPageBreak/>
              <w:t xml:space="preserve"> </w:t>
            </w:r>
            <w:bookmarkStart w:id="50" w:name="_Toc508440512"/>
            <w:r>
              <w:t>Due Diligence</w:t>
            </w:r>
            <w:bookmarkEnd w:id="50"/>
          </w:p>
        </w:tc>
        <w:tc>
          <w:tcPr>
            <w:tcW w:w="7380" w:type="dxa"/>
          </w:tcPr>
          <w:p w14:paraId="40217151"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5E05094A"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242460F"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43866FB0"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7777C4C" w14:textId="77777777" w:rsidR="001124D3" w:rsidRPr="00AB1587"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5DE8336B" w14:textId="77777777" w:rsidR="001124D3" w:rsidRDefault="001124D3" w:rsidP="00D1553F">
            <w:pPr>
              <w:pStyle w:val="ListParagraph"/>
              <w:numPr>
                <w:ilvl w:val="2"/>
                <w:numId w:val="7"/>
              </w:numPr>
              <w:spacing w:line="240" w:lineRule="auto"/>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30097879" w14:textId="77777777" w:rsidR="001124D3" w:rsidRPr="0001500F" w:rsidRDefault="001124D3" w:rsidP="00D1553F">
            <w:pPr>
              <w:pStyle w:val="ListParagraph"/>
              <w:numPr>
                <w:ilvl w:val="2"/>
                <w:numId w:val="7"/>
              </w:numPr>
              <w:spacing w:line="240" w:lineRule="auto"/>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1124D3" w:rsidRPr="00D12317" w14:paraId="33C0B9DB" w14:textId="77777777" w:rsidTr="00D1553F">
        <w:tc>
          <w:tcPr>
            <w:tcW w:w="2427" w:type="dxa"/>
          </w:tcPr>
          <w:p w14:paraId="493D673C" w14:textId="77777777" w:rsidR="001124D3" w:rsidRPr="00D12317" w:rsidRDefault="001124D3" w:rsidP="00D1553F">
            <w:pPr>
              <w:pStyle w:val="Heading6"/>
              <w:numPr>
                <w:ilvl w:val="0"/>
                <w:numId w:val="4"/>
              </w:numPr>
              <w:spacing w:before="120" w:after="120"/>
              <w:ind w:left="339" w:right="-18" w:hanging="291"/>
            </w:pPr>
            <w:bookmarkStart w:id="51" w:name="_Toc508440513"/>
            <w:r w:rsidRPr="00D12317">
              <w:t>Clarification of Proposals</w:t>
            </w:r>
            <w:bookmarkEnd w:id="51"/>
          </w:p>
        </w:tc>
        <w:tc>
          <w:tcPr>
            <w:tcW w:w="7380" w:type="dxa"/>
          </w:tcPr>
          <w:p w14:paraId="53AE344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5D1751B7"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62A6CAD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1124D3" w:rsidRPr="00D12317" w14:paraId="1E8A408B" w14:textId="77777777" w:rsidTr="00D1553F">
        <w:tc>
          <w:tcPr>
            <w:tcW w:w="2427" w:type="dxa"/>
          </w:tcPr>
          <w:p w14:paraId="03A6C3EE" w14:textId="77777777" w:rsidR="001124D3" w:rsidRPr="00D12317" w:rsidRDefault="001124D3" w:rsidP="00D1553F">
            <w:pPr>
              <w:pStyle w:val="Heading6"/>
              <w:numPr>
                <w:ilvl w:val="0"/>
                <w:numId w:val="4"/>
              </w:numPr>
              <w:spacing w:before="120" w:after="120"/>
              <w:ind w:left="339" w:right="-18" w:hanging="291"/>
            </w:pPr>
            <w:bookmarkStart w:id="52" w:name="_Toc508440514"/>
            <w:r w:rsidRPr="00D12317">
              <w:t>Responsiveness of Proposal</w:t>
            </w:r>
            <w:bookmarkEnd w:id="52"/>
          </w:p>
        </w:tc>
        <w:tc>
          <w:tcPr>
            <w:tcW w:w="7380" w:type="dxa"/>
          </w:tcPr>
          <w:p w14:paraId="2FB72BDF"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11ADC83"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1124D3" w:rsidRPr="00D12317" w14:paraId="14BD7A86" w14:textId="77777777" w:rsidTr="00D1553F">
        <w:tc>
          <w:tcPr>
            <w:tcW w:w="2427" w:type="dxa"/>
          </w:tcPr>
          <w:p w14:paraId="38DADBC1" w14:textId="77777777" w:rsidR="001124D3" w:rsidRPr="00D12317" w:rsidRDefault="001124D3" w:rsidP="00D1553F">
            <w:pPr>
              <w:pStyle w:val="Heading6"/>
              <w:numPr>
                <w:ilvl w:val="0"/>
                <w:numId w:val="4"/>
              </w:numPr>
              <w:spacing w:before="120" w:after="120"/>
              <w:ind w:left="339" w:right="-18" w:hanging="291"/>
            </w:pPr>
            <w:bookmarkStart w:id="53" w:name="_Toc508440515"/>
            <w:r w:rsidRPr="00D12317">
              <w:t>Nonconformities, Reparable Errors and Omissions</w:t>
            </w:r>
            <w:bookmarkEnd w:id="53"/>
          </w:p>
        </w:tc>
        <w:tc>
          <w:tcPr>
            <w:tcW w:w="7380" w:type="dxa"/>
          </w:tcPr>
          <w:p w14:paraId="3F2D4AFD"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47A29783"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439B60FE" w14:textId="77777777" w:rsidR="001124D3" w:rsidRPr="00AB158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Pr="00AB1587">
              <w:rPr>
                <w:rFonts w:ascii="Segoe UI" w:hAnsi="Segoe UI" w:cs="Segoe UI"/>
                <w:sz w:val="19"/>
                <w:szCs w:val="19"/>
              </w:rPr>
              <w:t xml:space="preserve">Proposal </w:t>
            </w:r>
            <w:r>
              <w:rPr>
                <w:rFonts w:ascii="Segoe UI" w:hAnsi="Segoe UI" w:cs="Segoe UI"/>
                <w:sz w:val="19"/>
                <w:szCs w:val="19"/>
              </w:rPr>
              <w:t>that has been opened,</w:t>
            </w:r>
            <w:r w:rsidRPr="00AB1587">
              <w:rPr>
                <w:rFonts w:ascii="Segoe UI" w:hAnsi="Segoe UI" w:cs="Segoe UI"/>
                <w:sz w:val="19"/>
                <w:szCs w:val="19"/>
              </w:rPr>
              <w:t xml:space="preserve"> UNDP shall </w:t>
            </w:r>
            <w:r>
              <w:rPr>
                <w:rFonts w:ascii="Segoe UI" w:hAnsi="Segoe UI" w:cs="Segoe UI"/>
                <w:sz w:val="19"/>
                <w:szCs w:val="19"/>
              </w:rPr>
              <w:t xml:space="preserve">check and </w:t>
            </w:r>
            <w:r w:rsidRPr="00AB1587">
              <w:rPr>
                <w:rFonts w:ascii="Segoe UI" w:hAnsi="Segoe UI" w:cs="Segoe UI"/>
                <w:sz w:val="19"/>
                <w:szCs w:val="19"/>
              </w:rPr>
              <w:t>correct arithmetical errors as follows:</w:t>
            </w:r>
          </w:p>
          <w:p w14:paraId="3AE4D966"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w:t>
            </w:r>
            <w:r w:rsidRPr="00D12317">
              <w:rPr>
                <w:rFonts w:ascii="Segoe UI" w:hAnsi="Segoe UI" w:cs="Segoe UI"/>
                <w:sz w:val="19"/>
                <w:szCs w:val="19"/>
              </w:rPr>
              <w:lastRenderedPageBreak/>
              <w:t>of UNDP there is an obvious misplacement of the decimal point in the unit price</w:t>
            </w:r>
            <w:r>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7874F1D2"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396E0857" w14:textId="77777777" w:rsidR="001124D3" w:rsidRPr="00D12317" w:rsidRDefault="001124D3" w:rsidP="005712B1">
            <w:pPr>
              <w:pStyle w:val="ListParagraph"/>
              <w:numPr>
                <w:ilvl w:val="0"/>
                <w:numId w:val="10"/>
              </w:numPr>
              <w:spacing w:before="120" w:after="120" w:line="240" w:lineRule="auto"/>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Pr>
                <w:rFonts w:ascii="Segoe UI" w:hAnsi="Segoe UI" w:cs="Segoe UI"/>
                <w:sz w:val="19"/>
                <w:szCs w:val="19"/>
              </w:rPr>
              <w:t>.</w:t>
            </w:r>
          </w:p>
          <w:p w14:paraId="4D42BF9B"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1124D3" w:rsidRPr="00D12317" w14:paraId="0548C4CB" w14:textId="77777777" w:rsidTr="00D1553F">
        <w:tc>
          <w:tcPr>
            <w:tcW w:w="9807" w:type="dxa"/>
            <w:gridSpan w:val="2"/>
            <w:shd w:val="clear" w:color="auto" w:fill="9BDEFF"/>
          </w:tcPr>
          <w:p w14:paraId="441218A8" w14:textId="77777777" w:rsidR="001124D3" w:rsidRPr="00D12317" w:rsidRDefault="001124D3" w:rsidP="005712B1">
            <w:pPr>
              <w:pStyle w:val="Heading5"/>
              <w:numPr>
                <w:ilvl w:val="0"/>
                <w:numId w:val="11"/>
              </w:numPr>
            </w:pPr>
            <w:bookmarkStart w:id="54" w:name="_Toc172356927"/>
            <w:bookmarkStart w:id="55" w:name="_Toc508440516"/>
            <w:r w:rsidRPr="00D12317">
              <w:lastRenderedPageBreak/>
              <w:t>A</w:t>
            </w:r>
            <w:bookmarkEnd w:id="54"/>
            <w:r w:rsidRPr="00D12317">
              <w:t>WARD OF CONTRACT</w:t>
            </w:r>
            <w:bookmarkEnd w:id="55"/>
          </w:p>
        </w:tc>
      </w:tr>
      <w:tr w:rsidR="001124D3" w:rsidRPr="00D12317" w14:paraId="1010EDFA" w14:textId="77777777" w:rsidTr="00D1553F">
        <w:tc>
          <w:tcPr>
            <w:tcW w:w="2427" w:type="dxa"/>
          </w:tcPr>
          <w:p w14:paraId="53B25877" w14:textId="77777777" w:rsidR="001124D3" w:rsidRPr="00D12317" w:rsidRDefault="001124D3" w:rsidP="00D1553F">
            <w:pPr>
              <w:pStyle w:val="Heading6"/>
              <w:numPr>
                <w:ilvl w:val="0"/>
                <w:numId w:val="4"/>
              </w:numPr>
              <w:spacing w:before="120" w:after="120"/>
              <w:ind w:left="339" w:right="-18" w:hanging="291"/>
            </w:pPr>
            <w:bookmarkStart w:id="56" w:name="_Toc508440517"/>
            <w:r w:rsidRPr="00D12317">
              <w:t>Right to Accept, Reject, Any or All Proposals</w:t>
            </w:r>
            <w:bookmarkEnd w:id="56"/>
          </w:p>
        </w:tc>
        <w:tc>
          <w:tcPr>
            <w:tcW w:w="7380" w:type="dxa"/>
          </w:tcPr>
          <w:p w14:paraId="7BF8BA53" w14:textId="77777777" w:rsidR="001124D3" w:rsidRPr="00D76245"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Pr>
                <w:rFonts w:ascii="Segoe UI" w:hAnsi="Segoe UI" w:cs="Segoe UI"/>
                <w:sz w:val="19"/>
                <w:szCs w:val="19"/>
              </w:rPr>
              <w:t>d</w:t>
            </w:r>
            <w:r w:rsidRPr="00622ECF">
              <w:rPr>
                <w:rFonts w:ascii="Segoe UI" w:hAnsi="Segoe UI" w:cs="Segoe UI"/>
                <w:sz w:val="19"/>
                <w:szCs w:val="19"/>
              </w:rPr>
              <w:t xml:space="preserve"> offer.</w:t>
            </w:r>
          </w:p>
        </w:tc>
      </w:tr>
      <w:tr w:rsidR="001124D3" w:rsidRPr="00D12317" w14:paraId="128B9245" w14:textId="77777777" w:rsidTr="00D1553F">
        <w:tc>
          <w:tcPr>
            <w:tcW w:w="2427" w:type="dxa"/>
          </w:tcPr>
          <w:p w14:paraId="748651FB" w14:textId="77777777" w:rsidR="001124D3" w:rsidRPr="00D12317" w:rsidRDefault="001124D3" w:rsidP="00D1553F">
            <w:pPr>
              <w:pStyle w:val="Heading6"/>
              <w:numPr>
                <w:ilvl w:val="0"/>
                <w:numId w:val="4"/>
              </w:numPr>
              <w:spacing w:before="120" w:after="120"/>
              <w:ind w:left="339" w:right="-18" w:hanging="291"/>
            </w:pPr>
            <w:bookmarkStart w:id="57" w:name="_Toc508440518"/>
            <w:r w:rsidRPr="00D12317">
              <w:t>Award Criteria</w:t>
            </w:r>
            <w:bookmarkEnd w:id="57"/>
          </w:p>
        </w:tc>
        <w:tc>
          <w:tcPr>
            <w:tcW w:w="7380" w:type="dxa"/>
          </w:tcPr>
          <w:p w14:paraId="6003F2EF" w14:textId="77777777" w:rsidR="001124D3" w:rsidRPr="00D02DA2"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1124D3" w:rsidRPr="00D12317" w14:paraId="733E27AD" w14:textId="77777777" w:rsidTr="00D1553F">
        <w:tc>
          <w:tcPr>
            <w:tcW w:w="2427" w:type="dxa"/>
          </w:tcPr>
          <w:p w14:paraId="0F771392" w14:textId="77777777" w:rsidR="001124D3" w:rsidRPr="00D12317" w:rsidRDefault="001124D3" w:rsidP="00D1553F">
            <w:pPr>
              <w:pStyle w:val="Heading6"/>
              <w:numPr>
                <w:ilvl w:val="0"/>
                <w:numId w:val="4"/>
              </w:numPr>
              <w:spacing w:before="120" w:after="120"/>
              <w:ind w:left="339" w:right="-18" w:hanging="291"/>
            </w:pPr>
            <w:bookmarkStart w:id="58" w:name="_Toc508440519"/>
            <w:r w:rsidRPr="00D12317">
              <w:t>Debriefing</w:t>
            </w:r>
            <w:bookmarkEnd w:id="58"/>
          </w:p>
          <w:p w14:paraId="66368BD9" w14:textId="77777777" w:rsidR="001124D3" w:rsidRPr="00D12317" w:rsidRDefault="001124D3" w:rsidP="00D1553F">
            <w:pPr>
              <w:ind w:left="337" w:hanging="337"/>
              <w:rPr>
                <w:rFonts w:ascii="Segoe UI" w:hAnsi="Segoe UI" w:cs="Segoe UI"/>
                <w:sz w:val="19"/>
                <w:szCs w:val="19"/>
              </w:rPr>
            </w:pPr>
          </w:p>
        </w:tc>
        <w:tc>
          <w:tcPr>
            <w:tcW w:w="7380" w:type="dxa"/>
          </w:tcPr>
          <w:p w14:paraId="559FEC6E" w14:textId="77777777" w:rsidR="001124D3" w:rsidRPr="00AB158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Pr>
                <w:rFonts w:ascii="Segoe UI" w:hAnsi="Segoe UI" w:cs="Segoe UI"/>
                <w:sz w:val="19"/>
                <w:szCs w:val="19"/>
              </w:rPr>
              <w:t xml:space="preserve">request a debriefing from </w:t>
            </w:r>
            <w:r w:rsidRPr="00D12317">
              <w:rPr>
                <w:rFonts w:ascii="Segoe UI" w:hAnsi="Segoe UI" w:cs="Segoe UI"/>
                <w:sz w:val="19"/>
                <w:szCs w:val="19"/>
              </w:rPr>
              <w:t>UNDP</w:t>
            </w:r>
            <w:r>
              <w:rPr>
                <w:rFonts w:ascii="Segoe UI" w:hAnsi="Segoe UI" w:cs="Segoe UI"/>
                <w:sz w:val="19"/>
                <w:szCs w:val="19"/>
              </w:rPr>
              <w:t>.</w:t>
            </w:r>
            <w:r w:rsidRPr="00D12317">
              <w:rPr>
                <w:rFonts w:ascii="Segoe UI" w:hAnsi="Segoe UI" w:cs="Segoe UI"/>
                <w:sz w:val="19"/>
                <w:szCs w:val="19"/>
              </w:rPr>
              <w:t xml:space="preserve">  The purpose of the debriefing is </w:t>
            </w:r>
            <w:r>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Pr>
                <w:rFonts w:ascii="Segoe UI" w:hAnsi="Segoe UI" w:cs="Segoe UI"/>
                <w:sz w:val="19"/>
                <w:szCs w:val="19"/>
              </w:rPr>
              <w:t xml:space="preserve">its future </w:t>
            </w:r>
            <w:r w:rsidRPr="00D12317">
              <w:rPr>
                <w:rFonts w:ascii="Segoe UI" w:hAnsi="Segoe UI" w:cs="Segoe UI"/>
                <w:sz w:val="19"/>
                <w:szCs w:val="19"/>
              </w:rPr>
              <w:t xml:space="preserve">proposals </w:t>
            </w:r>
            <w:r>
              <w:rPr>
                <w:rFonts w:ascii="Segoe UI" w:hAnsi="Segoe UI" w:cs="Segoe UI"/>
                <w:sz w:val="19"/>
                <w:szCs w:val="19"/>
              </w:rPr>
              <w:t>for</w:t>
            </w:r>
            <w:r w:rsidRPr="00D12317">
              <w:rPr>
                <w:rFonts w:ascii="Segoe UI" w:hAnsi="Segoe UI" w:cs="Segoe UI"/>
                <w:sz w:val="19"/>
                <w:szCs w:val="19"/>
              </w:rPr>
              <w:t xml:space="preserve"> UNDP</w:t>
            </w:r>
            <w:r>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Pr>
                <w:rFonts w:ascii="Segoe UI" w:hAnsi="Segoe UI" w:cs="Segoe UI"/>
                <w:sz w:val="19"/>
                <w:szCs w:val="19"/>
              </w:rPr>
              <w:t>.</w:t>
            </w:r>
          </w:p>
        </w:tc>
      </w:tr>
      <w:tr w:rsidR="001124D3" w:rsidRPr="00D12317" w14:paraId="1F53F78E" w14:textId="77777777" w:rsidTr="00D1553F">
        <w:tc>
          <w:tcPr>
            <w:tcW w:w="2427" w:type="dxa"/>
          </w:tcPr>
          <w:p w14:paraId="32851162" w14:textId="77777777" w:rsidR="001124D3" w:rsidRPr="00D12317" w:rsidRDefault="001124D3" w:rsidP="00D1553F">
            <w:pPr>
              <w:pStyle w:val="Heading6"/>
              <w:numPr>
                <w:ilvl w:val="0"/>
                <w:numId w:val="4"/>
              </w:numPr>
              <w:spacing w:before="120" w:after="120"/>
              <w:ind w:left="339" w:right="-18" w:hanging="291"/>
            </w:pPr>
            <w:bookmarkStart w:id="59" w:name="_Toc508440520"/>
            <w:r w:rsidRPr="00D12317">
              <w:t>Right to Vary Requirements at the Time of Award</w:t>
            </w:r>
            <w:bookmarkEnd w:id="59"/>
          </w:p>
        </w:tc>
        <w:tc>
          <w:tcPr>
            <w:tcW w:w="7380" w:type="dxa"/>
          </w:tcPr>
          <w:p w14:paraId="35F8A80E"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twenty-five per </w:t>
            </w:r>
            <w:r w:rsidRPr="003167B3">
              <w:rPr>
                <w:rFonts w:ascii="Segoe UI" w:hAnsi="Segoe UI" w:cs="Segoe UI"/>
                <w:sz w:val="19"/>
                <w:szCs w:val="19"/>
              </w:rPr>
              <w:t>cent (25%) of the total offer, without any change in the unit price or other terms and conditions.</w:t>
            </w:r>
          </w:p>
        </w:tc>
      </w:tr>
      <w:tr w:rsidR="001124D3" w:rsidRPr="00D12317" w14:paraId="67C7311A" w14:textId="77777777" w:rsidTr="00D1553F">
        <w:tc>
          <w:tcPr>
            <w:tcW w:w="2427" w:type="dxa"/>
          </w:tcPr>
          <w:p w14:paraId="734CCD96" w14:textId="77777777" w:rsidR="001124D3" w:rsidRPr="00D12317" w:rsidRDefault="001124D3" w:rsidP="00D1553F">
            <w:pPr>
              <w:pStyle w:val="Heading6"/>
              <w:numPr>
                <w:ilvl w:val="0"/>
                <w:numId w:val="4"/>
              </w:numPr>
              <w:spacing w:before="120" w:after="120"/>
              <w:ind w:left="339" w:right="-18" w:hanging="291"/>
            </w:pPr>
            <w:bookmarkStart w:id="60" w:name="_Toc508440521"/>
            <w:r w:rsidRPr="00D12317">
              <w:t>Contract Signature</w:t>
            </w:r>
            <w:bookmarkEnd w:id="60"/>
          </w:p>
        </w:tc>
        <w:tc>
          <w:tcPr>
            <w:tcW w:w="7380" w:type="dxa"/>
          </w:tcPr>
          <w:p w14:paraId="6477ECE0"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Pr>
                <w:rFonts w:ascii="Segoe UI" w:hAnsi="Segoe UI" w:cs="Segoe UI"/>
                <w:sz w:val="19"/>
                <w:szCs w:val="19"/>
              </w:rPr>
              <w:t>.  F</w:t>
            </w:r>
            <w:r w:rsidRPr="00D12317">
              <w:rPr>
                <w:rFonts w:ascii="Segoe UI" w:hAnsi="Segoe UI" w:cs="Segoe UI"/>
                <w:sz w:val="19"/>
                <w:szCs w:val="19"/>
              </w:rPr>
              <w:t xml:space="preserve">ailure </w:t>
            </w:r>
            <w:r>
              <w:rPr>
                <w:rFonts w:ascii="Segoe UI" w:hAnsi="Segoe UI" w:cs="Segoe UI"/>
                <w:sz w:val="19"/>
                <w:szCs w:val="19"/>
              </w:rPr>
              <w:t xml:space="preserve">to do so </w:t>
            </w:r>
            <w:r w:rsidRPr="00D12317">
              <w:rPr>
                <w:rFonts w:ascii="Segoe UI" w:hAnsi="Segoe UI" w:cs="Segoe UI"/>
                <w:sz w:val="19"/>
                <w:szCs w:val="19"/>
              </w:rPr>
              <w:t>may constitute sufficient grounds for the annulment of the award, and forfeiture of the Proposal Security</w:t>
            </w:r>
            <w:r>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Ranked Bidder</w:t>
            </w:r>
            <w:r>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1124D3" w:rsidRPr="00D12317" w14:paraId="0D625271" w14:textId="77777777" w:rsidTr="00D1553F">
        <w:tc>
          <w:tcPr>
            <w:tcW w:w="2427" w:type="dxa"/>
          </w:tcPr>
          <w:p w14:paraId="5FB3A994" w14:textId="77777777" w:rsidR="001124D3" w:rsidRPr="00D12317" w:rsidRDefault="001124D3" w:rsidP="00D1553F">
            <w:pPr>
              <w:pStyle w:val="Heading6"/>
              <w:numPr>
                <w:ilvl w:val="0"/>
                <w:numId w:val="4"/>
              </w:numPr>
              <w:spacing w:before="120" w:after="120"/>
              <w:ind w:left="339" w:right="-18" w:hanging="291"/>
            </w:pPr>
            <w:bookmarkStart w:id="61" w:name="_Toc508440522"/>
            <w:r w:rsidRPr="00D12317">
              <w:t>Contract Type and General Terms and Conditions</w:t>
            </w:r>
            <w:bookmarkEnd w:id="61"/>
            <w:r w:rsidRPr="00D12317">
              <w:t xml:space="preserve"> </w:t>
            </w:r>
          </w:p>
        </w:tc>
        <w:tc>
          <w:tcPr>
            <w:tcW w:w="7380" w:type="dxa"/>
          </w:tcPr>
          <w:p w14:paraId="0A7D8BA1" w14:textId="77777777" w:rsidR="001124D3" w:rsidRPr="00CC5FBE" w:rsidRDefault="001124D3" w:rsidP="00D1553F">
            <w:pPr>
              <w:pStyle w:val="ListParagraph"/>
              <w:numPr>
                <w:ilvl w:val="1"/>
                <w:numId w:val="4"/>
              </w:numPr>
              <w:spacing w:before="120" w:after="120" w:line="240" w:lineRule="auto"/>
              <w:ind w:left="518" w:hanging="547"/>
              <w:jc w:val="both"/>
              <w:rPr>
                <w:rFonts w:ascii="Segoe UI" w:hAnsi="Segoe UI" w:cs="Segoe UI"/>
                <w:sz w:val="19"/>
                <w:szCs w:val="19"/>
              </w:rPr>
            </w:pPr>
            <w:r w:rsidRPr="00AD67C2">
              <w:rPr>
                <w:rFonts w:ascii="Segoe UI" w:hAnsi="Segoe UI" w:cs="Segoe UI"/>
                <w:sz w:val="19"/>
                <w:szCs w:val="19"/>
              </w:rPr>
              <w:t>T</w:t>
            </w:r>
            <w:r>
              <w:rPr>
                <w:rFonts w:ascii="Segoe UI" w:hAnsi="Segoe UI" w:cs="Segoe UI"/>
                <w:sz w:val="19"/>
                <w:szCs w:val="19"/>
              </w:rPr>
              <w:t>he t</w:t>
            </w:r>
            <w:r w:rsidRPr="00AD67C2">
              <w:rPr>
                <w:rFonts w:ascii="Segoe UI" w:hAnsi="Segoe UI" w:cs="Segoe UI"/>
                <w:sz w:val="19"/>
                <w:szCs w:val="19"/>
              </w:rPr>
              <w:t>ype</w:t>
            </w:r>
            <w:r>
              <w:rPr>
                <w:rFonts w:ascii="Segoe UI" w:hAnsi="Segoe UI" w:cs="Segoe UI"/>
                <w:sz w:val="19"/>
                <w:szCs w:val="19"/>
              </w:rPr>
              <w:t>s</w:t>
            </w:r>
            <w:r w:rsidRPr="00AD67C2">
              <w:rPr>
                <w:rFonts w:ascii="Segoe UI" w:hAnsi="Segoe UI" w:cs="Segoe UI"/>
                <w:sz w:val="19"/>
                <w:szCs w:val="19"/>
              </w:rPr>
              <w:t xml:space="preserve"> of Contract to be signed and </w:t>
            </w:r>
            <w:r>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Pr>
                <w:rFonts w:ascii="Segoe UI" w:hAnsi="Segoe UI" w:cs="Segoe UI"/>
                <w:sz w:val="19"/>
                <w:szCs w:val="19"/>
              </w:rPr>
              <w:t xml:space="preserve"> </w:t>
            </w:r>
            <w:bookmarkStart w:id="62" w:name="_Hlk500925168"/>
            <w:r>
              <w:rPr>
                <w:rFonts w:ascii="Segoe UI" w:eastAsia="Times New Roman" w:hAnsi="Segoe UI" w:cs="Segoe UI"/>
                <w:bCs/>
                <w:sz w:val="19"/>
                <w:szCs w:val="19"/>
                <w:lang w:val="en-GB"/>
              </w:rPr>
              <w:fldChar w:fldCharType="begin"/>
            </w:r>
            <w:r>
              <w:rPr>
                <w:rFonts w:ascii="Segoe UI" w:eastAsia="Times New Roman" w:hAnsi="Segoe UI" w:cs="Segoe UI"/>
                <w:bCs/>
                <w:sz w:val="19"/>
                <w:szCs w:val="19"/>
                <w:lang w:val="en-GB"/>
              </w:rPr>
              <w:instrText xml:space="preserve"> HYPERLINK "</w:instrText>
            </w:r>
            <w:r w:rsidRPr="00B745CC">
              <w:rPr>
                <w:rFonts w:ascii="Segoe UI" w:eastAsia="Times New Roman" w:hAnsi="Segoe UI" w:cs="Segoe UI"/>
                <w:bCs/>
                <w:sz w:val="19"/>
                <w:szCs w:val="19"/>
                <w:lang w:val="en-GB"/>
              </w:rPr>
              <w:instrText>http://www.undp.org/content/undp/en/home/procurement/business/how-we-buy.html</w:instrText>
            </w:r>
            <w:r>
              <w:rPr>
                <w:rFonts w:ascii="Segoe UI" w:eastAsia="Times New Roman" w:hAnsi="Segoe UI" w:cs="Segoe UI"/>
                <w:bCs/>
                <w:sz w:val="19"/>
                <w:szCs w:val="19"/>
                <w:lang w:val="en-GB"/>
              </w:rPr>
              <w:instrText xml:space="preserve">" </w:instrText>
            </w:r>
            <w:r>
              <w:rPr>
                <w:rFonts w:ascii="Segoe UI" w:eastAsia="Times New Roman" w:hAnsi="Segoe UI" w:cs="Segoe UI"/>
                <w:bCs/>
                <w:sz w:val="19"/>
                <w:szCs w:val="19"/>
                <w:lang w:val="en-GB"/>
              </w:rPr>
              <w:fldChar w:fldCharType="separate"/>
            </w:r>
            <w:r w:rsidRPr="00863738">
              <w:rPr>
                <w:rStyle w:val="Hyperlink"/>
                <w:rFonts w:ascii="Segoe UI" w:eastAsia="Times New Roman" w:hAnsi="Segoe UI" w:cs="Segoe UI"/>
                <w:sz w:val="19"/>
                <w:szCs w:val="19"/>
                <w:lang w:val="en-GB"/>
              </w:rPr>
              <w:t>http://www.undp.org/content/undp/en/home/procurement/business/how-we-buy.html</w:t>
            </w:r>
            <w:r>
              <w:rPr>
                <w:rFonts w:ascii="Segoe UI" w:eastAsia="Times New Roman" w:hAnsi="Segoe UI" w:cs="Segoe UI"/>
                <w:bCs/>
                <w:sz w:val="19"/>
                <w:szCs w:val="19"/>
                <w:lang w:val="en-GB"/>
              </w:rPr>
              <w:fldChar w:fldCharType="end"/>
            </w:r>
            <w:bookmarkEnd w:id="62"/>
            <w:r>
              <w:rPr>
                <w:rFonts w:ascii="Segoe UI" w:eastAsia="Times New Roman" w:hAnsi="Segoe UI" w:cs="Segoe UI"/>
                <w:bCs/>
                <w:sz w:val="19"/>
                <w:szCs w:val="19"/>
                <w:lang w:val="en-GB"/>
              </w:rPr>
              <w:t xml:space="preserve"> </w:t>
            </w:r>
          </w:p>
        </w:tc>
      </w:tr>
      <w:tr w:rsidR="001124D3" w:rsidRPr="00D12317" w14:paraId="70F587C4" w14:textId="77777777" w:rsidTr="00D1553F">
        <w:tc>
          <w:tcPr>
            <w:tcW w:w="2427" w:type="dxa"/>
          </w:tcPr>
          <w:p w14:paraId="10018050" w14:textId="77777777" w:rsidR="001124D3" w:rsidRPr="00D12317" w:rsidRDefault="001124D3" w:rsidP="00D1553F">
            <w:pPr>
              <w:pStyle w:val="Heading6"/>
              <w:numPr>
                <w:ilvl w:val="0"/>
                <w:numId w:val="4"/>
              </w:numPr>
              <w:spacing w:before="120" w:after="120"/>
              <w:ind w:left="339" w:right="-18" w:hanging="291"/>
            </w:pPr>
            <w:bookmarkStart w:id="63" w:name="_Toc508440523"/>
            <w:r w:rsidRPr="00D12317">
              <w:t>Performance Security</w:t>
            </w:r>
            <w:bookmarkEnd w:id="63"/>
          </w:p>
        </w:tc>
        <w:tc>
          <w:tcPr>
            <w:tcW w:w="7380" w:type="dxa"/>
          </w:tcPr>
          <w:p w14:paraId="24A42693" w14:textId="77777777" w:rsidR="001124D3" w:rsidRPr="002B7B14" w:rsidRDefault="001124D3" w:rsidP="00D1553F">
            <w:pPr>
              <w:pStyle w:val="ListParagraph"/>
              <w:numPr>
                <w:ilvl w:val="1"/>
                <w:numId w:val="4"/>
              </w:numPr>
              <w:spacing w:before="120" w:after="120" w:line="240" w:lineRule="auto"/>
              <w:ind w:left="522" w:hanging="547"/>
              <w:contextualSpacing w:val="0"/>
              <w:jc w:val="both"/>
            </w:pPr>
            <w:bookmarkStart w:id="64" w:name="_Toc508440524"/>
            <w:r w:rsidRPr="002B7B14">
              <w:rPr>
                <w:rFonts w:ascii="Segoe UI" w:hAnsi="Segoe UI" w:cs="Segoe UI"/>
                <w:sz w:val="19"/>
                <w:szCs w:val="19"/>
              </w:rPr>
              <w:t>40.1 A performance security, if required in BDS, shall be provided in the amount specified in BDS and form available at</w:t>
            </w:r>
            <w:r>
              <w:rPr>
                <w:rFonts w:ascii="Segoe UI" w:hAnsi="Segoe UI" w:cs="Segoe UI"/>
                <w:sz w:val="19"/>
                <w:szCs w:val="19"/>
              </w:rPr>
              <w:t xml:space="preserve"> </w:t>
            </w:r>
          </w:p>
          <w:p w14:paraId="4868A101" w14:textId="77777777" w:rsidR="001124D3" w:rsidRPr="002B7B14" w:rsidRDefault="00771862" w:rsidP="00D1553F">
            <w:pPr>
              <w:pStyle w:val="ListParagraph"/>
              <w:spacing w:before="120" w:after="120"/>
              <w:ind w:left="522"/>
              <w:contextualSpacing w:val="0"/>
              <w:jc w:val="both"/>
              <w:rPr>
                <w:rFonts w:ascii="Segoe UI" w:hAnsi="Segoe UI" w:cs="Segoe UI"/>
                <w:sz w:val="19"/>
                <w:szCs w:val="19"/>
              </w:rPr>
            </w:pPr>
            <w:hyperlink r:id="rId19" w:history="1">
              <w:r w:rsidR="001124D3"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1124D3" w:rsidRPr="002B7B14">
              <w:rPr>
                <w:rFonts w:ascii="Segoe UI" w:hAnsi="Segoe UI" w:cs="Segoe UI"/>
                <w:sz w:val="19"/>
                <w:szCs w:val="19"/>
              </w:rPr>
              <w:t xml:space="preserve">  within fifteen (15) days of the contract signature by both parties.  Where a performance security is required, the receipt of the performance security by UNDP shall be a condition for rendering the contract </w:t>
            </w:r>
            <w:r w:rsidR="001124D3" w:rsidRPr="002B7B14">
              <w:rPr>
                <w:rFonts w:ascii="Segoe UI" w:hAnsi="Segoe UI" w:cs="Segoe UI"/>
                <w:sz w:val="19"/>
                <w:szCs w:val="19"/>
              </w:rPr>
              <w:lastRenderedPageBreak/>
              <w:t>effective.</w:t>
            </w:r>
            <w:bookmarkEnd w:id="64"/>
          </w:p>
        </w:tc>
      </w:tr>
      <w:tr w:rsidR="001124D3" w:rsidRPr="00D12317" w14:paraId="47B05A14" w14:textId="77777777" w:rsidTr="00D1553F">
        <w:tc>
          <w:tcPr>
            <w:tcW w:w="2427" w:type="dxa"/>
          </w:tcPr>
          <w:p w14:paraId="16665355" w14:textId="77777777" w:rsidR="001124D3" w:rsidRPr="00D12317" w:rsidRDefault="001124D3" w:rsidP="00D1553F">
            <w:pPr>
              <w:pStyle w:val="Heading6"/>
              <w:numPr>
                <w:ilvl w:val="0"/>
                <w:numId w:val="4"/>
              </w:numPr>
              <w:spacing w:before="120" w:after="120"/>
              <w:ind w:left="339" w:right="-18" w:hanging="291"/>
            </w:pPr>
            <w:bookmarkStart w:id="65" w:name="_Toc508440525"/>
            <w:r w:rsidRPr="00D12317">
              <w:lastRenderedPageBreak/>
              <w:t>Bank Guarantee for Advanced Payment</w:t>
            </w:r>
            <w:bookmarkEnd w:id="65"/>
          </w:p>
        </w:tc>
        <w:tc>
          <w:tcPr>
            <w:tcW w:w="7380" w:type="dxa"/>
          </w:tcPr>
          <w:p w14:paraId="6E97915C" w14:textId="77777777" w:rsidR="001124D3" w:rsidRPr="00F42C49"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42C49">
              <w:rPr>
                <w:rFonts w:ascii="Segoe UI" w:hAnsi="Segoe UI" w:cs="Segoe UI"/>
                <w:sz w:val="19"/>
                <w:szCs w:val="19"/>
              </w:rPr>
              <w:t xml:space="preserve">Except when the interests of UNDP so require, it is UNDP’s preference to make no advance payment(s) (i.e., payments without having received any outputs). If an advance payment is allowed </w:t>
            </w:r>
            <w:r>
              <w:rPr>
                <w:rFonts w:ascii="Segoe UI" w:hAnsi="Segoe UI" w:cs="Segoe UI"/>
                <w:sz w:val="19"/>
                <w:szCs w:val="19"/>
              </w:rPr>
              <w:t>as per</w:t>
            </w:r>
            <w:r w:rsidRPr="00F42C49">
              <w:rPr>
                <w:rFonts w:ascii="Segoe UI" w:hAnsi="Segoe UI" w:cs="Segoe UI"/>
                <w:sz w:val="19"/>
                <w:szCs w:val="19"/>
              </w:rPr>
              <w:t xml:space="preserve"> BDS, and exceeds 20% of the total </w:t>
            </w:r>
            <w:r>
              <w:rPr>
                <w:rFonts w:ascii="Segoe UI" w:hAnsi="Segoe UI" w:cs="Segoe UI"/>
                <w:sz w:val="19"/>
                <w:szCs w:val="19"/>
              </w:rPr>
              <w:t>contract</w:t>
            </w:r>
            <w:r w:rsidRPr="00F42C49">
              <w:rPr>
                <w:rFonts w:ascii="Segoe UI" w:hAnsi="Segoe UI" w:cs="Segoe UI"/>
                <w:sz w:val="19"/>
                <w:szCs w:val="19"/>
              </w:rPr>
              <w:t xml:space="preserve"> price, or USD 30,000, whichever is less, the Bidder shall submit a Bank Guarantee in the </w:t>
            </w:r>
            <w:r>
              <w:rPr>
                <w:rFonts w:ascii="Segoe UI" w:hAnsi="Segoe UI" w:cs="Segoe UI"/>
                <w:sz w:val="19"/>
                <w:szCs w:val="19"/>
              </w:rPr>
              <w:t xml:space="preserve">full </w:t>
            </w:r>
            <w:r w:rsidRPr="00F42C49">
              <w:rPr>
                <w:rFonts w:ascii="Segoe UI" w:hAnsi="Segoe UI" w:cs="Segoe UI"/>
                <w:sz w:val="19"/>
                <w:szCs w:val="19"/>
              </w:rPr>
              <w:t xml:space="preserve">amount of the advance payment in the form </w:t>
            </w:r>
            <w:r>
              <w:rPr>
                <w:rFonts w:ascii="Segoe UI" w:hAnsi="Segoe UI" w:cs="Segoe UI"/>
                <w:sz w:val="19"/>
                <w:szCs w:val="19"/>
              </w:rPr>
              <w:t xml:space="preserve">available at </w:t>
            </w:r>
            <w:hyperlink r:id="rId20" w:history="1">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1124D3" w:rsidRPr="00D12317" w14:paraId="53260340" w14:textId="77777777" w:rsidTr="00D1553F">
        <w:tc>
          <w:tcPr>
            <w:tcW w:w="2427" w:type="dxa"/>
          </w:tcPr>
          <w:p w14:paraId="537C7B38" w14:textId="77777777" w:rsidR="001124D3" w:rsidRPr="00D12317" w:rsidRDefault="001124D3" w:rsidP="00D1553F">
            <w:pPr>
              <w:pStyle w:val="Heading6"/>
              <w:numPr>
                <w:ilvl w:val="0"/>
                <w:numId w:val="4"/>
              </w:numPr>
              <w:spacing w:before="120" w:after="120"/>
              <w:ind w:left="339" w:right="-18" w:hanging="291"/>
            </w:pPr>
            <w:bookmarkStart w:id="66" w:name="_Toc508440526"/>
            <w:r w:rsidRPr="00122718">
              <w:t>Liquidated Damages</w:t>
            </w:r>
            <w:bookmarkEnd w:id="66"/>
          </w:p>
        </w:tc>
        <w:tc>
          <w:tcPr>
            <w:tcW w:w="7380" w:type="dxa"/>
          </w:tcPr>
          <w:p w14:paraId="698FF7E5" w14:textId="77777777" w:rsidR="001124D3" w:rsidRPr="00F42C49" w:rsidRDefault="001124D3" w:rsidP="00D1553F">
            <w:pPr>
              <w:pStyle w:val="ListParagraph"/>
              <w:numPr>
                <w:ilvl w:val="1"/>
                <w:numId w:val="4"/>
              </w:numPr>
              <w:spacing w:before="120" w:after="120" w:line="240" w:lineRule="auto"/>
              <w:ind w:left="522" w:hanging="547"/>
              <w:rPr>
                <w:rStyle w:val="CommentReference"/>
                <w:rFonts w:ascii="Segoe UI" w:hAnsi="Segoe UI" w:cs="Segoe UI"/>
                <w:sz w:val="19"/>
                <w:szCs w:val="19"/>
              </w:rPr>
            </w:pPr>
            <w:r w:rsidRPr="00F42C49">
              <w:rPr>
                <w:rFonts w:ascii="Segoe UI" w:hAnsi="Segoe UI" w:cs="Segoe UI"/>
                <w:sz w:val="19"/>
                <w:szCs w:val="19"/>
              </w:rPr>
              <w:t xml:space="preserve">If specified in BDS, UNDP shall apply Liquidated Damages </w:t>
            </w:r>
            <w:r>
              <w:rPr>
                <w:rFonts w:ascii="Segoe UI" w:hAnsi="Segoe UI" w:cs="Segoe UI"/>
                <w:sz w:val="19"/>
                <w:szCs w:val="19"/>
              </w:rPr>
              <w:t>resulting from the</w:t>
            </w:r>
            <w:r w:rsidRPr="00F42C49">
              <w:rPr>
                <w:rFonts w:ascii="Segoe UI" w:hAnsi="Segoe UI" w:cs="Segoe UI"/>
                <w:sz w:val="19"/>
                <w:szCs w:val="19"/>
              </w:rPr>
              <w:t xml:space="preserve"> Contractor’s </w:t>
            </w:r>
            <w:r>
              <w:rPr>
                <w:rFonts w:ascii="Segoe UI" w:hAnsi="Segoe UI" w:cs="Segoe UI"/>
                <w:sz w:val="19"/>
                <w:szCs w:val="19"/>
              </w:rPr>
              <w:t xml:space="preserve">delays or </w:t>
            </w:r>
            <w:r w:rsidRPr="00F42C49">
              <w:rPr>
                <w:rFonts w:ascii="Segoe UI" w:hAnsi="Segoe UI" w:cs="Segoe UI"/>
                <w:sz w:val="19"/>
                <w:szCs w:val="19"/>
              </w:rPr>
              <w:t xml:space="preserve">breach of its obligations as per </w:t>
            </w:r>
            <w:r>
              <w:rPr>
                <w:rFonts w:ascii="Segoe UI" w:hAnsi="Segoe UI" w:cs="Segoe UI"/>
                <w:sz w:val="19"/>
                <w:szCs w:val="19"/>
              </w:rPr>
              <w:t xml:space="preserve">the </w:t>
            </w:r>
            <w:r w:rsidRPr="00F42C49">
              <w:rPr>
                <w:rFonts w:ascii="Segoe UI" w:hAnsi="Segoe UI" w:cs="Segoe UI"/>
                <w:sz w:val="19"/>
                <w:szCs w:val="19"/>
              </w:rPr>
              <w:t xml:space="preserve">Contract. </w:t>
            </w:r>
          </w:p>
        </w:tc>
      </w:tr>
      <w:tr w:rsidR="001124D3" w:rsidRPr="00D12317" w14:paraId="107B28EA" w14:textId="77777777" w:rsidTr="00D1553F">
        <w:tc>
          <w:tcPr>
            <w:tcW w:w="2427" w:type="dxa"/>
          </w:tcPr>
          <w:p w14:paraId="7457A023" w14:textId="77777777" w:rsidR="001124D3" w:rsidRPr="00D12317" w:rsidRDefault="001124D3" w:rsidP="00D1553F">
            <w:pPr>
              <w:pStyle w:val="Heading6"/>
              <w:numPr>
                <w:ilvl w:val="0"/>
                <w:numId w:val="4"/>
              </w:numPr>
              <w:spacing w:before="120" w:after="120"/>
              <w:ind w:left="339" w:right="-18" w:hanging="291"/>
            </w:pPr>
            <w:bookmarkStart w:id="67" w:name="_Toc508440527"/>
            <w:r w:rsidRPr="00D12317">
              <w:t>Payment Provisions</w:t>
            </w:r>
            <w:bookmarkEnd w:id="67"/>
          </w:p>
        </w:tc>
        <w:tc>
          <w:tcPr>
            <w:tcW w:w="7380" w:type="dxa"/>
          </w:tcPr>
          <w:p w14:paraId="60A76283" w14:textId="77777777" w:rsidR="001124D3" w:rsidRPr="00F42C49" w:rsidRDefault="001124D3" w:rsidP="00D1553F">
            <w:pPr>
              <w:pStyle w:val="ListParagraph"/>
              <w:numPr>
                <w:ilvl w:val="1"/>
                <w:numId w:val="4"/>
              </w:numPr>
              <w:spacing w:before="120" w:after="120" w:line="240" w:lineRule="auto"/>
              <w:ind w:left="522" w:hanging="547"/>
              <w:rPr>
                <w:rFonts w:ascii="Segoe UI" w:hAnsi="Segoe UI" w:cs="Segoe UI"/>
                <w:sz w:val="19"/>
                <w:szCs w:val="19"/>
              </w:rPr>
            </w:pPr>
            <w:r w:rsidRPr="00F42C49">
              <w:rPr>
                <w:rFonts w:ascii="Segoe UI" w:hAnsi="Segoe UI" w:cs="Segoe UI"/>
                <w:sz w:val="19"/>
                <w:szCs w:val="19"/>
              </w:rPr>
              <w:t xml:space="preserve">Payment will be made only upon UNDP's acceptance of the work performed.  The terms of payment </w:t>
            </w:r>
            <w:r>
              <w:rPr>
                <w:rFonts w:ascii="Segoe UI" w:hAnsi="Segoe UI" w:cs="Segoe UI"/>
                <w:sz w:val="19"/>
                <w:szCs w:val="19"/>
              </w:rPr>
              <w:t>shall be within thirty</w:t>
            </w:r>
            <w:r w:rsidRPr="00F42C49">
              <w:rPr>
                <w:rFonts w:ascii="Segoe UI" w:hAnsi="Segoe UI" w:cs="Segoe UI"/>
                <w:sz w:val="19"/>
                <w:szCs w:val="19"/>
              </w:rPr>
              <w:t xml:space="preserve"> </w:t>
            </w:r>
            <w:r>
              <w:rPr>
                <w:rFonts w:ascii="Segoe UI" w:hAnsi="Segoe UI" w:cs="Segoe UI"/>
                <w:sz w:val="19"/>
                <w:szCs w:val="19"/>
              </w:rPr>
              <w:t>(</w:t>
            </w:r>
            <w:r w:rsidRPr="00F42C49">
              <w:rPr>
                <w:rFonts w:ascii="Segoe UI" w:hAnsi="Segoe UI" w:cs="Segoe UI"/>
                <w:sz w:val="19"/>
                <w:szCs w:val="19"/>
              </w:rPr>
              <w:t>30</w:t>
            </w:r>
            <w:r>
              <w:rPr>
                <w:rFonts w:ascii="Segoe UI" w:hAnsi="Segoe UI" w:cs="Segoe UI"/>
                <w:sz w:val="19"/>
                <w:szCs w:val="19"/>
              </w:rPr>
              <w:t>)</w:t>
            </w:r>
            <w:r w:rsidRPr="00F42C49">
              <w:rPr>
                <w:rFonts w:ascii="Segoe UI" w:hAnsi="Segoe UI" w:cs="Segoe UI"/>
                <w:sz w:val="19"/>
                <w:szCs w:val="19"/>
              </w:rPr>
              <w:t xml:space="preserve"> days, after receipt of invoice and certification</w:t>
            </w:r>
            <w:r>
              <w:rPr>
                <w:rFonts w:ascii="Segoe UI" w:hAnsi="Segoe UI" w:cs="Segoe UI"/>
                <w:sz w:val="19"/>
                <w:szCs w:val="19"/>
              </w:rPr>
              <w:t xml:space="preserve"> of </w:t>
            </w:r>
            <w:r w:rsidRPr="00F42C49">
              <w:rPr>
                <w:rFonts w:ascii="Segoe UI" w:hAnsi="Segoe UI" w:cs="Segoe UI"/>
                <w:sz w:val="19"/>
                <w:szCs w:val="19"/>
              </w:rPr>
              <w:t>acceptance of work</w:t>
            </w:r>
            <w:r>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effected by bank transfer in the currency of </w:t>
            </w:r>
            <w:r>
              <w:rPr>
                <w:rFonts w:ascii="Segoe UI" w:hAnsi="Segoe UI" w:cs="Segoe UI"/>
                <w:sz w:val="19"/>
                <w:szCs w:val="19"/>
              </w:rPr>
              <w:t>contract</w:t>
            </w:r>
            <w:r w:rsidRPr="00F42C49">
              <w:rPr>
                <w:rFonts w:ascii="Segoe UI" w:hAnsi="Segoe UI" w:cs="Segoe UI"/>
                <w:sz w:val="19"/>
                <w:szCs w:val="19"/>
              </w:rPr>
              <w:t xml:space="preserve">. </w:t>
            </w:r>
            <w:r>
              <w:rPr>
                <w:rFonts w:ascii="Segoe UI" w:hAnsi="Segoe UI" w:cs="Segoe UI"/>
                <w:sz w:val="19"/>
                <w:szCs w:val="19"/>
              </w:rPr>
              <w:t xml:space="preserve"> </w:t>
            </w:r>
            <w:r w:rsidRPr="00F42C49">
              <w:rPr>
                <w:rFonts w:ascii="Segoe UI" w:hAnsi="Segoe UI" w:cs="Segoe UI"/>
                <w:sz w:val="19"/>
                <w:szCs w:val="19"/>
              </w:rPr>
              <w:t xml:space="preserve"> </w:t>
            </w:r>
          </w:p>
        </w:tc>
      </w:tr>
      <w:tr w:rsidR="001124D3" w:rsidRPr="00D12317" w14:paraId="7C7E0B77" w14:textId="77777777" w:rsidTr="00D1553F">
        <w:tc>
          <w:tcPr>
            <w:tcW w:w="2427" w:type="dxa"/>
          </w:tcPr>
          <w:p w14:paraId="5FDD4D02" w14:textId="77777777" w:rsidR="001124D3" w:rsidRPr="00D12317" w:rsidRDefault="001124D3" w:rsidP="00D1553F">
            <w:pPr>
              <w:pStyle w:val="Heading6"/>
              <w:numPr>
                <w:ilvl w:val="0"/>
                <w:numId w:val="4"/>
              </w:numPr>
              <w:spacing w:before="120" w:after="120"/>
              <w:ind w:left="339" w:right="-18" w:hanging="291"/>
            </w:pPr>
            <w:bookmarkStart w:id="68" w:name="_Toc450316173"/>
            <w:bookmarkStart w:id="69" w:name="_Toc454197111"/>
            <w:bookmarkStart w:id="70" w:name="_Toc454294103"/>
            <w:bookmarkStart w:id="71" w:name="_Toc508440528"/>
            <w:bookmarkEnd w:id="68"/>
            <w:bookmarkEnd w:id="69"/>
            <w:bookmarkEnd w:id="70"/>
            <w:r w:rsidRPr="00D12317">
              <w:t>Vendor Protest</w:t>
            </w:r>
            <w:bookmarkEnd w:id="71"/>
          </w:p>
        </w:tc>
        <w:tc>
          <w:tcPr>
            <w:tcW w:w="7380" w:type="dxa"/>
          </w:tcPr>
          <w:p w14:paraId="47E021D0" w14:textId="77777777" w:rsidR="001124D3" w:rsidRPr="005548CB"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Pr>
                <w:rFonts w:ascii="Segoe UI" w:hAnsi="Segoe UI" w:cs="Segoe UI"/>
                <w:sz w:val="19"/>
                <w:szCs w:val="19"/>
              </w:rPr>
              <w:t xml:space="preserve"> </w:t>
            </w:r>
            <w:hyperlink r:id="rId21" w:history="1">
              <w:r w:rsidRPr="00254D4D">
                <w:rPr>
                  <w:rStyle w:val="Hyperlink"/>
                  <w:rFonts w:ascii="Segoe UI" w:hAnsi="Segoe UI" w:cs="Segoe UI"/>
                  <w:sz w:val="19"/>
                  <w:szCs w:val="19"/>
                  <w:lang w:val="en-GB"/>
                </w:rPr>
                <w:t>http://www.undp.org/content/undp/en/home/operations/procurement/business/protest-and-sanctions.html</w:t>
              </w:r>
            </w:hyperlink>
          </w:p>
        </w:tc>
      </w:tr>
      <w:tr w:rsidR="001124D3" w:rsidRPr="00D12317" w14:paraId="2C6BC23E" w14:textId="77777777" w:rsidTr="00D1553F">
        <w:tc>
          <w:tcPr>
            <w:tcW w:w="2427" w:type="dxa"/>
          </w:tcPr>
          <w:p w14:paraId="0A8ACB72" w14:textId="77777777" w:rsidR="001124D3" w:rsidRPr="00D12317" w:rsidRDefault="001124D3" w:rsidP="00D1553F">
            <w:pPr>
              <w:pStyle w:val="Heading6"/>
              <w:numPr>
                <w:ilvl w:val="0"/>
                <w:numId w:val="4"/>
              </w:numPr>
              <w:spacing w:before="120" w:after="120"/>
              <w:ind w:left="339" w:right="-18" w:hanging="291"/>
            </w:pPr>
            <w:bookmarkStart w:id="72" w:name="_Toc508440529"/>
            <w:r w:rsidRPr="00D12317">
              <w:t>Other Provisions</w:t>
            </w:r>
            <w:bookmarkEnd w:id="72"/>
          </w:p>
        </w:tc>
        <w:tc>
          <w:tcPr>
            <w:tcW w:w="7380" w:type="dxa"/>
          </w:tcPr>
          <w:p w14:paraId="09AB8798" w14:textId="77777777" w:rsidR="001124D3" w:rsidRPr="00D12317"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the Bidder offers a lower price to the </w:t>
            </w:r>
            <w:r>
              <w:rPr>
                <w:rFonts w:ascii="Segoe UI" w:hAnsi="Segoe UI" w:cs="Segoe UI"/>
                <w:sz w:val="19"/>
                <w:szCs w:val="19"/>
              </w:rPr>
              <w:t xml:space="preserve">host Government (e.g. </w:t>
            </w:r>
            <w:r w:rsidRPr="00D12317">
              <w:rPr>
                <w:rFonts w:ascii="Segoe UI" w:hAnsi="Segoe UI" w:cs="Segoe UI"/>
                <w:sz w:val="19"/>
                <w:szCs w:val="19"/>
              </w:rPr>
              <w:t>General Services Administration (GSA) of the federal government of the United States of America</w:t>
            </w:r>
            <w:r>
              <w:rPr>
                <w:rFonts w:ascii="Segoe UI" w:hAnsi="Segoe UI" w:cs="Segoe UI"/>
                <w:sz w:val="19"/>
                <w:szCs w:val="19"/>
              </w:rPr>
              <w:t>)</w:t>
            </w:r>
            <w:r w:rsidRPr="00D12317">
              <w:rPr>
                <w:rFonts w:ascii="Segoe UI" w:hAnsi="Segoe UI" w:cs="Segoe UI"/>
                <w:sz w:val="19"/>
                <w:szCs w:val="19"/>
              </w:rPr>
              <w:t xml:space="preserve"> for similar services, UNDP shall be entitled to same lower price. The UNDP General Terms and Conditions shall have precedence. </w:t>
            </w:r>
          </w:p>
          <w:p w14:paraId="147D8805" w14:textId="77777777" w:rsidR="001124D3" w:rsidRPr="006F703C"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D12317">
              <w:rPr>
                <w:rFonts w:ascii="Segoe UI" w:hAnsi="Segoe UI" w:cs="Segoe UI"/>
                <w:sz w:val="19"/>
                <w:szCs w:val="19"/>
              </w:rPr>
              <w:t>UNDP</w:t>
            </w:r>
            <w:r w:rsidRPr="006F703C">
              <w:rPr>
                <w:rFonts w:ascii="Segoe UI" w:hAnsi="Segoe UI" w:cs="Segoe UI"/>
                <w:sz w:val="19"/>
                <w:szCs w:val="19"/>
              </w:rPr>
              <w:t xml:space="preserve"> is entitled to receive the same pricing offered </w:t>
            </w:r>
            <w:r>
              <w:rPr>
                <w:rFonts w:ascii="Segoe UI" w:hAnsi="Segoe UI" w:cs="Segoe UI"/>
                <w:sz w:val="19"/>
                <w:szCs w:val="19"/>
              </w:rPr>
              <w:t xml:space="preserve">by the same Contractor </w:t>
            </w:r>
            <w:r w:rsidRPr="006F703C">
              <w:rPr>
                <w:rFonts w:ascii="Segoe UI" w:hAnsi="Segoe UI" w:cs="Segoe UI"/>
                <w:sz w:val="19"/>
                <w:szCs w:val="19"/>
              </w:rPr>
              <w:t xml:space="preserve">in contracts with the United Nations and/or its Agencies.  The </w:t>
            </w:r>
            <w:r w:rsidRPr="00D12317">
              <w:rPr>
                <w:rFonts w:ascii="Segoe UI" w:hAnsi="Segoe UI" w:cs="Segoe UI"/>
                <w:sz w:val="19"/>
                <w:szCs w:val="19"/>
              </w:rPr>
              <w:t xml:space="preserve">UNDP </w:t>
            </w:r>
            <w:r w:rsidRPr="006F703C">
              <w:rPr>
                <w:rFonts w:ascii="Segoe UI" w:hAnsi="Segoe UI" w:cs="Segoe UI"/>
                <w:sz w:val="19"/>
                <w:szCs w:val="19"/>
              </w:rPr>
              <w:t>General Terms and Conditions shall have precedence.</w:t>
            </w:r>
          </w:p>
          <w:p w14:paraId="2ED7EB54" w14:textId="77777777" w:rsidR="001124D3" w:rsidRPr="001527CA" w:rsidRDefault="001124D3" w:rsidP="00D1553F">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Pr>
                <w:rFonts w:ascii="Segoe UI" w:hAnsi="Segoe UI" w:cs="Segoe UI"/>
                <w:sz w:val="19"/>
                <w:szCs w:val="19"/>
              </w:rPr>
              <w:t xml:space="preserve"> </w:t>
            </w:r>
            <w:hyperlink r:id="rId22" w:history="1">
              <w:r w:rsidRPr="007F7228">
                <w:rPr>
                  <w:rStyle w:val="Hyperlink"/>
                  <w:rFonts w:ascii="Segoe UI" w:hAnsi="Segoe UI" w:cs="Segoe UI"/>
                  <w:sz w:val="19"/>
                  <w:szCs w:val="19"/>
                </w:rPr>
                <w:t>http://www.un.org/en/ga/search/view_doc.asp?symbol=ST/SGB/2006/15&amp;referer</w:t>
              </w:r>
            </w:hyperlink>
          </w:p>
        </w:tc>
      </w:tr>
    </w:tbl>
    <w:p w14:paraId="3D079E5D" w14:textId="77777777" w:rsidR="001124D3" w:rsidRDefault="001124D3" w:rsidP="001124D3">
      <w:pPr>
        <w:rPr>
          <w:sz w:val="20"/>
          <w:szCs w:val="20"/>
        </w:rPr>
      </w:pPr>
    </w:p>
    <w:p w14:paraId="68532774" w14:textId="77777777" w:rsidR="001124D3" w:rsidRDefault="001124D3" w:rsidP="001124D3">
      <w:pPr>
        <w:rPr>
          <w:sz w:val="20"/>
          <w:szCs w:val="20"/>
        </w:rPr>
      </w:pPr>
      <w:r>
        <w:rPr>
          <w:sz w:val="20"/>
          <w:szCs w:val="20"/>
        </w:rPr>
        <w:br w:type="page"/>
      </w:r>
    </w:p>
    <w:p w14:paraId="591D8CE4" w14:textId="77777777" w:rsidR="001124D3" w:rsidRPr="00451B8D" w:rsidRDefault="001124D3" w:rsidP="001124D3">
      <w:pPr>
        <w:pStyle w:val="Heading1"/>
        <w:pBdr>
          <w:bottom w:val="single" w:sz="4" w:space="1" w:color="auto"/>
        </w:pBdr>
        <w:rPr>
          <w:rFonts w:ascii="Segoe UI" w:hAnsi="Segoe UI" w:cs="Segoe UI"/>
          <w:color w:val="0070C0"/>
        </w:rPr>
      </w:pPr>
      <w:bookmarkStart w:id="73" w:name="_Toc508440530"/>
      <w:r w:rsidRPr="00451B8D">
        <w:rPr>
          <w:rFonts w:ascii="Segoe UI" w:hAnsi="Segoe UI" w:cs="Segoe UI"/>
          <w:color w:val="0070C0"/>
        </w:rPr>
        <w:lastRenderedPageBreak/>
        <w:t>Section 3. Bid Data Sheet</w:t>
      </w:r>
      <w:bookmarkEnd w:id="73"/>
    </w:p>
    <w:p w14:paraId="5DB2FB6A" w14:textId="77777777" w:rsidR="001124D3" w:rsidRPr="00AA1516" w:rsidRDefault="001124D3" w:rsidP="001124D3">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Pr>
          <w:rFonts w:ascii="Segoe UI" w:hAnsi="Segoe UI" w:cs="Segoe UI"/>
          <w:bCs/>
          <w:color w:val="000000" w:themeColor="text1"/>
          <w:sz w:val="20"/>
          <w:szCs w:val="20"/>
        </w:rPr>
        <w:t>Request for Proposals</w:t>
      </w:r>
      <w:r w:rsidRPr="00AA1516">
        <w:rPr>
          <w:rFonts w:ascii="Segoe UI" w:hAnsi="Segoe UI" w:cs="Segoe UI"/>
          <w:bCs/>
          <w:color w:val="000000" w:themeColor="text1"/>
          <w:sz w:val="20"/>
          <w:szCs w:val="20"/>
        </w:rPr>
        <w:t>.  In the case of a conflict between the Instructions to Bidders, the Data Sheet, and other annexes or references attached to the Data Sheet, the provisions in the Data Sheet shall prevail</w:t>
      </w:r>
      <w:r w:rsidRPr="00AA1516">
        <w:rPr>
          <w:rFonts w:ascii="Segoe UI" w:hAnsi="Segoe UI" w:cs="Segoe UI"/>
          <w:b/>
          <w:bCs/>
          <w:color w:val="000000" w:themeColor="text1"/>
          <w:sz w:val="20"/>
          <w:szCs w:val="20"/>
        </w:rPr>
        <w:t xml:space="preserve">.  </w:t>
      </w:r>
    </w:p>
    <w:p w14:paraId="366403A0" w14:textId="77777777" w:rsidR="001124D3" w:rsidRPr="00AA1516" w:rsidRDefault="001124D3" w:rsidP="001124D3">
      <w:pPr>
        <w:rPr>
          <w:rFonts w:ascii="Segoe UI" w:hAnsi="Segoe UI" w:cs="Segoe UI"/>
          <w:b/>
          <w:bCs/>
          <w:sz w:val="20"/>
          <w:szCs w:val="20"/>
        </w:rPr>
      </w:pP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1124D3" w:rsidRPr="00956F66" w14:paraId="499CE016" w14:textId="77777777" w:rsidTr="00D1553F">
        <w:trPr>
          <w:trHeight w:val="90"/>
          <w:jc w:val="center"/>
        </w:trPr>
        <w:tc>
          <w:tcPr>
            <w:tcW w:w="612" w:type="dxa"/>
            <w:shd w:val="clear" w:color="auto" w:fill="9BDEFF"/>
            <w:vAlign w:val="center"/>
          </w:tcPr>
          <w:p w14:paraId="35EBDD1A"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BDS No.</w:t>
            </w:r>
          </w:p>
        </w:tc>
        <w:tc>
          <w:tcPr>
            <w:tcW w:w="1095" w:type="dxa"/>
            <w:shd w:val="clear" w:color="auto" w:fill="9BDEFF"/>
            <w:vAlign w:val="center"/>
          </w:tcPr>
          <w:p w14:paraId="348E0F54"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Ref</w:t>
            </w:r>
            <w:r>
              <w:rPr>
                <w:rFonts w:ascii="Segoe UI" w:hAnsi="Segoe UI" w:cs="Segoe UI"/>
                <w:b/>
                <w:sz w:val="20"/>
                <w:szCs w:val="20"/>
                <w:lang w:val="en-GB"/>
              </w:rPr>
              <w:t>.</w:t>
            </w:r>
            <w:r w:rsidRPr="00956F66">
              <w:rPr>
                <w:rFonts w:ascii="Segoe UI" w:hAnsi="Segoe UI" w:cs="Segoe UI"/>
                <w:b/>
                <w:sz w:val="20"/>
                <w:szCs w:val="20"/>
                <w:lang w:val="en-GB"/>
              </w:rPr>
              <w:t xml:space="preserve"> to S</w:t>
            </w:r>
            <w:r>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48EEDE09" w14:textId="77777777" w:rsidR="001124D3" w:rsidRPr="00956F66" w:rsidRDefault="001124D3" w:rsidP="00D1553F">
            <w:pPr>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EC8D4EA" w14:textId="77777777" w:rsidR="001124D3" w:rsidRPr="00956F66" w:rsidRDefault="001124D3" w:rsidP="00D1553F">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1124D3" w:rsidRPr="00956F66" w14:paraId="7CD8F354" w14:textId="77777777" w:rsidTr="00D1553F">
        <w:trPr>
          <w:jc w:val="center"/>
        </w:trPr>
        <w:tc>
          <w:tcPr>
            <w:tcW w:w="612" w:type="dxa"/>
          </w:tcPr>
          <w:p w14:paraId="224D85FC" w14:textId="77777777" w:rsidR="001124D3" w:rsidRPr="00956F66" w:rsidRDefault="001124D3" w:rsidP="00D1553F">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1319CDCC" w14:textId="77777777" w:rsidR="001124D3" w:rsidRPr="00956F66" w:rsidRDefault="001124D3" w:rsidP="00D1553F">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5FF8B5E4" w14:textId="77777777" w:rsidR="001124D3" w:rsidRPr="00956F66" w:rsidRDefault="001124D3" w:rsidP="00D1553F">
            <w:pPr>
              <w:pStyle w:val="BankNormal"/>
              <w:tabs>
                <w:tab w:val="right" w:pos="7218"/>
              </w:tabs>
              <w:spacing w:before="120" w:after="120"/>
              <w:rPr>
                <w:rFonts w:cs="Segoe UI"/>
                <w:color w:val="FF0000"/>
                <w:lang w:val="en-GB" w:eastAsia="it-IT"/>
              </w:rPr>
            </w:pPr>
            <w:r w:rsidRPr="00956F66">
              <w:rPr>
                <w:rFonts w:cs="Segoe UI"/>
                <w:lang w:val="en-GB" w:eastAsia="it-IT"/>
              </w:rPr>
              <w:t xml:space="preserve">Language of the Proposal </w:t>
            </w:r>
          </w:p>
        </w:tc>
        <w:tc>
          <w:tcPr>
            <w:tcW w:w="6209" w:type="dxa"/>
            <w:tcMar>
              <w:top w:w="85" w:type="dxa"/>
              <w:bottom w:w="142" w:type="dxa"/>
            </w:tcMar>
          </w:tcPr>
          <w:sdt>
            <w:sdtPr>
              <w:rPr>
                <w:rFonts w:cs="Segoe UI"/>
                <w:lang w:val="en-GB" w:eastAsia="it-IT"/>
              </w:rPr>
              <w:id w:val="1957062579"/>
              <w:placeholder>
                <w:docPart w:val="740200FE3BC14142902684BD8DA54FF9"/>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366E12A" w14:textId="707EE981" w:rsidR="001124D3" w:rsidRPr="00956F66" w:rsidRDefault="00E61CA6" w:rsidP="00D1553F">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1124D3" w:rsidRPr="00956F66" w14:paraId="0C571037" w14:textId="77777777" w:rsidTr="00D1553F">
        <w:trPr>
          <w:trHeight w:val="341"/>
          <w:jc w:val="center"/>
        </w:trPr>
        <w:tc>
          <w:tcPr>
            <w:tcW w:w="612" w:type="dxa"/>
          </w:tcPr>
          <w:p w14:paraId="29FBCD03"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3BF4AA5B" w14:textId="77777777" w:rsidR="001124D3" w:rsidRPr="00956F66" w:rsidRDefault="001124D3" w:rsidP="00D1553F">
            <w:pPr>
              <w:tabs>
                <w:tab w:val="right" w:pos="7218"/>
              </w:tabs>
              <w:spacing w:before="120" w:after="120"/>
              <w:jc w:val="center"/>
              <w:rPr>
                <w:rFonts w:ascii="Segoe UI" w:hAnsi="Segoe UI" w:cs="Segoe UI"/>
                <w:sz w:val="20"/>
                <w:szCs w:val="20"/>
                <w:lang w:val="en-GB"/>
              </w:rPr>
            </w:pPr>
          </w:p>
        </w:tc>
        <w:tc>
          <w:tcPr>
            <w:tcW w:w="2336" w:type="dxa"/>
          </w:tcPr>
          <w:p w14:paraId="34383CBA" w14:textId="77777777" w:rsidR="001124D3" w:rsidRPr="00956F66" w:rsidRDefault="001124D3" w:rsidP="00D1553F">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8C6CB5DE9BFB40CAAD2BFB73914629E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C7E72F9" w14:textId="1D10C734" w:rsidR="001124D3" w:rsidRDefault="00E61CA6" w:rsidP="00D1553F">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4A0DBEA1" w14:textId="77777777" w:rsidR="001124D3" w:rsidRPr="00890305" w:rsidRDefault="001124D3" w:rsidP="00D1553F">
            <w:pPr>
              <w:spacing w:before="120" w:after="120"/>
              <w:rPr>
                <w:rFonts w:ascii="Segoe UI" w:hAnsi="Segoe UI" w:cs="Segoe UI"/>
                <w:snapToGrid w:val="0"/>
                <w:color w:val="000000" w:themeColor="text1"/>
                <w:sz w:val="20"/>
                <w:szCs w:val="20"/>
                <w:highlight w:val="lightGray"/>
              </w:rPr>
            </w:pPr>
          </w:p>
        </w:tc>
      </w:tr>
      <w:tr w:rsidR="001124D3" w:rsidRPr="00956F66" w14:paraId="3361B32E" w14:textId="77777777" w:rsidTr="00D1553F">
        <w:trPr>
          <w:trHeight w:val="21"/>
          <w:jc w:val="center"/>
        </w:trPr>
        <w:tc>
          <w:tcPr>
            <w:tcW w:w="612" w:type="dxa"/>
          </w:tcPr>
          <w:p w14:paraId="0315CCC6"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765D83A5" w14:textId="77777777" w:rsidR="001124D3" w:rsidRPr="00956F66" w:rsidRDefault="001124D3" w:rsidP="00D1553F">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7C90483A" w14:textId="77777777" w:rsidR="001124D3" w:rsidRPr="00956F66" w:rsidRDefault="001124D3" w:rsidP="00D1553F">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6056E8A43BA240EA832BDEBD0ABA0D6C"/>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462FD095" w14:textId="5145A592" w:rsidR="001124D3" w:rsidRPr="00956F66" w:rsidRDefault="008E6564" w:rsidP="00D1553F">
                <w:pPr>
                  <w:spacing w:before="120" w:after="120"/>
                  <w:rPr>
                    <w:rFonts w:ascii="Segoe UI" w:hAnsi="Segoe UI" w:cs="Segoe UI"/>
                    <w:snapToGrid w:val="0"/>
                    <w:sz w:val="20"/>
                    <w:szCs w:val="20"/>
                  </w:rPr>
                </w:pPr>
                <w:r>
                  <w:rPr>
                    <w:rStyle w:val="PlaceholderText"/>
                  </w:rPr>
                  <w:t>Shall not be considered</w:t>
                </w:r>
              </w:p>
            </w:sdtContent>
          </w:sdt>
        </w:tc>
      </w:tr>
      <w:tr w:rsidR="001124D3" w:rsidRPr="00956F66" w14:paraId="6927C6DC" w14:textId="77777777" w:rsidTr="00D1553F">
        <w:trPr>
          <w:trHeight w:val="2623"/>
          <w:jc w:val="center"/>
        </w:trPr>
        <w:tc>
          <w:tcPr>
            <w:tcW w:w="612" w:type="dxa"/>
          </w:tcPr>
          <w:p w14:paraId="4623B763" w14:textId="77777777" w:rsidR="001124D3" w:rsidRPr="00956F66" w:rsidRDefault="001124D3" w:rsidP="00D1553F">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33F3C56" w14:textId="77777777" w:rsidR="001124D3" w:rsidRPr="00956F66" w:rsidRDefault="001124D3" w:rsidP="00D1553F">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BFA9440" w14:textId="77777777" w:rsidR="001124D3" w:rsidRPr="00956F66" w:rsidRDefault="001124D3" w:rsidP="00D1553F">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27160908" w14:textId="74C4FE73" w:rsidR="001124D3" w:rsidRPr="006F7210" w:rsidRDefault="00771862" w:rsidP="00D1553F">
            <w:pPr>
              <w:tabs>
                <w:tab w:val="left" w:pos="567"/>
                <w:tab w:val="left" w:pos="4786"/>
                <w:tab w:val="left" w:pos="5686"/>
                <w:tab w:val="right" w:pos="7306"/>
              </w:tabs>
              <w:spacing w:before="60" w:after="60"/>
              <w:rPr>
                <w:rStyle w:val="PlaceholderText"/>
              </w:rPr>
            </w:pPr>
            <w:sdt>
              <w:sdtPr>
                <w:rPr>
                  <w:rStyle w:val="PlaceholderText"/>
                </w:rPr>
                <w:id w:val="153817523"/>
                <w:placeholder>
                  <w:docPart w:val="6056E8A43BA240EA832BDEBD0ABA0D6C"/>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8E6564">
                  <w:rPr>
                    <w:rStyle w:val="PlaceholderText"/>
                  </w:rPr>
                  <w:t>Will be Conducted</w:t>
                </w:r>
              </w:sdtContent>
            </w:sdt>
          </w:p>
          <w:p w14:paraId="30E3FF39" w14:textId="65B65A5C" w:rsidR="001124D3" w:rsidRPr="0024600E" w:rsidRDefault="001124D3" w:rsidP="00D1553F">
            <w:pPr>
              <w:tabs>
                <w:tab w:val="left" w:pos="567"/>
                <w:tab w:val="left" w:pos="4786"/>
                <w:tab w:val="left" w:pos="5686"/>
                <w:tab w:val="right" w:pos="7306"/>
              </w:tabs>
              <w:spacing w:before="60" w:after="60"/>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A859A2">
              <w:rPr>
                <w:rFonts w:ascii="Segoe UI" w:hAnsi="Segoe UI" w:cs="Segoe UI"/>
                <w:snapToGrid w:val="0"/>
                <w:color w:val="000000" w:themeColor="text1"/>
                <w:sz w:val="20"/>
                <w:szCs w:val="20"/>
              </w:rPr>
              <w:t>9 June</w:t>
            </w:r>
            <w:r w:rsidR="00D1553F">
              <w:rPr>
                <w:rFonts w:ascii="Segoe UI" w:hAnsi="Segoe UI" w:cs="Segoe UI"/>
                <w:bCs/>
                <w:sz w:val="20"/>
                <w:szCs w:val="20"/>
              </w:rPr>
              <w:t xml:space="preserve"> 202</w:t>
            </w:r>
            <w:r w:rsidR="008E6564">
              <w:rPr>
                <w:rFonts w:ascii="Segoe UI" w:hAnsi="Segoe UI" w:cs="Segoe UI"/>
                <w:bCs/>
                <w:sz w:val="20"/>
                <w:szCs w:val="20"/>
              </w:rPr>
              <w:t>2</w:t>
            </w:r>
            <w:r w:rsidR="00D1553F">
              <w:rPr>
                <w:rFonts w:ascii="Segoe UI" w:hAnsi="Segoe UI" w:cs="Segoe UI"/>
                <w:bCs/>
                <w:sz w:val="20"/>
                <w:szCs w:val="20"/>
              </w:rPr>
              <w:t>, 1</w:t>
            </w:r>
            <w:r w:rsidR="008E6564">
              <w:rPr>
                <w:rFonts w:ascii="Segoe UI" w:hAnsi="Segoe UI" w:cs="Segoe UI"/>
                <w:bCs/>
                <w:sz w:val="20"/>
                <w:szCs w:val="20"/>
              </w:rPr>
              <w:t>1</w:t>
            </w:r>
            <w:r w:rsidR="00D1553F">
              <w:rPr>
                <w:rFonts w:ascii="Segoe UI" w:hAnsi="Segoe UI" w:cs="Segoe UI"/>
                <w:bCs/>
                <w:sz w:val="20"/>
                <w:szCs w:val="20"/>
              </w:rPr>
              <w:t>:00 Baku time (GMT + 4)</w:t>
            </w:r>
          </w:p>
          <w:p w14:paraId="7EE28CF0" w14:textId="2660C3FB" w:rsidR="001124D3" w:rsidRPr="00D1553F" w:rsidRDefault="001124D3" w:rsidP="00D1553F">
            <w:pPr>
              <w:tabs>
                <w:tab w:val="left" w:pos="567"/>
                <w:tab w:val="left" w:pos="4786"/>
                <w:tab w:val="left" w:pos="5686"/>
                <w:tab w:val="right" w:pos="7306"/>
              </w:tabs>
              <w:spacing w:before="60" w:after="60"/>
              <w:rPr>
                <w:rFonts w:cs="Segoe UI"/>
                <w:sz w:val="20"/>
                <w:szCs w:val="20"/>
                <w:lang w:val="en-GB" w:eastAsia="it-IT"/>
              </w:rPr>
            </w:pPr>
            <w:r w:rsidRPr="0096045D">
              <w:rPr>
                <w:rFonts w:ascii="Segoe UI" w:hAnsi="Segoe UI" w:cs="Segoe UI"/>
                <w:snapToGrid w:val="0"/>
                <w:color w:val="000000" w:themeColor="text1"/>
                <w:sz w:val="20"/>
                <w:szCs w:val="20"/>
                <w:lang w:val="fr-FR"/>
              </w:rPr>
              <w:t xml:space="preserve">Venue: </w:t>
            </w:r>
            <w:r w:rsidR="00D1553F">
              <w:rPr>
                <w:rFonts w:ascii="Segoe UI" w:hAnsi="Segoe UI" w:cs="Segoe UI"/>
                <w:bCs/>
                <w:sz w:val="20"/>
              </w:rPr>
              <w:t>Zoom</w:t>
            </w:r>
          </w:p>
          <w:p w14:paraId="3D25AB42" w14:textId="5C8884F3" w:rsidR="00D1553F" w:rsidRPr="0024600E" w:rsidRDefault="00D1553F" w:rsidP="00D1553F">
            <w:pPr>
              <w:pStyle w:val="BankNormal"/>
              <w:tabs>
                <w:tab w:val="right" w:pos="3346"/>
              </w:tabs>
              <w:spacing w:before="60" w:after="60"/>
              <w:rPr>
                <w:rFonts w:cs="Segoe UI"/>
                <w:lang w:val="en-GB" w:eastAsia="it-IT"/>
              </w:rPr>
            </w:pPr>
            <w:r w:rsidRPr="00D1553F">
              <w:rPr>
                <w:rFonts w:cs="Segoe UI"/>
                <w:sz w:val="20"/>
                <w:lang w:val="en-GB" w:eastAsia="it-IT"/>
              </w:rPr>
              <w:t xml:space="preserve">Interested bidders shall inform in writing to </w:t>
            </w:r>
            <w:hyperlink r:id="rId23" w:history="1">
              <w:r w:rsidRPr="00D1553F">
                <w:rPr>
                  <w:rStyle w:val="Hyperlink"/>
                  <w:rFonts w:cs="Segoe UI"/>
                  <w:sz w:val="20"/>
                  <w:lang w:val="en-GB" w:eastAsia="it-IT"/>
                </w:rPr>
                <w:t>procurement.aze@undp</w:t>
              </w:r>
            </w:hyperlink>
            <w:r w:rsidRPr="00D1553F">
              <w:rPr>
                <w:rFonts w:cs="Segoe UI"/>
                <w:sz w:val="20"/>
                <w:lang w:val="en-GB" w:eastAsia="it-IT"/>
              </w:rPr>
              <w:t xml:space="preserve"> </w:t>
            </w:r>
            <w:r>
              <w:rPr>
                <w:rFonts w:cs="Segoe UI"/>
                <w:sz w:val="20"/>
                <w:lang w:val="en-GB" w:eastAsia="it-IT"/>
              </w:rPr>
              <w:t>l</w:t>
            </w:r>
            <w:r w:rsidRPr="00D1553F">
              <w:rPr>
                <w:rFonts w:cs="Segoe UI"/>
                <w:sz w:val="20"/>
                <w:lang w:val="en-GB" w:eastAsia="it-IT"/>
              </w:rPr>
              <w:t xml:space="preserve">atest by </w:t>
            </w:r>
            <w:r w:rsidR="00A859A2">
              <w:rPr>
                <w:rFonts w:cs="Segoe UI"/>
                <w:sz w:val="20"/>
                <w:lang w:val="en-GB" w:eastAsia="it-IT"/>
              </w:rPr>
              <w:t>7</w:t>
            </w:r>
            <w:r w:rsidR="008E6564">
              <w:rPr>
                <w:rFonts w:cs="Segoe UI"/>
                <w:sz w:val="20"/>
                <w:lang w:val="en-GB" w:eastAsia="it-IT"/>
              </w:rPr>
              <w:t xml:space="preserve"> </w:t>
            </w:r>
            <w:r w:rsidR="00340468">
              <w:rPr>
                <w:rFonts w:cs="Segoe UI"/>
                <w:sz w:val="20"/>
                <w:lang w:val="en-GB" w:eastAsia="it-IT"/>
              </w:rPr>
              <w:t>June</w:t>
            </w:r>
            <w:r w:rsidRPr="00D1553F">
              <w:rPr>
                <w:rFonts w:cs="Segoe UI"/>
                <w:sz w:val="20"/>
                <w:lang w:val="en-GB" w:eastAsia="it-IT"/>
              </w:rPr>
              <w:t xml:space="preserve"> </w:t>
            </w:r>
            <w:r w:rsidR="008E6564">
              <w:rPr>
                <w:rFonts w:cs="Segoe UI"/>
                <w:sz w:val="20"/>
                <w:lang w:val="en-GB" w:eastAsia="it-IT"/>
              </w:rPr>
              <w:t>13:00</w:t>
            </w:r>
            <w:r w:rsidRPr="00D1553F">
              <w:rPr>
                <w:rFonts w:cs="Segoe UI"/>
                <w:sz w:val="20"/>
                <w:lang w:val="en-GB" w:eastAsia="it-IT"/>
              </w:rPr>
              <w:t xml:space="preserve"> Baku time expressing their interest to participate in pre-bid</w:t>
            </w:r>
            <w:r>
              <w:rPr>
                <w:rFonts w:cs="Segoe UI"/>
                <w:sz w:val="20"/>
                <w:lang w:val="en-GB" w:eastAsia="it-IT"/>
              </w:rPr>
              <w:t xml:space="preserve"> meeting</w:t>
            </w:r>
            <w:r w:rsidR="008E6564">
              <w:rPr>
                <w:rFonts w:cs="Segoe UI"/>
                <w:sz w:val="20"/>
                <w:lang w:val="en-GB" w:eastAsia="it-IT"/>
              </w:rPr>
              <w:t xml:space="preserve">. </w:t>
            </w:r>
            <w:r>
              <w:rPr>
                <w:rFonts w:cs="Segoe UI"/>
                <w:sz w:val="20"/>
                <w:lang w:val="en-GB" w:eastAsia="it-IT"/>
              </w:rPr>
              <w:t>.</w:t>
            </w:r>
            <w:r w:rsidRPr="00D1553F">
              <w:rPr>
                <w:rFonts w:cs="Segoe UI"/>
                <w:sz w:val="20"/>
                <w:lang w:val="en-GB" w:eastAsia="it-IT"/>
              </w:rPr>
              <w:t xml:space="preserve">Not participation will not lead to disqualification and </w:t>
            </w:r>
            <w:r w:rsidR="008E6564">
              <w:rPr>
                <w:rFonts w:cs="Segoe UI"/>
                <w:sz w:val="20"/>
                <w:lang w:val="en-GB" w:eastAsia="it-IT"/>
              </w:rPr>
              <w:t>Pre-bid questions/</w:t>
            </w:r>
            <w:r w:rsidRPr="00D1553F">
              <w:rPr>
                <w:rFonts w:cs="Segoe UI"/>
                <w:sz w:val="20"/>
                <w:lang w:val="en-GB" w:eastAsia="it-IT"/>
              </w:rPr>
              <w:t>minutes of the meeting will be posted</w:t>
            </w:r>
            <w:r w:rsidR="008E6564">
              <w:rPr>
                <w:rFonts w:cs="Segoe UI"/>
                <w:sz w:val="20"/>
                <w:lang w:val="en-GB" w:eastAsia="it-IT"/>
              </w:rPr>
              <w:t xml:space="preserve"> on e-tendering platform</w:t>
            </w:r>
            <w:r w:rsidRPr="00D1553F">
              <w:rPr>
                <w:rFonts w:cs="Segoe UI"/>
                <w:sz w:val="20"/>
                <w:lang w:val="en-GB" w:eastAsia="it-IT"/>
              </w:rPr>
              <w:t>.</w:t>
            </w:r>
          </w:p>
        </w:tc>
      </w:tr>
      <w:tr w:rsidR="001124D3" w:rsidRPr="00956F66" w14:paraId="47732AC7" w14:textId="77777777" w:rsidTr="00D1553F">
        <w:trPr>
          <w:jc w:val="center"/>
        </w:trPr>
        <w:tc>
          <w:tcPr>
            <w:tcW w:w="612" w:type="dxa"/>
          </w:tcPr>
          <w:p w14:paraId="3604D57E" w14:textId="77777777" w:rsidR="001124D3" w:rsidRPr="00956F66" w:rsidRDefault="001124D3" w:rsidP="00D1553F">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727F0801" w14:textId="77777777" w:rsidR="001124D3" w:rsidRPr="00956F66" w:rsidRDefault="001124D3" w:rsidP="00D1553F">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E630846" w14:textId="77777777" w:rsidR="001124D3" w:rsidRPr="00956F66" w:rsidRDefault="001124D3" w:rsidP="00D1553F">
            <w:pPr>
              <w:pStyle w:val="BodyText"/>
              <w:tabs>
                <w:tab w:val="left" w:pos="3346"/>
                <w:tab w:val="right" w:pos="7486"/>
              </w:tabs>
              <w:spacing w:before="120"/>
              <w:rPr>
                <w:rFonts w:cs="Segoe UI"/>
                <w:color w:val="FF0000"/>
                <w:szCs w:val="20"/>
              </w:rPr>
            </w:pPr>
            <w:r w:rsidRPr="00956F66">
              <w:rPr>
                <w:rFonts w:cs="Segoe UI"/>
                <w:szCs w:val="20"/>
              </w:rPr>
              <w:t>Proposal Validity Period</w:t>
            </w:r>
          </w:p>
        </w:tc>
        <w:tc>
          <w:tcPr>
            <w:tcW w:w="6209" w:type="dxa"/>
            <w:tcMar>
              <w:top w:w="85" w:type="dxa"/>
              <w:bottom w:w="142" w:type="dxa"/>
            </w:tcMar>
          </w:tcPr>
          <w:sdt>
            <w:sdtPr>
              <w:rPr>
                <w:rFonts w:cs="Segoe UI"/>
                <w:snapToGrid w:val="0"/>
                <w:color w:val="000000" w:themeColor="text1"/>
                <w:szCs w:val="20"/>
              </w:rPr>
              <w:id w:val="-2005042847"/>
              <w:placeholder>
                <w:docPart w:val="6056E8A43BA240EA832BDEBD0ABA0D6C"/>
              </w:placeholder>
              <w:comboBox>
                <w:listItem w:value="Choose an item."/>
                <w:listItem w:displayText="60 days" w:value="60 days"/>
                <w:listItem w:displayText="90 days" w:value="90 days"/>
              </w:comboBox>
            </w:sdtPr>
            <w:sdtEndPr/>
            <w:sdtContent>
              <w:p w14:paraId="08412D4A" w14:textId="58CF19CC" w:rsidR="001124D3" w:rsidRPr="00956F66" w:rsidRDefault="00E61CA6" w:rsidP="00D1553F">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1124D3" w:rsidRPr="00956F66" w14:paraId="524C2B88" w14:textId="77777777" w:rsidTr="00D1553F">
        <w:trPr>
          <w:trHeight w:val="1458"/>
          <w:jc w:val="center"/>
        </w:trPr>
        <w:tc>
          <w:tcPr>
            <w:tcW w:w="612" w:type="dxa"/>
          </w:tcPr>
          <w:p w14:paraId="283CE54B" w14:textId="77777777" w:rsidR="001124D3" w:rsidRPr="00956F66" w:rsidRDefault="001124D3" w:rsidP="00D1553F">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43352F49" w14:textId="77777777" w:rsidR="001124D3" w:rsidRPr="00956F66" w:rsidRDefault="001124D3" w:rsidP="00D1553F">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6A63D078" w14:textId="77777777" w:rsidR="001124D3" w:rsidRPr="00956F66" w:rsidRDefault="001124D3" w:rsidP="00D1553F">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b/>
                <w:bCs/>
                <w:snapToGrid w:val="0"/>
                <w:color w:val="000000"/>
                <w:sz w:val="20"/>
                <w:szCs w:val="20"/>
              </w:rPr>
              <w:id w:val="-1087847200"/>
              <w:placeholder>
                <w:docPart w:val="00DB2D1E86794A9EA6BB3F5C52E82085"/>
              </w:placeholder>
              <w:comboBox>
                <w:listItem w:value="Choose an item."/>
                <w:listItem w:displayText="Not Required" w:value="Not Required"/>
                <w:listItem w:displayText="Required in the amount of USD____" w:value="Required in the amount of USD____"/>
              </w:comboBox>
            </w:sdtPr>
            <w:sdtEndPr/>
            <w:sdtContent>
              <w:p w14:paraId="12417A57" w14:textId="1508D027" w:rsidR="001124D3" w:rsidRPr="00F13DFF" w:rsidRDefault="00E61CA6" w:rsidP="00D1553F">
                <w:pPr>
                  <w:tabs>
                    <w:tab w:val="right" w:pos="7218"/>
                  </w:tabs>
                  <w:spacing w:before="120" w:after="120"/>
                  <w:rPr>
                    <w:rFonts w:ascii="Segoe UI" w:eastAsia="Times New Roman" w:hAnsi="Segoe UI" w:cs="Segoe UI"/>
                    <w:b/>
                    <w:bCs/>
                    <w:snapToGrid w:val="0"/>
                    <w:color w:val="000000"/>
                    <w:sz w:val="20"/>
                    <w:szCs w:val="20"/>
                  </w:rPr>
                </w:pPr>
                <w:r w:rsidRPr="00F13DFF">
                  <w:rPr>
                    <w:rFonts w:ascii="Segoe UI" w:eastAsia="Times New Roman" w:hAnsi="Segoe UI" w:cs="Segoe UI"/>
                    <w:b/>
                    <w:bCs/>
                    <w:snapToGrid w:val="0"/>
                    <w:color w:val="000000"/>
                    <w:sz w:val="20"/>
                    <w:szCs w:val="20"/>
                  </w:rPr>
                  <w:t>Required in the amount of USD</w:t>
                </w:r>
                <w:r w:rsidR="00F13DFF" w:rsidRPr="00F13DFF">
                  <w:rPr>
                    <w:rFonts w:ascii="Segoe UI" w:eastAsia="Times New Roman" w:hAnsi="Segoe UI" w:cs="Segoe UI"/>
                    <w:b/>
                    <w:bCs/>
                    <w:snapToGrid w:val="0"/>
                    <w:color w:val="000000"/>
                    <w:sz w:val="20"/>
                    <w:szCs w:val="20"/>
                  </w:rPr>
                  <w:t xml:space="preserve"> </w:t>
                </w:r>
                <w:r w:rsidR="00D1553F" w:rsidRPr="00F13DFF">
                  <w:rPr>
                    <w:rFonts w:ascii="Segoe UI" w:eastAsia="Times New Roman" w:hAnsi="Segoe UI" w:cs="Segoe UI"/>
                    <w:b/>
                    <w:bCs/>
                    <w:snapToGrid w:val="0"/>
                    <w:color w:val="000000"/>
                    <w:sz w:val="20"/>
                    <w:szCs w:val="20"/>
                  </w:rPr>
                  <w:t>8000 US</w:t>
                </w:r>
                <w:r w:rsidR="00F13DFF" w:rsidRPr="00F13DFF">
                  <w:rPr>
                    <w:rFonts w:ascii="Segoe UI" w:eastAsia="Times New Roman" w:hAnsi="Segoe UI" w:cs="Segoe UI"/>
                    <w:b/>
                    <w:bCs/>
                    <w:snapToGrid w:val="0"/>
                    <w:color w:val="000000"/>
                    <w:sz w:val="20"/>
                    <w:szCs w:val="20"/>
                  </w:rPr>
                  <w:t>D</w:t>
                </w:r>
              </w:p>
            </w:sdtContent>
          </w:sdt>
          <w:p w14:paraId="7A9E8B85" w14:textId="77777777" w:rsidR="001124D3" w:rsidRDefault="001124D3" w:rsidP="00D1553F">
            <w:pPr>
              <w:tabs>
                <w:tab w:val="right" w:pos="7218"/>
              </w:tabs>
              <w:spacing w:before="120" w:after="120"/>
              <w:rPr>
                <w:rFonts w:ascii="Segoe UI" w:eastAsia="Times New Roman" w:hAnsi="Segoe UI" w:cs="Segoe UI"/>
                <w:snapToGrid w:val="0"/>
                <w:color w:val="000000"/>
                <w:sz w:val="20"/>
                <w:szCs w:val="20"/>
              </w:rPr>
            </w:pPr>
            <w:r>
              <w:rPr>
                <w:rFonts w:ascii="Segoe UI" w:eastAsia="Calibri" w:hAnsi="Segoe UI" w:cs="Segoe UI"/>
                <w:bCs/>
                <w:sz w:val="20"/>
                <w:szCs w:val="20"/>
                <w:lang w:val="en-GB"/>
              </w:rPr>
              <w:t>Acceptable Forms of Bid Security</w:t>
            </w:r>
          </w:p>
          <w:p w14:paraId="2F5B5757" w14:textId="77777777" w:rsidR="001124D3" w:rsidRPr="00814716" w:rsidRDefault="001124D3" w:rsidP="005712B1">
            <w:pPr>
              <w:pStyle w:val="BankNormal"/>
              <w:numPr>
                <w:ilvl w:val="0"/>
                <w:numId w:val="28"/>
              </w:numPr>
              <w:tabs>
                <w:tab w:val="right" w:pos="7218"/>
              </w:tabs>
              <w:spacing w:after="0"/>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Bank Guarantee (See Section 8 for template)</w:t>
            </w:r>
          </w:p>
          <w:p w14:paraId="0BE52501" w14:textId="77777777" w:rsidR="00D1553F" w:rsidRDefault="00D1553F" w:rsidP="00D1553F">
            <w:pPr>
              <w:pStyle w:val="BankNormal"/>
              <w:tabs>
                <w:tab w:val="right" w:pos="7218"/>
              </w:tabs>
              <w:spacing w:before="120" w:after="120"/>
              <w:rPr>
                <w:rFonts w:asciiTheme="minorHAnsi" w:hAnsiTheme="minorHAnsi" w:cstheme="minorHAnsi"/>
                <w:snapToGrid w:val="0"/>
                <w:color w:val="000000" w:themeColor="text1"/>
                <w:szCs w:val="22"/>
              </w:rPr>
            </w:pPr>
          </w:p>
          <w:p w14:paraId="53867189" w14:textId="77777777" w:rsidR="008E6564" w:rsidRPr="008E6564" w:rsidRDefault="00F13DFF" w:rsidP="00F13DFF">
            <w:pPr>
              <w:pStyle w:val="BankNormal"/>
              <w:numPr>
                <w:ilvl w:val="0"/>
                <w:numId w:val="17"/>
              </w:numPr>
              <w:tabs>
                <w:tab w:val="right" w:pos="7218"/>
              </w:tabs>
              <w:spacing w:after="0"/>
              <w:ind w:left="382"/>
              <w:rPr>
                <w:rFonts w:cs="Segoe UI"/>
                <w:b/>
                <w:bCs/>
                <w:snapToGrid w:val="0"/>
                <w:color w:val="000000" w:themeColor="text1"/>
              </w:rPr>
            </w:pPr>
            <w:r>
              <w:rPr>
                <w:rFonts w:cs="Segoe UI"/>
                <w:b/>
                <w:bCs/>
                <w:color w:val="000000" w:themeColor="text1"/>
                <w:lang w:val="en-GB"/>
              </w:rPr>
              <w:t>Bid</w:t>
            </w:r>
            <w:r w:rsidR="00D1553F" w:rsidRPr="00F13DFF">
              <w:rPr>
                <w:rFonts w:cs="Segoe UI"/>
                <w:b/>
                <w:bCs/>
                <w:color w:val="000000" w:themeColor="text1"/>
                <w:lang w:val="en-GB"/>
              </w:rPr>
              <w:t xml:space="preserve"> Security shall be submitted in Original to the below address </w:t>
            </w:r>
            <w:r w:rsidR="008E6564">
              <w:rPr>
                <w:rFonts w:cs="Segoe UI"/>
                <w:b/>
                <w:bCs/>
                <w:color w:val="000000" w:themeColor="text1"/>
                <w:lang w:val="en-GB"/>
              </w:rPr>
              <w:t xml:space="preserve">and </w:t>
            </w:r>
          </w:p>
          <w:p w14:paraId="13A38703" w14:textId="3E5974C2" w:rsidR="00F13DFF" w:rsidRPr="00F13DFF" w:rsidRDefault="00D1553F" w:rsidP="00F13DFF">
            <w:pPr>
              <w:pStyle w:val="BankNormal"/>
              <w:numPr>
                <w:ilvl w:val="0"/>
                <w:numId w:val="17"/>
              </w:numPr>
              <w:tabs>
                <w:tab w:val="right" w:pos="7218"/>
              </w:tabs>
              <w:spacing w:after="0"/>
              <w:ind w:left="382"/>
              <w:rPr>
                <w:rFonts w:cs="Segoe UI"/>
                <w:b/>
                <w:bCs/>
                <w:snapToGrid w:val="0"/>
                <w:color w:val="000000" w:themeColor="text1"/>
              </w:rPr>
            </w:pPr>
            <w:r w:rsidRPr="00F13DFF">
              <w:rPr>
                <w:rFonts w:cs="Segoe UI"/>
                <w:b/>
                <w:bCs/>
                <w:color w:val="000000" w:themeColor="text1"/>
                <w:lang w:val="en-GB"/>
              </w:rPr>
              <w:t xml:space="preserve"> PDF copy </w:t>
            </w:r>
            <w:r w:rsidR="008E6564">
              <w:rPr>
                <w:rFonts w:cs="Segoe UI"/>
                <w:b/>
                <w:bCs/>
                <w:color w:val="000000" w:themeColor="text1"/>
                <w:lang w:val="en-GB"/>
              </w:rPr>
              <w:t xml:space="preserve">of Bid Security shall be submitted as part </w:t>
            </w:r>
            <w:r w:rsidRPr="00F13DFF">
              <w:rPr>
                <w:rFonts w:cs="Segoe UI"/>
                <w:b/>
                <w:bCs/>
                <w:color w:val="000000" w:themeColor="text1"/>
                <w:lang w:val="en-GB"/>
              </w:rPr>
              <w:t>submitted as part of the electronic submission through e-tendering</w:t>
            </w:r>
            <w:r w:rsidR="00F13DFF">
              <w:rPr>
                <w:rFonts w:cs="Segoe UI"/>
                <w:b/>
                <w:bCs/>
                <w:color w:val="000000" w:themeColor="text1"/>
                <w:lang w:val="en-GB"/>
              </w:rPr>
              <w:t>:</w:t>
            </w:r>
          </w:p>
          <w:p w14:paraId="083A8E1C" w14:textId="77777777" w:rsidR="00F13DFF" w:rsidRPr="00F13DFF" w:rsidRDefault="00F13DFF" w:rsidP="00F13DFF">
            <w:pPr>
              <w:pStyle w:val="BankNormal"/>
              <w:tabs>
                <w:tab w:val="right" w:pos="7218"/>
              </w:tabs>
              <w:spacing w:after="0"/>
              <w:ind w:left="382"/>
              <w:rPr>
                <w:rFonts w:cs="Segoe UI"/>
                <w:b/>
                <w:bCs/>
                <w:snapToGrid w:val="0"/>
                <w:color w:val="000000" w:themeColor="text1"/>
              </w:rPr>
            </w:pPr>
          </w:p>
          <w:p w14:paraId="5E327F58" w14:textId="70C012F0" w:rsidR="00D1553F" w:rsidRPr="00F13DFF" w:rsidRDefault="00D1553F" w:rsidP="00F13DFF">
            <w:pPr>
              <w:pStyle w:val="BankNormal"/>
              <w:tabs>
                <w:tab w:val="right" w:pos="7218"/>
              </w:tabs>
              <w:spacing w:after="0"/>
              <w:ind w:left="382"/>
              <w:rPr>
                <w:rFonts w:cs="Segoe UI"/>
                <w:b/>
                <w:bCs/>
                <w:snapToGrid w:val="0"/>
                <w:color w:val="000000" w:themeColor="text1"/>
              </w:rPr>
            </w:pPr>
            <w:r w:rsidRPr="00F13DFF">
              <w:rPr>
                <w:rFonts w:cs="Segoe UI"/>
                <w:b/>
                <w:bCs/>
                <w:i/>
                <w:color w:val="000000" w:themeColor="text1"/>
                <w:lang w:val="en-GB"/>
              </w:rPr>
              <w:t>3 UN 50</w:t>
            </w:r>
            <w:r w:rsidRPr="00F13DFF">
              <w:rPr>
                <w:rFonts w:cs="Segoe UI"/>
                <w:b/>
                <w:bCs/>
                <w:i/>
                <w:color w:val="000000" w:themeColor="text1"/>
                <w:vertAlign w:val="superscript"/>
                <w:lang w:val="en-GB"/>
              </w:rPr>
              <w:t>th</w:t>
            </w:r>
            <w:r w:rsidRPr="00F13DFF">
              <w:rPr>
                <w:rFonts w:cs="Segoe UI"/>
                <w:b/>
                <w:bCs/>
                <w:i/>
                <w:color w:val="000000" w:themeColor="text1"/>
                <w:lang w:val="en-GB"/>
              </w:rPr>
              <w:t xml:space="preserve"> Anniversary street Baku Azerbaijan</w:t>
            </w:r>
          </w:p>
        </w:tc>
      </w:tr>
      <w:tr w:rsidR="001124D3" w:rsidRPr="00956F66" w14:paraId="33B1033C" w14:textId="77777777" w:rsidTr="00D1553F">
        <w:trPr>
          <w:jc w:val="center"/>
        </w:trPr>
        <w:tc>
          <w:tcPr>
            <w:tcW w:w="612" w:type="dxa"/>
          </w:tcPr>
          <w:p w14:paraId="4F2EF512" w14:textId="77777777" w:rsidR="001124D3" w:rsidRPr="00956F66" w:rsidRDefault="001124D3" w:rsidP="00D1553F">
            <w:pPr>
              <w:jc w:val="center"/>
              <w:rPr>
                <w:rFonts w:ascii="Segoe UI" w:hAnsi="Segoe UI" w:cs="Segoe UI"/>
                <w:bCs/>
                <w:sz w:val="20"/>
                <w:szCs w:val="20"/>
                <w:lang w:val="en-GB"/>
              </w:rPr>
            </w:pPr>
            <w:bookmarkStart w:id="74" w:name="_Hlk500861562"/>
            <w:r w:rsidRPr="00956F66">
              <w:rPr>
                <w:rFonts w:ascii="Segoe UI" w:hAnsi="Segoe UI" w:cs="Segoe UI"/>
                <w:bCs/>
                <w:sz w:val="20"/>
                <w:szCs w:val="20"/>
                <w:lang w:val="en-GB"/>
              </w:rPr>
              <w:t>7</w:t>
            </w:r>
          </w:p>
        </w:tc>
        <w:tc>
          <w:tcPr>
            <w:tcW w:w="1095" w:type="dxa"/>
          </w:tcPr>
          <w:p w14:paraId="577C8642"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5F378032"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8B9FA6ACBAF94FEC8652DDBD14C81D08"/>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6F3DDF6B" w14:textId="0024A6EA" w:rsidR="001124D3" w:rsidRPr="00956F66" w:rsidRDefault="00E61CA6" w:rsidP="00D1553F">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4"/>
      <w:tr w:rsidR="001124D3" w:rsidRPr="00956F66" w14:paraId="690A854C" w14:textId="77777777" w:rsidTr="00D1553F">
        <w:trPr>
          <w:jc w:val="center"/>
        </w:trPr>
        <w:tc>
          <w:tcPr>
            <w:tcW w:w="612" w:type="dxa"/>
          </w:tcPr>
          <w:p w14:paraId="28D5D5E9"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lastRenderedPageBreak/>
              <w:t>8</w:t>
            </w:r>
          </w:p>
        </w:tc>
        <w:tc>
          <w:tcPr>
            <w:tcW w:w="1095" w:type="dxa"/>
          </w:tcPr>
          <w:p w14:paraId="2E7C1F91"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6AD3C1EF" w14:textId="77777777" w:rsidR="001124D3" w:rsidRPr="00956F66" w:rsidRDefault="001124D3" w:rsidP="00D1553F">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4EB8605EABE04C12A2F1A0E335D5B305"/>
              </w:placeholder>
              <w:comboBox>
                <w:listItem w:value="Choose an item."/>
                <w:listItem w:displayText="Will not be imposed" w:value="Will not be imposed"/>
                <w:listItem w:displayText="Will be imposed as follows:" w:value="Will be imposed as follows:"/>
              </w:comboBox>
            </w:sdtPr>
            <w:sdtEndPr/>
            <w:sdtContent>
              <w:p w14:paraId="58C3D9DF" w14:textId="152E5005" w:rsidR="001124D3" w:rsidRPr="0024600E" w:rsidRDefault="00E61CA6" w:rsidP="00D1553F">
                <w:pPr>
                  <w:pStyle w:val="BankNormal"/>
                  <w:tabs>
                    <w:tab w:val="right" w:pos="7218"/>
                  </w:tabs>
                  <w:spacing w:after="0"/>
                  <w:rPr>
                    <w:rFonts w:cs="Segoe UI"/>
                    <w:snapToGrid w:val="0"/>
                  </w:rPr>
                </w:pPr>
                <w:r>
                  <w:rPr>
                    <w:rFonts w:cs="Segoe UI"/>
                    <w:snapToGrid w:val="0"/>
                  </w:rPr>
                  <w:t>Will not be imposed</w:t>
                </w:r>
              </w:p>
            </w:sdtContent>
          </w:sdt>
          <w:p w14:paraId="0D17E721" w14:textId="2CC09110" w:rsidR="001124D3" w:rsidRPr="0024600E" w:rsidRDefault="001124D3" w:rsidP="00D1553F">
            <w:pPr>
              <w:pStyle w:val="BankNormal"/>
              <w:spacing w:after="0"/>
              <w:rPr>
                <w:rFonts w:cs="Segoe UI"/>
                <w:snapToGrid w:val="0"/>
              </w:rPr>
            </w:pPr>
          </w:p>
        </w:tc>
      </w:tr>
      <w:tr w:rsidR="001124D3" w:rsidRPr="00956F66" w14:paraId="2298261D" w14:textId="77777777" w:rsidTr="00D1553F">
        <w:trPr>
          <w:jc w:val="center"/>
        </w:trPr>
        <w:tc>
          <w:tcPr>
            <w:tcW w:w="612" w:type="dxa"/>
          </w:tcPr>
          <w:p w14:paraId="53A8AA2C"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895339A"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EE957B6" w14:textId="77777777" w:rsidR="001124D3" w:rsidRPr="00956F66" w:rsidDel="0000255A" w:rsidRDefault="001124D3" w:rsidP="00D1553F">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FE1D9830558F45EBA00B5E58C48ED271"/>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D6C6DF" w14:textId="54C25064" w:rsidR="001124D3" w:rsidRPr="006F7210" w:rsidRDefault="00AD1B20" w:rsidP="00D1553F">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1124D3" w:rsidRPr="00956F66" w14:paraId="7FDEB2BA" w14:textId="77777777" w:rsidTr="00D1553F">
        <w:trPr>
          <w:jc w:val="center"/>
        </w:trPr>
        <w:tc>
          <w:tcPr>
            <w:tcW w:w="612" w:type="dxa"/>
          </w:tcPr>
          <w:p w14:paraId="41FAFCDA"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54C31AA0"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5BE14763" w14:textId="77777777" w:rsidR="001124D3" w:rsidRPr="00956F66" w:rsidRDefault="001124D3" w:rsidP="00D1553F">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63C1D559DBF42D484BEBC8342D9F48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C7C83F1" w14:textId="7617FBD1" w:rsidR="001124D3" w:rsidRPr="00E61CA6" w:rsidRDefault="005469DE" w:rsidP="00D1553F">
                <w:pPr>
                  <w:pStyle w:val="BankNormal"/>
                  <w:tabs>
                    <w:tab w:val="right" w:pos="7218"/>
                  </w:tabs>
                  <w:spacing w:after="0"/>
                  <w:rPr>
                    <w:rFonts w:cs="Segoe UI"/>
                    <w:color w:val="000000" w:themeColor="text1"/>
                    <w:highlight w:val="yellow"/>
                    <w:lang w:val="en-GB"/>
                  </w:rPr>
                </w:pPr>
                <w:r>
                  <w:rPr>
                    <w:rFonts w:cs="Segoe UI"/>
                    <w:color w:val="000000" w:themeColor="text1"/>
                    <w:lang w:val="en-GB"/>
                  </w:rPr>
                  <w:t>Local currency _AZN_________</w:t>
                </w:r>
              </w:p>
            </w:sdtContent>
          </w:sdt>
        </w:tc>
      </w:tr>
      <w:tr w:rsidR="001124D3" w:rsidRPr="00956F66" w14:paraId="39F6424E" w14:textId="77777777" w:rsidTr="00D1553F">
        <w:trPr>
          <w:jc w:val="center"/>
        </w:trPr>
        <w:tc>
          <w:tcPr>
            <w:tcW w:w="612" w:type="dxa"/>
          </w:tcPr>
          <w:p w14:paraId="1D7B8548"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26B4CA70"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0C6F5C5"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6BCF3A31" w14:textId="627B753F" w:rsidR="001124D3" w:rsidRPr="00956F66" w:rsidRDefault="00771862" w:rsidP="00D1553F">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D34473F6701E4368A9F493186E73C9BE"/>
                </w:placeholder>
                <w:text/>
              </w:sdtPr>
              <w:sdtEndPr/>
              <w:sdtContent>
                <w:r w:rsidR="00F13DFF">
                  <w:rPr>
                    <w:rFonts w:cs="Segoe UI"/>
                    <w:color w:val="000000" w:themeColor="text1"/>
                    <w:szCs w:val="20"/>
                    <w:lang w:val="en-GB"/>
                  </w:rPr>
                  <w:t xml:space="preserve">7 </w:t>
                </w:r>
              </w:sdtContent>
            </w:sdt>
            <w:r w:rsidR="001124D3" w:rsidRPr="00956F66">
              <w:rPr>
                <w:rFonts w:cs="Segoe UI"/>
                <w:color w:val="000000" w:themeColor="text1"/>
                <w:szCs w:val="20"/>
                <w:lang w:val="en-GB"/>
              </w:rPr>
              <w:t xml:space="preserve"> days before the submission deadline</w:t>
            </w:r>
          </w:p>
          <w:p w14:paraId="07F8496A" w14:textId="77777777" w:rsidR="001124D3" w:rsidRPr="00956F66" w:rsidRDefault="001124D3" w:rsidP="00D1553F">
            <w:pPr>
              <w:pStyle w:val="BodyText"/>
              <w:tabs>
                <w:tab w:val="right" w:pos="7306"/>
              </w:tabs>
              <w:spacing w:after="0"/>
              <w:rPr>
                <w:rFonts w:cs="Segoe UI"/>
                <w:szCs w:val="20"/>
                <w:lang w:val="en-GB"/>
              </w:rPr>
            </w:pPr>
          </w:p>
          <w:p w14:paraId="5B251DD4" w14:textId="77777777" w:rsidR="001124D3" w:rsidRPr="00956F66" w:rsidRDefault="001124D3" w:rsidP="00D1553F">
            <w:pPr>
              <w:pStyle w:val="BodyText"/>
              <w:tabs>
                <w:tab w:val="left" w:pos="3346"/>
                <w:tab w:val="right" w:pos="7306"/>
              </w:tabs>
              <w:spacing w:after="0"/>
              <w:rPr>
                <w:rFonts w:cs="Segoe UI"/>
                <w:szCs w:val="20"/>
                <w:lang w:val="it-IT"/>
              </w:rPr>
            </w:pPr>
          </w:p>
        </w:tc>
      </w:tr>
      <w:tr w:rsidR="001124D3" w:rsidRPr="00956F66" w14:paraId="128B793B" w14:textId="77777777" w:rsidTr="00D1553F">
        <w:trPr>
          <w:jc w:val="center"/>
        </w:trPr>
        <w:tc>
          <w:tcPr>
            <w:tcW w:w="612" w:type="dxa"/>
          </w:tcPr>
          <w:p w14:paraId="375A8094"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26038A3B"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70DAB274"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525FF0B9" w14:textId="0D2E1EA4" w:rsidR="001124D3" w:rsidRPr="00956F66" w:rsidRDefault="001124D3" w:rsidP="00D1553F">
            <w:pPr>
              <w:pStyle w:val="BodyText"/>
              <w:tabs>
                <w:tab w:val="right" w:pos="7306"/>
              </w:tabs>
              <w:spacing w:after="0"/>
              <w:rPr>
                <w:rFonts w:cs="Segoe UI"/>
                <w:color w:val="000000" w:themeColor="text1"/>
                <w:szCs w:val="20"/>
                <w:lang w:val="en-GB"/>
              </w:rPr>
            </w:pPr>
            <w:r w:rsidRPr="00956F66">
              <w:rPr>
                <w:rFonts w:cs="Segoe UI"/>
                <w:color w:val="000000" w:themeColor="text1"/>
                <w:szCs w:val="20"/>
                <w:lang w:val="en-GB"/>
              </w:rPr>
              <w:tab/>
            </w:r>
          </w:p>
          <w:p w14:paraId="45A2D328" w14:textId="4F73DD49" w:rsidR="001124D3" w:rsidRPr="00956F66" w:rsidRDefault="001124D3" w:rsidP="00D1553F">
            <w:pPr>
              <w:pStyle w:val="BankNormal"/>
              <w:tabs>
                <w:tab w:val="left" w:pos="4426"/>
                <w:tab w:val="right" w:pos="7218"/>
              </w:tabs>
              <w:spacing w:after="0"/>
              <w:rPr>
                <w:rFonts w:cs="Segoe UI"/>
                <w:lang w:val="en-GB"/>
              </w:rPr>
            </w:pPr>
            <w:r w:rsidRPr="00956F66">
              <w:rPr>
                <w:rFonts w:cs="Segoe UI"/>
                <w:color w:val="000000" w:themeColor="text1"/>
                <w:lang w:val="it-IT"/>
              </w:rPr>
              <w:t>E-mail address:</w:t>
            </w:r>
            <w:r w:rsidR="00E61CA6">
              <w:rPr>
                <w:rFonts w:cs="Segoe UI"/>
                <w:color w:val="000000" w:themeColor="text1"/>
                <w:lang w:val="it-IT"/>
              </w:rPr>
              <w:t xml:space="preserve"> </w:t>
            </w:r>
            <w:r w:rsidR="00E61CA6" w:rsidRPr="001B1673">
              <w:rPr>
                <w:rFonts w:ascii="Segoe UI" w:hAnsi="Segoe UI" w:cs="Segoe UI"/>
                <w:sz w:val="20"/>
              </w:rPr>
              <w:fldChar w:fldCharType="begin">
                <w:ffData>
                  <w:name w:val="Text5"/>
                  <w:enabled/>
                  <w:calcOnExit w:val="0"/>
                  <w:textInput>
                    <w:default w:val="[Insert email address]"/>
                  </w:textInput>
                </w:ffData>
              </w:fldChar>
            </w:r>
            <w:r w:rsidR="00E61CA6" w:rsidRPr="001B1673">
              <w:rPr>
                <w:rFonts w:ascii="Segoe UI" w:hAnsi="Segoe UI" w:cs="Segoe UI"/>
                <w:sz w:val="20"/>
              </w:rPr>
              <w:instrText xml:space="preserve"> FORMTEXT </w:instrText>
            </w:r>
            <w:r w:rsidR="00E61CA6" w:rsidRPr="001B1673">
              <w:rPr>
                <w:rFonts w:ascii="Segoe UI" w:hAnsi="Segoe UI" w:cs="Segoe UI"/>
                <w:sz w:val="20"/>
              </w:rPr>
            </w:r>
            <w:r w:rsidR="00E61CA6" w:rsidRPr="001B1673">
              <w:rPr>
                <w:rFonts w:ascii="Segoe UI" w:hAnsi="Segoe UI" w:cs="Segoe UI"/>
                <w:sz w:val="20"/>
              </w:rPr>
              <w:fldChar w:fldCharType="separate"/>
            </w:r>
            <w:r w:rsidR="00E61CA6" w:rsidRPr="00A95DB3">
              <w:rPr>
                <w:rFonts w:ascii="Segoe UI" w:hAnsi="Segoe UI" w:cs="Segoe UI"/>
                <w:sz w:val="20"/>
              </w:rPr>
              <w:t>procurement.aze@undp.org</w:t>
            </w:r>
            <w:r w:rsidR="00E61CA6" w:rsidRPr="001B1673">
              <w:rPr>
                <w:rFonts w:ascii="Segoe UI" w:hAnsi="Segoe UI" w:cs="Segoe UI"/>
                <w:sz w:val="20"/>
              </w:rPr>
              <w:fldChar w:fldCharType="end"/>
            </w:r>
          </w:p>
        </w:tc>
      </w:tr>
      <w:tr w:rsidR="001124D3" w:rsidRPr="00956F66" w14:paraId="4DC32DFC" w14:textId="77777777" w:rsidTr="00D1553F">
        <w:trPr>
          <w:trHeight w:val="1872"/>
          <w:jc w:val="center"/>
        </w:trPr>
        <w:tc>
          <w:tcPr>
            <w:tcW w:w="612" w:type="dxa"/>
          </w:tcPr>
          <w:p w14:paraId="0BB67BCB"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72B7C66D" w14:textId="77777777" w:rsidR="001124D3" w:rsidRPr="00956F66" w:rsidRDefault="001124D3" w:rsidP="00D1553F">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0F443FD5" w14:textId="77777777" w:rsidR="001124D3" w:rsidRPr="00956F66" w:rsidRDefault="001124D3" w:rsidP="00D1553F">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FB3BE2329D604F538944CC959DC9FB6A"/>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48518826" w14:textId="497AC67E" w:rsidR="001124D3" w:rsidRDefault="00E61CA6" w:rsidP="00D1553F">
                <w:pPr>
                  <w:pStyle w:val="BankNormal"/>
                  <w:tabs>
                    <w:tab w:val="right" w:pos="7218"/>
                  </w:tabs>
                  <w:rPr>
                    <w:rFonts w:cs="Segoe UI"/>
                    <w:color w:val="000000" w:themeColor="text1"/>
                    <w:lang w:val="en-GB"/>
                  </w:rPr>
                </w:pPr>
                <w:r w:rsidRPr="00F13DFF">
                  <w:rPr>
                    <w:rFonts w:cs="Segoe UI"/>
                    <w:color w:val="000000" w:themeColor="text1"/>
                    <w:lang w:val="en-GB"/>
                  </w:rPr>
                  <w:t>Posted directly to eTendering</w:t>
                </w:r>
              </w:p>
            </w:sdtContent>
          </w:sdt>
          <w:p w14:paraId="7AE0F55D" w14:textId="77777777" w:rsidR="001124D3" w:rsidRDefault="001124D3" w:rsidP="00D1553F">
            <w:pPr>
              <w:pStyle w:val="BankNormal"/>
              <w:tabs>
                <w:tab w:val="left" w:pos="4426"/>
                <w:tab w:val="right" w:pos="7218"/>
              </w:tabs>
              <w:spacing w:after="0"/>
              <w:ind w:left="288" w:hanging="288"/>
              <w:rPr>
                <w:rFonts w:cs="Segoe UI"/>
                <w:snapToGrid w:val="0"/>
              </w:rPr>
            </w:pPr>
          </w:p>
          <w:p w14:paraId="2331EFA4" w14:textId="77777777" w:rsidR="001124D3" w:rsidRPr="00956F66" w:rsidRDefault="001124D3" w:rsidP="00D1553F">
            <w:pPr>
              <w:pStyle w:val="BodyText"/>
              <w:tabs>
                <w:tab w:val="right" w:pos="7306"/>
              </w:tabs>
              <w:spacing w:after="0"/>
              <w:rPr>
                <w:rFonts w:cs="Segoe UI"/>
                <w:color w:val="000000" w:themeColor="text1"/>
                <w:szCs w:val="20"/>
                <w:lang w:val="en-GB"/>
              </w:rPr>
            </w:pPr>
          </w:p>
        </w:tc>
      </w:tr>
      <w:tr w:rsidR="001124D3" w:rsidRPr="00956F66" w14:paraId="5DE19CB2" w14:textId="77777777" w:rsidTr="00D1553F">
        <w:trPr>
          <w:trHeight w:val="26"/>
          <w:jc w:val="center"/>
        </w:trPr>
        <w:tc>
          <w:tcPr>
            <w:tcW w:w="612" w:type="dxa"/>
          </w:tcPr>
          <w:p w14:paraId="53C7FA5B" w14:textId="77777777" w:rsidR="001124D3" w:rsidRPr="00956F66" w:rsidRDefault="001124D3" w:rsidP="00D1553F">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39DC5EC8" w14:textId="77777777" w:rsidR="001124D3" w:rsidRPr="00956F66" w:rsidRDefault="001124D3" w:rsidP="00D1553F">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562D03CF" w14:textId="77777777" w:rsidR="001124D3" w:rsidRPr="00956F66" w:rsidRDefault="001124D3" w:rsidP="00D1553F">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6D2B6D64" w14:textId="030211F6" w:rsidR="00A07372" w:rsidRPr="00927685" w:rsidRDefault="00A859A2" w:rsidP="00D1553F">
            <w:pPr>
              <w:pStyle w:val="BankNormal"/>
              <w:tabs>
                <w:tab w:val="right" w:pos="7218"/>
              </w:tabs>
              <w:spacing w:before="60" w:after="60"/>
              <w:rPr>
                <w:rFonts w:cs="Segoe UI"/>
                <w:b/>
                <w:bCs/>
                <w:color w:val="000000"/>
                <w:szCs w:val="24"/>
                <w:lang w:val="en-GB"/>
              </w:rPr>
            </w:pPr>
            <w:r>
              <w:rPr>
                <w:rFonts w:cs="Segoe UI"/>
                <w:b/>
                <w:bCs/>
                <w:color w:val="000000"/>
                <w:szCs w:val="24"/>
                <w:lang w:val="en-GB"/>
              </w:rPr>
              <w:t>17 June 2022, 18:00 Baku time (GMT +4)</w:t>
            </w:r>
          </w:p>
          <w:p w14:paraId="370E5503" w14:textId="6129DAED" w:rsidR="001124D3" w:rsidRDefault="00A07372" w:rsidP="00D1553F">
            <w:pPr>
              <w:pStyle w:val="BankNormal"/>
              <w:tabs>
                <w:tab w:val="right" w:pos="7218"/>
              </w:tabs>
              <w:spacing w:before="60" w:after="60"/>
              <w:rPr>
                <w:rFonts w:cs="Segoe UI"/>
                <w:color w:val="000000"/>
                <w:szCs w:val="24"/>
                <w:lang w:val="en-GB"/>
              </w:rPr>
            </w:pPr>
            <w:r>
              <w:rPr>
                <w:rFonts w:cs="Segoe UI"/>
                <w:color w:val="000000"/>
                <w:szCs w:val="24"/>
                <w:lang w:val="en-GB"/>
              </w:rPr>
              <w:t xml:space="preserve">For updates please refer to </w:t>
            </w:r>
            <w:r w:rsidR="001124D3" w:rsidRPr="00F13DFF">
              <w:rPr>
                <w:rFonts w:cs="Segoe UI"/>
                <w:color w:val="000000"/>
                <w:szCs w:val="24"/>
                <w:lang w:val="en-GB"/>
              </w:rPr>
              <w:t>eTendering system. Note that system time zone is in EST/EDT (New York) time zone.</w:t>
            </w:r>
          </w:p>
          <w:p w14:paraId="1FE2E115" w14:textId="33A28E44" w:rsidR="00AD1B20" w:rsidRPr="00F13DFF" w:rsidRDefault="00AD1B20" w:rsidP="00D1553F">
            <w:pPr>
              <w:pStyle w:val="BankNormal"/>
              <w:tabs>
                <w:tab w:val="right" w:pos="7218"/>
              </w:tabs>
              <w:spacing w:before="60" w:after="60"/>
              <w:rPr>
                <w:rFonts w:cs="Segoe UI"/>
                <w:color w:val="000000" w:themeColor="text1"/>
                <w:szCs w:val="24"/>
                <w:lang w:val="en-GB"/>
              </w:rPr>
            </w:pPr>
            <w:r>
              <w:rPr>
                <w:rFonts w:cs="Segoe UI"/>
                <w:color w:val="000000"/>
                <w:szCs w:val="24"/>
                <w:lang w:val="en-GB"/>
              </w:rPr>
              <w:t>Please see below link to e-tendering.</w:t>
            </w:r>
          </w:p>
        </w:tc>
      </w:tr>
      <w:tr w:rsidR="001124D3" w:rsidRPr="00956F66" w14:paraId="58A743DA" w14:textId="77777777" w:rsidTr="00D1553F">
        <w:trPr>
          <w:trHeight w:val="765"/>
          <w:jc w:val="center"/>
        </w:trPr>
        <w:tc>
          <w:tcPr>
            <w:tcW w:w="612" w:type="dxa"/>
          </w:tcPr>
          <w:p w14:paraId="3345501A"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51EBD75"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756D3FA" w14:textId="77777777" w:rsidR="001124D3" w:rsidRPr="00956F66" w:rsidRDefault="001124D3" w:rsidP="00D1553F">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6FF9AE79" w14:textId="23031D74" w:rsidR="001124D3" w:rsidRPr="00E06F23" w:rsidRDefault="001124D3" w:rsidP="005712B1">
            <w:pPr>
              <w:pStyle w:val="ListParagraph"/>
              <w:numPr>
                <w:ilvl w:val="0"/>
                <w:numId w:val="30"/>
              </w:numPr>
              <w:tabs>
                <w:tab w:val="left" w:pos="378"/>
                <w:tab w:val="right" w:pos="7218"/>
              </w:tabs>
              <w:spacing w:before="60" w:after="60"/>
              <w:rPr>
                <w:rFonts w:ascii="Segoe UI" w:eastAsia="Times New Roman" w:hAnsi="Segoe UI" w:cs="Segoe UI"/>
                <w:b/>
                <w:bCs/>
                <w:snapToGrid w:val="0"/>
                <w:color w:val="000000"/>
                <w:sz w:val="20"/>
                <w:szCs w:val="20"/>
              </w:rPr>
            </w:pPr>
            <w:r w:rsidRPr="00E06F23">
              <w:rPr>
                <w:rFonts w:ascii="Segoe UI" w:eastAsia="Times New Roman" w:hAnsi="Segoe UI" w:cs="Segoe UI"/>
                <w:b/>
                <w:bCs/>
                <w:snapToGrid w:val="0"/>
                <w:color w:val="000000"/>
                <w:sz w:val="20"/>
                <w:szCs w:val="20"/>
              </w:rPr>
              <w:t>e-Tendering</w:t>
            </w:r>
          </w:p>
        </w:tc>
      </w:tr>
      <w:tr w:rsidR="001124D3" w:rsidRPr="00956F66" w14:paraId="283B6FC0" w14:textId="77777777" w:rsidTr="00D1553F">
        <w:trPr>
          <w:trHeight w:val="476"/>
          <w:jc w:val="center"/>
        </w:trPr>
        <w:tc>
          <w:tcPr>
            <w:tcW w:w="612" w:type="dxa"/>
          </w:tcPr>
          <w:p w14:paraId="23E2F19E"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545BF1B2"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66541573" w14:textId="77777777" w:rsidR="001124D3" w:rsidRPr="00956F66" w:rsidRDefault="001124D3" w:rsidP="00D1553F">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7A218A63" w14:textId="5FD40F2C" w:rsidR="001124D3" w:rsidRPr="0024600E" w:rsidRDefault="001124D3" w:rsidP="00D1553F">
            <w:pPr>
              <w:pStyle w:val="BankNormal"/>
              <w:tabs>
                <w:tab w:val="right" w:pos="7218"/>
              </w:tabs>
              <w:spacing w:after="0"/>
              <w:rPr>
                <w:rFonts w:cs="Segoe UI"/>
                <w:u w:val="single"/>
                <w:lang w:val="en-GB"/>
              </w:rPr>
            </w:pPr>
            <w:r w:rsidRPr="0024600E">
              <w:rPr>
                <w:rFonts w:cs="Segoe UI"/>
                <w:u w:val="single"/>
                <w:lang w:val="en-GB"/>
              </w:rPr>
              <w:t>For eTendering method, keep link below and insert Event ID information</w:t>
            </w:r>
            <w:r w:rsidR="00F13DFF">
              <w:rPr>
                <w:rFonts w:cs="Segoe UI"/>
                <w:u w:val="single"/>
                <w:lang w:val="en-GB"/>
              </w:rPr>
              <w:t>.</w:t>
            </w:r>
          </w:p>
          <w:p w14:paraId="73C7019B" w14:textId="77777777" w:rsidR="001124D3" w:rsidRPr="0024600E" w:rsidRDefault="00771862" w:rsidP="00D1553F">
            <w:pPr>
              <w:pStyle w:val="BankNormal"/>
              <w:tabs>
                <w:tab w:val="right" w:pos="7218"/>
              </w:tabs>
              <w:spacing w:after="0"/>
              <w:rPr>
                <w:rFonts w:cs="Segoe UI"/>
                <w:u w:val="single"/>
                <w:lang w:val="en-GB"/>
              </w:rPr>
            </w:pPr>
            <w:hyperlink r:id="rId24" w:history="1">
              <w:r w:rsidR="001124D3" w:rsidRPr="0024600E">
                <w:rPr>
                  <w:rStyle w:val="Hyperlink"/>
                  <w:rFonts w:cs="Segoe UI"/>
                  <w:lang w:val="en-GB"/>
                </w:rPr>
                <w:t>https://etendering.partneragencies.org</w:t>
              </w:r>
            </w:hyperlink>
            <w:r w:rsidR="001124D3" w:rsidRPr="0024600E">
              <w:rPr>
                <w:rFonts w:cs="Segoe UI"/>
                <w:u w:val="single"/>
                <w:lang w:val="en-GB"/>
              </w:rPr>
              <w:t xml:space="preserve"> </w:t>
            </w:r>
          </w:p>
          <w:p w14:paraId="34958B13" w14:textId="77777777" w:rsidR="001124D3" w:rsidRPr="0024600E" w:rsidRDefault="001124D3" w:rsidP="00D1553F">
            <w:pPr>
              <w:pStyle w:val="BankNormal"/>
              <w:tabs>
                <w:tab w:val="right" w:pos="7218"/>
              </w:tabs>
              <w:spacing w:after="0"/>
              <w:rPr>
                <w:rFonts w:cs="Segoe UI"/>
                <w:u w:val="single"/>
                <w:lang w:val="en-GB"/>
              </w:rPr>
            </w:pPr>
          </w:p>
          <w:p w14:paraId="2C4EC536" w14:textId="77777777" w:rsidR="00AD1B20" w:rsidRDefault="00AD1B20" w:rsidP="00D1553F">
            <w:pPr>
              <w:pStyle w:val="BankNormal"/>
              <w:tabs>
                <w:tab w:val="right" w:pos="7218"/>
              </w:tabs>
              <w:spacing w:after="0"/>
              <w:rPr>
                <w:rFonts w:cs="Segoe UI"/>
                <w:u w:val="single"/>
                <w:lang w:val="en-GB"/>
              </w:rPr>
            </w:pPr>
          </w:p>
          <w:p w14:paraId="41D5CC87" w14:textId="77777777" w:rsidR="00AD1B20" w:rsidRPr="00AD1B20" w:rsidRDefault="00AD1B20" w:rsidP="00D1553F">
            <w:pPr>
              <w:pStyle w:val="BankNormal"/>
              <w:tabs>
                <w:tab w:val="right" w:pos="7218"/>
              </w:tabs>
              <w:spacing w:after="0"/>
              <w:rPr>
                <w:rFonts w:cs="Segoe UI"/>
                <w:b/>
                <w:bCs/>
                <w:u w:val="single"/>
                <w:lang w:val="en-GB"/>
              </w:rPr>
            </w:pPr>
            <w:r w:rsidRPr="00AD1B20">
              <w:rPr>
                <w:rFonts w:cs="Segoe UI"/>
                <w:b/>
                <w:bCs/>
                <w:u w:val="single"/>
                <w:lang w:val="en-GB"/>
              </w:rPr>
              <w:t>BU: AZE10</w:t>
            </w:r>
          </w:p>
          <w:p w14:paraId="680523CD" w14:textId="1CD13D2F" w:rsidR="00AD1B20" w:rsidRPr="0024600E" w:rsidRDefault="00AD1B20" w:rsidP="00D1553F">
            <w:pPr>
              <w:pStyle w:val="BankNormal"/>
              <w:tabs>
                <w:tab w:val="right" w:pos="7218"/>
              </w:tabs>
              <w:spacing w:after="0"/>
              <w:rPr>
                <w:rFonts w:cs="Segoe UI"/>
                <w:u w:val="single"/>
                <w:lang w:val="en-GB"/>
              </w:rPr>
            </w:pPr>
            <w:r w:rsidRPr="00AD1B20">
              <w:rPr>
                <w:rFonts w:cs="Segoe UI"/>
                <w:b/>
                <w:bCs/>
                <w:u w:val="single"/>
                <w:lang w:val="en-GB"/>
              </w:rPr>
              <w:t xml:space="preserve">Event ID: </w:t>
            </w:r>
            <w:r w:rsidR="002032A8">
              <w:rPr>
                <w:rFonts w:cs="Segoe UI"/>
                <w:b/>
                <w:bCs/>
                <w:u w:val="single"/>
                <w:lang w:val="en-GB"/>
              </w:rPr>
              <w:t>0000012</w:t>
            </w:r>
            <w:r w:rsidR="00A859A2">
              <w:rPr>
                <w:rFonts w:cs="Segoe UI"/>
                <w:b/>
                <w:bCs/>
                <w:u w:val="single"/>
                <w:lang w:val="en-GB"/>
              </w:rPr>
              <w:t>717</w:t>
            </w:r>
          </w:p>
        </w:tc>
      </w:tr>
      <w:tr w:rsidR="001124D3" w:rsidRPr="00956F66" w14:paraId="178C3B1D" w14:textId="77777777" w:rsidTr="00D1553F">
        <w:trPr>
          <w:trHeight w:val="971"/>
          <w:jc w:val="center"/>
        </w:trPr>
        <w:tc>
          <w:tcPr>
            <w:tcW w:w="612" w:type="dxa"/>
          </w:tcPr>
          <w:p w14:paraId="0B3AF165"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6F4B5E98"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3978E22F" w14:textId="77777777" w:rsidR="001124D3" w:rsidRDefault="001124D3" w:rsidP="00D1553F">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(email or eTendering) requirements</w:t>
            </w:r>
          </w:p>
          <w:p w14:paraId="6D89ED61" w14:textId="77777777" w:rsidR="001124D3" w:rsidRDefault="001124D3" w:rsidP="00D1553F">
            <w:pPr>
              <w:rPr>
                <w:rFonts w:ascii="Segoe UI" w:hAnsi="Segoe UI" w:cs="Segoe UI"/>
                <w:sz w:val="20"/>
                <w:szCs w:val="20"/>
                <w:lang w:val="en-GB"/>
              </w:rPr>
            </w:pPr>
          </w:p>
          <w:p w14:paraId="5F6486F1" w14:textId="77777777" w:rsidR="001124D3" w:rsidRDefault="001124D3" w:rsidP="00D1553F">
            <w:pPr>
              <w:rPr>
                <w:rFonts w:ascii="Segoe UI" w:hAnsi="Segoe UI" w:cs="Segoe UI"/>
                <w:sz w:val="20"/>
                <w:szCs w:val="20"/>
                <w:lang w:val="en-GB"/>
              </w:rPr>
            </w:pPr>
          </w:p>
          <w:p w14:paraId="2E99AA30" w14:textId="77777777" w:rsidR="001124D3" w:rsidRDefault="001124D3" w:rsidP="00D1553F">
            <w:pPr>
              <w:rPr>
                <w:rFonts w:ascii="Segoe UI" w:hAnsi="Segoe UI" w:cs="Segoe UI"/>
                <w:sz w:val="20"/>
                <w:szCs w:val="20"/>
                <w:lang w:val="en-GB"/>
              </w:rPr>
            </w:pPr>
          </w:p>
          <w:p w14:paraId="5822B6B9" w14:textId="77777777" w:rsidR="001124D3" w:rsidRPr="00956F66" w:rsidRDefault="001124D3" w:rsidP="00D1553F">
            <w:pPr>
              <w:rPr>
                <w:rFonts w:ascii="Segoe UI" w:hAnsi="Segoe UI" w:cs="Segoe UI"/>
                <w:sz w:val="20"/>
                <w:szCs w:val="20"/>
                <w:lang w:val="en-GB"/>
              </w:rPr>
            </w:pPr>
          </w:p>
        </w:tc>
        <w:tc>
          <w:tcPr>
            <w:tcW w:w="6209" w:type="dxa"/>
            <w:tcMar>
              <w:top w:w="85" w:type="dxa"/>
              <w:bottom w:w="142" w:type="dxa"/>
            </w:tcMar>
          </w:tcPr>
          <w:p w14:paraId="46C8B564" w14:textId="77777777" w:rsidR="001124D3" w:rsidRPr="005E4129" w:rsidRDefault="001124D3" w:rsidP="005712B1">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1CE3A388" w14:textId="77777777" w:rsidR="001124D3" w:rsidRDefault="001124D3" w:rsidP="005712B1">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640568F4" w14:textId="77777777" w:rsidR="001124D3" w:rsidRPr="006234CF" w:rsidRDefault="001124D3" w:rsidP="005712B1">
            <w:pPr>
              <w:pStyle w:val="BankNormal"/>
              <w:numPr>
                <w:ilvl w:val="0"/>
                <w:numId w:val="17"/>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715978E5" w14:textId="77777777" w:rsidR="001124D3" w:rsidRPr="005E4129" w:rsidRDefault="001124D3" w:rsidP="005712B1">
            <w:pPr>
              <w:pStyle w:val="BankNormal"/>
              <w:numPr>
                <w:ilvl w:val="0"/>
                <w:numId w:val="17"/>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107FD5B1" w14:textId="5ADB6367" w:rsidR="001124D3" w:rsidRPr="00F13DFF" w:rsidRDefault="001124D3" w:rsidP="005712B1">
            <w:pPr>
              <w:pStyle w:val="BankNormal"/>
              <w:numPr>
                <w:ilvl w:val="0"/>
                <w:numId w:val="17"/>
              </w:numPr>
              <w:tabs>
                <w:tab w:val="right" w:pos="7218"/>
              </w:tabs>
              <w:spacing w:after="0"/>
              <w:ind w:left="382"/>
              <w:rPr>
                <w:rFonts w:cs="Segoe UI"/>
                <w:i/>
                <w:color w:val="000000" w:themeColor="text1"/>
                <w:lang w:val="en-GB"/>
              </w:rPr>
            </w:pPr>
            <w:r w:rsidRPr="00F13DFF">
              <w:rPr>
                <w:rFonts w:cs="Segoe UI"/>
                <w:color w:val="000000" w:themeColor="text1"/>
                <w:lang w:val="en-GB"/>
              </w:rPr>
              <w:t>Max. File Size per transmission:</w:t>
            </w:r>
            <w:r w:rsidRPr="00F13DFF">
              <w:rPr>
                <w:rFonts w:cs="Segoe UI"/>
                <w:i/>
                <w:color w:val="000000" w:themeColor="text1"/>
                <w:lang w:val="en-GB"/>
              </w:rPr>
              <w:t xml:space="preserve"> </w:t>
            </w:r>
            <w:r w:rsidR="00E61CA6" w:rsidRPr="00F13DFF">
              <w:rPr>
                <w:rFonts w:cs="Segoe UI"/>
                <w:i/>
                <w:color w:val="000000" w:themeColor="text1"/>
                <w:lang w:val="en-GB"/>
              </w:rPr>
              <w:t xml:space="preserve"> 50 K</w:t>
            </w:r>
          </w:p>
          <w:p w14:paraId="0A9694EF" w14:textId="77777777" w:rsidR="001124D3" w:rsidRDefault="001124D3" w:rsidP="005712B1">
            <w:pPr>
              <w:pStyle w:val="BankNormal"/>
              <w:numPr>
                <w:ilvl w:val="0"/>
                <w:numId w:val="17"/>
              </w:numPr>
              <w:tabs>
                <w:tab w:val="right" w:pos="7218"/>
              </w:tabs>
              <w:spacing w:after="0"/>
              <w:ind w:left="382"/>
              <w:rPr>
                <w:rFonts w:cs="Segoe UI"/>
                <w:color w:val="000000" w:themeColor="text1"/>
                <w:lang w:val="en-GB"/>
              </w:rPr>
            </w:pPr>
            <w:r w:rsidRPr="005F2EE9">
              <w:rPr>
                <w:rFonts w:cs="Segoe UI"/>
                <w:color w:val="000000" w:themeColor="text1"/>
                <w:lang w:val="en-GB"/>
              </w:rPr>
              <w:lastRenderedPageBreak/>
              <w:t>Documents which are required in original (e.g. Proposal Security) should be sent to the below address with a PDF copy submitted as pa</w:t>
            </w:r>
            <w:r>
              <w:rPr>
                <w:rFonts w:cs="Segoe UI"/>
                <w:color w:val="000000" w:themeColor="text1"/>
                <w:lang w:val="en-GB"/>
              </w:rPr>
              <w:t>rt of the electronic submission:</w:t>
            </w:r>
          </w:p>
          <w:p w14:paraId="4DDC4D3F" w14:textId="55EFA785" w:rsidR="001124D3" w:rsidRPr="00B33AFD" w:rsidRDefault="00D1553F" w:rsidP="00D1553F">
            <w:pPr>
              <w:pStyle w:val="BankNormal"/>
              <w:tabs>
                <w:tab w:val="right" w:pos="7218"/>
              </w:tabs>
              <w:spacing w:after="0"/>
              <w:ind w:left="22"/>
              <w:rPr>
                <w:rFonts w:cs="Segoe UI"/>
                <w:color w:val="000000" w:themeColor="text1"/>
                <w:lang w:val="en-GB"/>
              </w:rPr>
            </w:pPr>
            <w:r>
              <w:rPr>
                <w:rFonts w:cs="Segoe UI"/>
                <w:i/>
                <w:color w:val="000000" w:themeColor="text1"/>
                <w:lang w:val="en-GB"/>
              </w:rPr>
              <w:t>3 UN 50</w:t>
            </w:r>
            <w:r w:rsidRPr="00D1553F">
              <w:rPr>
                <w:rFonts w:cs="Segoe UI"/>
                <w:i/>
                <w:color w:val="000000" w:themeColor="text1"/>
                <w:vertAlign w:val="superscript"/>
                <w:lang w:val="en-GB"/>
              </w:rPr>
              <w:t>th</w:t>
            </w:r>
            <w:r>
              <w:rPr>
                <w:rFonts w:cs="Segoe UI"/>
                <w:i/>
                <w:color w:val="000000" w:themeColor="text1"/>
                <w:lang w:val="en-GB"/>
              </w:rPr>
              <w:t xml:space="preserve"> Anniversary street Baku Azerbaijan</w:t>
            </w:r>
          </w:p>
        </w:tc>
      </w:tr>
      <w:tr w:rsidR="001124D3" w:rsidRPr="00956F66" w14:paraId="4309D6B1" w14:textId="77777777" w:rsidTr="00D1553F">
        <w:trPr>
          <w:trHeight w:val="836"/>
          <w:jc w:val="center"/>
        </w:trPr>
        <w:tc>
          <w:tcPr>
            <w:tcW w:w="612" w:type="dxa"/>
          </w:tcPr>
          <w:p w14:paraId="79C4771D" w14:textId="77777777" w:rsidR="001124D3" w:rsidRPr="00956F66" w:rsidRDefault="001124D3" w:rsidP="00D1553F">
            <w:pPr>
              <w:jc w:val="center"/>
              <w:rPr>
                <w:rFonts w:ascii="Segoe UI" w:hAnsi="Segoe UI" w:cs="Segoe UI"/>
                <w:sz w:val="20"/>
                <w:szCs w:val="20"/>
                <w:lang w:val="en-GB"/>
              </w:rPr>
            </w:pPr>
            <w:r w:rsidRPr="00956F66">
              <w:rPr>
                <w:rFonts w:ascii="Segoe UI" w:hAnsi="Segoe UI" w:cs="Segoe UI"/>
                <w:sz w:val="20"/>
                <w:szCs w:val="20"/>
                <w:lang w:val="en-GB"/>
              </w:rPr>
              <w:lastRenderedPageBreak/>
              <w:t>1</w:t>
            </w:r>
            <w:r>
              <w:rPr>
                <w:rFonts w:ascii="Segoe UI" w:hAnsi="Segoe UI" w:cs="Segoe UI"/>
                <w:sz w:val="20"/>
                <w:szCs w:val="20"/>
                <w:lang w:val="en-GB"/>
              </w:rPr>
              <w:t>7</w:t>
            </w:r>
          </w:p>
        </w:tc>
        <w:tc>
          <w:tcPr>
            <w:tcW w:w="1095" w:type="dxa"/>
          </w:tcPr>
          <w:p w14:paraId="011A7A7E" w14:textId="77777777" w:rsidR="001124D3" w:rsidRDefault="001124D3" w:rsidP="00D1553F">
            <w:pPr>
              <w:jc w:val="center"/>
              <w:rPr>
                <w:rFonts w:ascii="Segoe UI" w:hAnsi="Segoe UI" w:cs="Segoe UI"/>
                <w:sz w:val="20"/>
                <w:szCs w:val="20"/>
                <w:lang w:val="en-GB"/>
              </w:rPr>
            </w:pPr>
            <w:r>
              <w:rPr>
                <w:rFonts w:ascii="Segoe UI" w:hAnsi="Segoe UI" w:cs="Segoe UI"/>
                <w:sz w:val="20"/>
                <w:szCs w:val="20"/>
                <w:lang w:val="en-GB"/>
              </w:rPr>
              <w:t>27</w:t>
            </w:r>
          </w:p>
          <w:p w14:paraId="6FD9D710" w14:textId="77777777" w:rsidR="001124D3" w:rsidRPr="00956F66" w:rsidRDefault="001124D3" w:rsidP="00D1553F">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131C6FDC" w14:textId="77777777" w:rsidR="001124D3" w:rsidRPr="00956F66" w:rsidRDefault="001124D3" w:rsidP="00D1553F">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78633BBA247D440AA39A5E073250E5AF"/>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44FC1148" w14:textId="5115B8E5" w:rsidR="001124D3" w:rsidRDefault="00C869E3" w:rsidP="00D1553F">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Lowest Financial Offer among Technically Responsive and Qualified Proposals</w:t>
                </w:r>
              </w:p>
            </w:sdtContent>
          </w:sdt>
          <w:p w14:paraId="152FC024" w14:textId="77777777" w:rsidR="001124D3" w:rsidRDefault="001124D3" w:rsidP="00D1553F">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63EAD568" w14:textId="77777777" w:rsidR="001124D3" w:rsidRPr="00956F66" w:rsidRDefault="001124D3" w:rsidP="00D1553F">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1124D3" w:rsidRPr="00956F66" w14:paraId="12A0DB69" w14:textId="77777777" w:rsidTr="00D1553F">
        <w:trPr>
          <w:jc w:val="center"/>
        </w:trPr>
        <w:tc>
          <w:tcPr>
            <w:tcW w:w="612" w:type="dxa"/>
          </w:tcPr>
          <w:p w14:paraId="6B7E0AF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5D773DDB"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428CE748" w14:textId="77777777" w:rsidR="001124D3" w:rsidRPr="00956F66" w:rsidRDefault="001124D3" w:rsidP="00D1553F">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6BC576041AEC40C5A2E4E9AE5F8A5A56"/>
            </w:placeholder>
            <w:date w:fullDate="2022-07-15T00:00:00Z">
              <w:dateFormat w:val="MMMM d, yyyy"/>
              <w:lid w:val="en-US"/>
              <w:storeMappedDataAs w:val="dateTime"/>
              <w:calendar w:val="gregorian"/>
            </w:date>
          </w:sdtPr>
          <w:sdtEndPr/>
          <w:sdtContent>
            <w:tc>
              <w:tcPr>
                <w:tcW w:w="6209" w:type="dxa"/>
                <w:tcMar>
                  <w:top w:w="85" w:type="dxa"/>
                  <w:bottom w:w="142" w:type="dxa"/>
                </w:tcMar>
              </w:tcPr>
              <w:p w14:paraId="32917E23" w14:textId="02AE8EF3" w:rsidR="001124D3" w:rsidRPr="00956F66" w:rsidRDefault="005469DE" w:rsidP="00D1553F">
                <w:pPr>
                  <w:pStyle w:val="BankNormal"/>
                  <w:tabs>
                    <w:tab w:val="left" w:pos="5686"/>
                    <w:tab w:val="right" w:pos="7218"/>
                  </w:tabs>
                  <w:spacing w:after="0"/>
                  <w:rPr>
                    <w:rFonts w:cs="Segoe UI"/>
                    <w:i/>
                    <w:color w:val="FF0000"/>
                    <w:lang w:val="en-GB"/>
                  </w:rPr>
                </w:pPr>
                <w:r>
                  <w:rPr>
                    <w:rFonts w:cs="Segoe UI"/>
                    <w:i/>
                    <w:color w:val="000000" w:themeColor="text1"/>
                  </w:rPr>
                  <w:t>Ju</w:t>
                </w:r>
                <w:r w:rsidR="00181FB7">
                  <w:rPr>
                    <w:rFonts w:cs="Segoe UI"/>
                    <w:i/>
                    <w:color w:val="000000" w:themeColor="text1"/>
                  </w:rPr>
                  <w:t>ly</w:t>
                </w:r>
                <w:r>
                  <w:rPr>
                    <w:rFonts w:cs="Segoe UI"/>
                    <w:i/>
                    <w:color w:val="000000" w:themeColor="text1"/>
                  </w:rPr>
                  <w:t xml:space="preserve"> </w:t>
                </w:r>
                <w:r w:rsidR="00181FB7">
                  <w:rPr>
                    <w:rFonts w:cs="Segoe UI"/>
                    <w:i/>
                    <w:color w:val="000000" w:themeColor="text1"/>
                  </w:rPr>
                  <w:t>15</w:t>
                </w:r>
                <w:r>
                  <w:rPr>
                    <w:rFonts w:cs="Segoe UI"/>
                    <w:i/>
                    <w:color w:val="000000" w:themeColor="text1"/>
                  </w:rPr>
                  <w:t>, 2022</w:t>
                </w:r>
              </w:p>
            </w:tc>
          </w:sdtContent>
        </w:sdt>
      </w:tr>
      <w:tr w:rsidR="001124D3" w:rsidRPr="00956F66" w14:paraId="317D0C36" w14:textId="77777777" w:rsidTr="00D1553F">
        <w:trPr>
          <w:jc w:val="center"/>
        </w:trPr>
        <w:tc>
          <w:tcPr>
            <w:tcW w:w="612" w:type="dxa"/>
          </w:tcPr>
          <w:p w14:paraId="400E04B1"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74D6C0F5"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6DB55BDB"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 xml:space="preserve">Maximum expected duration of contract </w:t>
            </w:r>
          </w:p>
        </w:tc>
        <w:sdt>
          <w:sdtPr>
            <w:rPr>
              <w:rFonts w:cs="Segoe UI"/>
              <w:color w:val="000000"/>
              <w:kern w:val="28"/>
            </w:rPr>
            <w:id w:val="-1365356154"/>
            <w:placeholder>
              <w:docPart w:val="DC99E9BEAEEC418AA8C95A8D34A0F189"/>
            </w:placeholder>
            <w:text w:multiLine="1"/>
          </w:sdtPr>
          <w:sdtEndPr/>
          <w:sdtContent>
            <w:tc>
              <w:tcPr>
                <w:tcW w:w="6209" w:type="dxa"/>
                <w:tcMar>
                  <w:top w:w="85" w:type="dxa"/>
                  <w:bottom w:w="142" w:type="dxa"/>
                </w:tcMar>
              </w:tcPr>
              <w:p w14:paraId="6191CD47" w14:textId="24A56054" w:rsidR="001124D3" w:rsidRPr="00956F66" w:rsidRDefault="003F6B83" w:rsidP="00D1553F">
                <w:pPr>
                  <w:pStyle w:val="BankNormal"/>
                  <w:tabs>
                    <w:tab w:val="left" w:pos="5686"/>
                    <w:tab w:val="right" w:pos="7218"/>
                  </w:tabs>
                  <w:spacing w:after="0"/>
                  <w:rPr>
                    <w:rFonts w:cs="Segoe UI"/>
                    <w:bCs/>
                    <w:lang w:val="en-GB"/>
                  </w:rPr>
                </w:pPr>
                <w:r>
                  <w:rPr>
                    <w:rFonts w:cs="Segoe UI"/>
                    <w:color w:val="000000"/>
                    <w:kern w:val="28"/>
                  </w:rPr>
                  <w:t xml:space="preserve">24 months with possibility of Extension </w:t>
                </w:r>
                <w:r w:rsidR="005469DE">
                  <w:rPr>
                    <w:rFonts w:cs="Segoe UI"/>
                    <w:color w:val="000000"/>
                    <w:kern w:val="28"/>
                  </w:rPr>
                  <w:t>for one additional year</w:t>
                </w:r>
              </w:p>
            </w:tc>
          </w:sdtContent>
        </w:sdt>
      </w:tr>
      <w:tr w:rsidR="001124D3" w:rsidRPr="00956F66" w14:paraId="3AECEA8D" w14:textId="77777777" w:rsidTr="00D1553F">
        <w:trPr>
          <w:trHeight w:val="671"/>
          <w:jc w:val="center"/>
        </w:trPr>
        <w:tc>
          <w:tcPr>
            <w:tcW w:w="612" w:type="dxa"/>
          </w:tcPr>
          <w:p w14:paraId="254A5148"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2F1CEC9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3ACD72A"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sdt>
            <w:sdtPr>
              <w:rPr>
                <w:rFonts w:cs="Segoe UI"/>
              </w:rPr>
              <w:id w:val="-1083370359"/>
              <w:placeholder>
                <w:docPart w:val="05A981B946CC44C48383C0C4BAB2222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18C7213B" w14:textId="2D9D9625" w:rsidR="001124D3" w:rsidRPr="00956F66" w:rsidRDefault="005469DE" w:rsidP="00D1553F">
                <w:pPr>
                  <w:pStyle w:val="BankNormal"/>
                  <w:tabs>
                    <w:tab w:val="left" w:pos="5686"/>
                    <w:tab w:val="right" w:pos="7218"/>
                  </w:tabs>
                  <w:spacing w:after="0"/>
                  <w:rPr>
                    <w:rFonts w:cs="Segoe UI"/>
                  </w:rPr>
                </w:pPr>
                <w:r>
                  <w:rPr>
                    <w:rFonts w:cs="Segoe UI"/>
                  </w:rPr>
                  <w:t xml:space="preserve">One or two Proposers, depending on the outcome of the solicitation/selection process </w:t>
                </w:r>
              </w:p>
            </w:sdtContent>
          </w:sdt>
          <w:p w14:paraId="2A52860A" w14:textId="77777777" w:rsidR="001124D3" w:rsidRPr="00956F66" w:rsidRDefault="001124D3" w:rsidP="00D1553F">
            <w:pPr>
              <w:pStyle w:val="BankNormal"/>
              <w:tabs>
                <w:tab w:val="left" w:pos="5686"/>
                <w:tab w:val="right" w:pos="7218"/>
              </w:tabs>
              <w:spacing w:after="0"/>
              <w:rPr>
                <w:rFonts w:cs="Segoe UI"/>
                <w:lang w:val="en-GB"/>
              </w:rPr>
            </w:pPr>
          </w:p>
        </w:tc>
      </w:tr>
      <w:tr w:rsidR="001124D3" w:rsidRPr="00956F66" w14:paraId="7F69118E" w14:textId="77777777" w:rsidTr="00D1553F">
        <w:trPr>
          <w:jc w:val="center"/>
        </w:trPr>
        <w:tc>
          <w:tcPr>
            <w:tcW w:w="612" w:type="dxa"/>
          </w:tcPr>
          <w:p w14:paraId="2DEEF08D"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428F1615"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64EFAB3"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1EF45B0E" w14:textId="31BC3FB2" w:rsidR="001124D3" w:rsidRPr="00956F66" w:rsidRDefault="00771862" w:rsidP="00D1553F">
            <w:pPr>
              <w:pStyle w:val="BankNormal"/>
              <w:tabs>
                <w:tab w:val="left" w:pos="5686"/>
                <w:tab w:val="right" w:pos="7218"/>
              </w:tabs>
              <w:spacing w:after="0"/>
              <w:rPr>
                <w:rFonts w:cs="Segoe UI"/>
              </w:rPr>
            </w:pPr>
            <w:sdt>
              <w:sdtPr>
                <w:rPr>
                  <w:rFonts w:cs="Segoe UI"/>
                </w:rPr>
                <w:id w:val="-1478985815"/>
                <w:placeholder>
                  <w:docPart w:val="5092A9253A994BC3A1887DE3C59BBAFB"/>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1B4F1A" w:rsidRPr="00F13DFF">
                  <w:rPr>
                    <w:rFonts w:cs="Segoe UI"/>
                  </w:rPr>
                  <w:t xml:space="preserve">LTA with GTC of </w:t>
                </w:r>
                <w:r w:rsidR="00E61CA6" w:rsidRPr="00F13DFF">
                  <w:rPr>
                    <w:rFonts w:cs="Segoe UI"/>
                  </w:rPr>
                  <w:t>Contract for Goods and Services on b</w:t>
                </w:r>
                <w:r w:rsidR="00927685">
                  <w:rPr>
                    <w:rFonts w:cs="Segoe UI"/>
                  </w:rPr>
                  <w:t>e</w:t>
                </w:r>
                <w:r w:rsidR="00E61CA6" w:rsidRPr="00F13DFF">
                  <w:rPr>
                    <w:rFonts w:cs="Segoe UI"/>
                  </w:rPr>
                  <w:t>half of UN Entities</w:t>
                </w:r>
              </w:sdtContent>
            </w:sdt>
          </w:p>
          <w:p w14:paraId="1F55DA24" w14:textId="77777777" w:rsidR="001124D3" w:rsidRPr="00956F66" w:rsidRDefault="001124D3" w:rsidP="00D1553F">
            <w:pPr>
              <w:pStyle w:val="BankNormal"/>
              <w:tabs>
                <w:tab w:val="left" w:pos="5686"/>
                <w:tab w:val="right" w:pos="7218"/>
              </w:tabs>
              <w:spacing w:after="0"/>
              <w:rPr>
                <w:rFonts w:cs="Segoe UI"/>
              </w:rPr>
            </w:pPr>
          </w:p>
          <w:p w14:paraId="3B9E5771" w14:textId="77777777" w:rsidR="001124D3" w:rsidRDefault="001124D3" w:rsidP="00D1553F">
            <w:pPr>
              <w:pStyle w:val="BankNormal"/>
              <w:tabs>
                <w:tab w:val="left" w:pos="5686"/>
                <w:tab w:val="right" w:pos="7218"/>
              </w:tabs>
              <w:spacing w:after="0"/>
            </w:pPr>
          </w:p>
          <w:p w14:paraId="448D6504" w14:textId="77777777" w:rsidR="001124D3" w:rsidRPr="00956F66" w:rsidRDefault="00771862" w:rsidP="00D1553F">
            <w:pPr>
              <w:pStyle w:val="BankNormal"/>
              <w:tabs>
                <w:tab w:val="left" w:pos="5686"/>
                <w:tab w:val="right" w:pos="7218"/>
              </w:tabs>
              <w:spacing w:after="0"/>
              <w:rPr>
                <w:rFonts w:cs="Segoe UI"/>
              </w:rPr>
            </w:pPr>
            <w:hyperlink r:id="rId25" w:history="1">
              <w:r w:rsidR="001124D3" w:rsidRPr="00863738">
                <w:rPr>
                  <w:rStyle w:val="Hyperlink"/>
                  <w:rFonts w:cs="Segoe UI"/>
                  <w:sz w:val="19"/>
                  <w:szCs w:val="19"/>
                  <w:lang w:val="en-GB"/>
                </w:rPr>
                <w:t>http://www.undp.org/content/undp/en/home/procurement/business/how-we-buy.html</w:t>
              </w:r>
            </w:hyperlink>
          </w:p>
        </w:tc>
      </w:tr>
      <w:tr w:rsidR="001124D3" w:rsidRPr="00956F66" w14:paraId="21954527" w14:textId="77777777" w:rsidTr="00D1553F">
        <w:trPr>
          <w:jc w:val="center"/>
        </w:trPr>
        <w:tc>
          <w:tcPr>
            <w:tcW w:w="612" w:type="dxa"/>
          </w:tcPr>
          <w:p w14:paraId="7CD3833F"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595F0218" w14:textId="77777777" w:rsidR="001124D3" w:rsidRPr="00956F66" w:rsidRDefault="001124D3" w:rsidP="00D1553F">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2CE03673"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82C6BCF8BCE34A24996AC7C676D2425F"/>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3095AA8D" w14:textId="0272718D" w:rsidR="001124D3" w:rsidRPr="00956F66" w:rsidRDefault="005469DE" w:rsidP="00D1553F">
                <w:pPr>
                  <w:pStyle w:val="BankNormal"/>
                  <w:tabs>
                    <w:tab w:val="left" w:pos="5686"/>
                    <w:tab w:val="right" w:pos="7218"/>
                  </w:tabs>
                  <w:spacing w:after="0"/>
                  <w:rPr>
                    <w:rFonts w:cs="Segoe UI"/>
                  </w:rPr>
                </w:pPr>
                <w:r>
                  <w:rPr>
                    <w:rFonts w:cs="Segoe UI"/>
                  </w:rPr>
                  <w:t>UNDP General Terms and Conditions for Mixed Goods and Services</w:t>
                </w:r>
              </w:p>
            </w:sdtContent>
          </w:sdt>
          <w:p w14:paraId="78BCB5B7" w14:textId="77777777" w:rsidR="001124D3" w:rsidRPr="00956F66" w:rsidRDefault="001124D3" w:rsidP="00D1553F">
            <w:pPr>
              <w:pStyle w:val="BankNormal"/>
              <w:tabs>
                <w:tab w:val="left" w:pos="5686"/>
                <w:tab w:val="right" w:pos="7218"/>
              </w:tabs>
              <w:spacing w:after="0"/>
              <w:rPr>
                <w:rFonts w:cs="Segoe UI"/>
              </w:rPr>
            </w:pPr>
          </w:p>
          <w:p w14:paraId="7A942D28" w14:textId="77777777" w:rsidR="001124D3" w:rsidRPr="00956F66" w:rsidRDefault="00771862" w:rsidP="00D1553F">
            <w:pPr>
              <w:pStyle w:val="BankNormal"/>
              <w:tabs>
                <w:tab w:val="left" w:pos="5686"/>
                <w:tab w:val="right" w:pos="7218"/>
              </w:tabs>
              <w:spacing w:after="0"/>
              <w:rPr>
                <w:rFonts w:cs="Segoe UI"/>
              </w:rPr>
            </w:pPr>
            <w:hyperlink r:id="rId26" w:history="1">
              <w:r w:rsidR="001124D3" w:rsidRPr="00863738">
                <w:rPr>
                  <w:rStyle w:val="Hyperlink"/>
                  <w:rFonts w:cs="Segoe UI"/>
                  <w:sz w:val="19"/>
                  <w:szCs w:val="19"/>
                  <w:lang w:val="en-GB"/>
                </w:rPr>
                <w:t>http://www.undp.org/content/undp/en/home/procurement/business/how-we-buy.html</w:t>
              </w:r>
            </w:hyperlink>
          </w:p>
        </w:tc>
      </w:tr>
      <w:tr w:rsidR="001124D3" w:rsidRPr="00956F66" w14:paraId="3EF11868" w14:textId="77777777" w:rsidTr="00D1553F">
        <w:trPr>
          <w:jc w:val="center"/>
        </w:trPr>
        <w:tc>
          <w:tcPr>
            <w:tcW w:w="612" w:type="dxa"/>
          </w:tcPr>
          <w:p w14:paraId="768AB91D" w14:textId="77777777" w:rsidR="001124D3" w:rsidRPr="00956F66" w:rsidRDefault="001124D3" w:rsidP="00D1553F">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42EC8678" w14:textId="77777777" w:rsidR="001124D3" w:rsidRPr="00956F66" w:rsidRDefault="001124D3" w:rsidP="00D1553F">
            <w:pPr>
              <w:pStyle w:val="BankNormal"/>
              <w:tabs>
                <w:tab w:val="left" w:pos="5686"/>
                <w:tab w:val="right" w:pos="7218"/>
              </w:tabs>
              <w:spacing w:after="0"/>
              <w:jc w:val="center"/>
              <w:rPr>
                <w:rFonts w:cs="Segoe UI"/>
                <w:bCs/>
                <w:lang w:val="en-GB"/>
              </w:rPr>
            </w:pPr>
          </w:p>
        </w:tc>
        <w:tc>
          <w:tcPr>
            <w:tcW w:w="2336" w:type="dxa"/>
          </w:tcPr>
          <w:p w14:paraId="06EF8A08" w14:textId="77777777" w:rsidR="001124D3" w:rsidRPr="00956F66" w:rsidRDefault="001124D3" w:rsidP="00D1553F">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Cs/>
              <w:lang w:val="en-GB"/>
            </w:rPr>
            <w:id w:val="1435791795"/>
            <w:placeholder>
              <w:docPart w:val="24EFCB95AA55411A9F99854E7EDF09BC"/>
            </w:placeholder>
            <w:text/>
          </w:sdtPr>
          <w:sdtEndPr/>
          <w:sdtContent>
            <w:tc>
              <w:tcPr>
                <w:tcW w:w="6209" w:type="dxa"/>
                <w:tcMar>
                  <w:top w:w="85" w:type="dxa"/>
                  <w:bottom w:w="142" w:type="dxa"/>
                </w:tcMar>
              </w:tcPr>
              <w:p w14:paraId="2E8EFF9E" w14:textId="637DE45C" w:rsidR="001124D3" w:rsidRPr="0024600E" w:rsidRDefault="005469DE" w:rsidP="00D1553F">
                <w:pPr>
                  <w:pStyle w:val="BankNormal"/>
                  <w:tabs>
                    <w:tab w:val="left" w:pos="5686"/>
                    <w:tab w:val="right" w:pos="7218"/>
                  </w:tabs>
                  <w:spacing w:after="0"/>
                  <w:rPr>
                    <w:rFonts w:cs="Segoe UI"/>
                    <w:bCs/>
                    <w:i/>
                    <w:lang w:val="en-GB"/>
                  </w:rPr>
                </w:pPr>
                <w:r w:rsidRPr="005469DE">
                  <w:rPr>
                    <w:rFonts w:cs="Segoe UI"/>
                    <w:bCs/>
                    <w:iCs/>
                    <w:lang w:val="en-GB"/>
                  </w:rPr>
                  <w:t>NA</w:t>
                </w:r>
              </w:p>
            </w:tc>
          </w:sdtContent>
        </w:sdt>
      </w:tr>
    </w:tbl>
    <w:p w14:paraId="4242169D" w14:textId="77777777" w:rsidR="001124D3" w:rsidRPr="006E2471" w:rsidRDefault="001124D3" w:rsidP="001124D3">
      <w:pPr>
        <w:rPr>
          <w:rFonts w:asciiTheme="majorHAnsi" w:hAnsiTheme="majorHAnsi" w:cs="Segoe UI"/>
          <w:b/>
          <w:bCs/>
        </w:rPr>
      </w:pPr>
    </w:p>
    <w:p w14:paraId="7C6A4DCA" w14:textId="77777777" w:rsidR="001124D3" w:rsidRDefault="001124D3" w:rsidP="001124D3">
      <w:pPr>
        <w:rPr>
          <w:rFonts w:asciiTheme="majorHAnsi" w:hAnsiTheme="majorHAnsi" w:cs="Segoe UI"/>
          <w:b/>
          <w:bCs/>
          <w:lang w:val="en-GB"/>
        </w:rPr>
      </w:pPr>
    </w:p>
    <w:p w14:paraId="15372689" w14:textId="77777777" w:rsidR="001124D3" w:rsidRDefault="001124D3" w:rsidP="001124D3">
      <w:pPr>
        <w:rPr>
          <w:rFonts w:asciiTheme="majorHAnsi" w:hAnsiTheme="majorHAnsi" w:cs="Segoe UI"/>
          <w:b/>
          <w:bCs/>
          <w:lang w:val="en-GB"/>
        </w:rPr>
      </w:pPr>
      <w:r>
        <w:rPr>
          <w:rFonts w:asciiTheme="majorHAnsi" w:hAnsiTheme="majorHAnsi" w:cs="Segoe UI"/>
          <w:b/>
          <w:bCs/>
          <w:lang w:val="en-GB"/>
        </w:rPr>
        <w:br w:type="page"/>
      </w:r>
    </w:p>
    <w:p w14:paraId="7FCE1BD3" w14:textId="77777777" w:rsidR="001124D3" w:rsidRPr="006F703C" w:rsidRDefault="001124D3" w:rsidP="001124D3">
      <w:pPr>
        <w:pStyle w:val="Heading1"/>
        <w:pBdr>
          <w:bottom w:val="single" w:sz="4" w:space="1" w:color="auto"/>
        </w:pBdr>
        <w:rPr>
          <w:rFonts w:ascii="Segoe UI" w:hAnsi="Segoe UI" w:cs="Segoe UI"/>
          <w:b/>
          <w:color w:val="0070C0"/>
        </w:rPr>
      </w:pPr>
      <w:bookmarkStart w:id="75" w:name="_Toc508440531"/>
      <w:r w:rsidRPr="00D42142">
        <w:rPr>
          <w:rFonts w:ascii="Segoe UI" w:hAnsi="Segoe UI" w:cs="Segoe UI"/>
          <w:color w:val="0070C0"/>
        </w:rPr>
        <w:lastRenderedPageBreak/>
        <w:t>Section 4.</w:t>
      </w:r>
      <w:r w:rsidRPr="00FF7980">
        <w:rPr>
          <w:rFonts w:ascii="Segoe UI" w:hAnsi="Segoe UI" w:cs="Segoe UI"/>
          <w:color w:val="0070C0"/>
        </w:rPr>
        <w:t xml:space="preserve"> Evaluation Criteria</w:t>
      </w:r>
      <w:bookmarkEnd w:id="75"/>
    </w:p>
    <w:p w14:paraId="114D13DC" w14:textId="77777777" w:rsidR="001124D3" w:rsidRDefault="001124D3" w:rsidP="001124D3">
      <w:pPr>
        <w:rPr>
          <w:rFonts w:ascii="Segoe UI" w:hAnsi="Segoe UI" w:cs="Segoe UI"/>
          <w:b/>
          <w:bCs/>
          <w:color w:val="0070C0"/>
          <w:szCs w:val="20"/>
        </w:rPr>
      </w:pPr>
    </w:p>
    <w:p w14:paraId="54FFAB6C"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6F603987" w14:textId="77777777" w:rsidR="001124D3" w:rsidRPr="009F0E8E" w:rsidRDefault="001124D3" w:rsidP="001124D3">
      <w:pPr>
        <w:rPr>
          <w:rFonts w:ascii="Segoe UI" w:hAnsi="Segoe UI" w:cs="Segoe UI"/>
          <w:sz w:val="20"/>
          <w:szCs w:val="20"/>
        </w:rPr>
      </w:pPr>
      <w:r w:rsidRPr="009F0E8E">
        <w:rPr>
          <w:rFonts w:ascii="Segoe UI" w:hAnsi="Segoe UI" w:cs="Segoe UI"/>
          <w:spacing w:val="-2"/>
          <w:sz w:val="20"/>
          <w:szCs w:val="20"/>
        </w:rPr>
        <w:t xml:space="preserve">Proposals will be examined </w:t>
      </w:r>
      <w:r w:rsidRPr="009F0E8E">
        <w:rPr>
          <w:rFonts w:ascii="Segoe UI" w:hAnsi="Segoe UI" w:cs="Segoe UI"/>
          <w:sz w:val="20"/>
          <w:szCs w:val="20"/>
        </w:rPr>
        <w:t>to determine whether they are complete and submitted in accordance with RFP requirements as per below criteria on a Yes/No basis:</w:t>
      </w:r>
    </w:p>
    <w:p w14:paraId="598BF471"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Appropriate signatures</w:t>
      </w:r>
    </w:p>
    <w:p w14:paraId="692D6B64"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Power of Attorney</w:t>
      </w:r>
    </w:p>
    <w:p w14:paraId="0E7DBB17"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Minimum documents provided</w:t>
      </w:r>
    </w:p>
    <w:p w14:paraId="087F1A14"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Technical and Financial Proposals submitted separately</w:t>
      </w:r>
    </w:p>
    <w:p w14:paraId="0F183800"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Bid Validity</w:t>
      </w:r>
    </w:p>
    <w:p w14:paraId="2F291D76" w14:textId="77777777" w:rsidR="001124D3" w:rsidRPr="009F0E8E" w:rsidRDefault="001124D3" w:rsidP="005712B1">
      <w:pPr>
        <w:pStyle w:val="ListParagraph"/>
        <w:numPr>
          <w:ilvl w:val="0"/>
          <w:numId w:val="18"/>
        </w:numPr>
        <w:spacing w:line="240" w:lineRule="auto"/>
        <w:rPr>
          <w:rFonts w:ascii="Segoe UI" w:hAnsi="Segoe UI" w:cs="Segoe UI"/>
          <w:sz w:val="20"/>
          <w:szCs w:val="20"/>
        </w:rPr>
      </w:pPr>
      <w:r w:rsidRPr="009F0E8E">
        <w:rPr>
          <w:rFonts w:ascii="Segoe UI" w:hAnsi="Segoe UI" w:cs="Segoe UI"/>
          <w:sz w:val="20"/>
          <w:szCs w:val="20"/>
        </w:rPr>
        <w:t xml:space="preserve">Bid Security submitted as per RFP requirements </w:t>
      </w:r>
      <w:r>
        <w:rPr>
          <w:rFonts w:ascii="Segoe UI" w:hAnsi="Segoe UI" w:cs="Segoe UI"/>
          <w:sz w:val="20"/>
          <w:szCs w:val="20"/>
        </w:rPr>
        <w:t>with compliant</w:t>
      </w:r>
      <w:r w:rsidRPr="009F0E8E">
        <w:rPr>
          <w:rFonts w:ascii="Segoe UI" w:hAnsi="Segoe UI" w:cs="Segoe UI"/>
          <w:sz w:val="20"/>
          <w:szCs w:val="20"/>
        </w:rPr>
        <w:t xml:space="preserve"> validity period</w:t>
      </w:r>
    </w:p>
    <w:p w14:paraId="575BF9F4" w14:textId="77777777" w:rsidR="001124D3" w:rsidRPr="009F0E8E" w:rsidRDefault="001124D3" w:rsidP="001124D3">
      <w:pPr>
        <w:rPr>
          <w:rFonts w:ascii="Segoe UI" w:hAnsi="Segoe UI" w:cs="Segoe UI"/>
          <w:b/>
          <w:bCs/>
          <w:color w:val="0070C0"/>
          <w:sz w:val="20"/>
          <w:szCs w:val="20"/>
          <w:lang w:val="en-GB"/>
        </w:rPr>
      </w:pPr>
    </w:p>
    <w:p w14:paraId="7E90E76B" w14:textId="77777777" w:rsidR="001124D3" w:rsidRPr="009F0E8E" w:rsidRDefault="001124D3" w:rsidP="001124D3">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Minimum Eligibility and Qualification Criteria</w:t>
      </w:r>
      <w:r w:rsidRPr="009F0E8E">
        <w:rPr>
          <w:rFonts w:ascii="Segoe UI" w:hAnsi="Segoe UI" w:cs="Segoe UI"/>
          <w:bCs/>
          <w:color w:val="0070C0"/>
          <w:sz w:val="20"/>
          <w:szCs w:val="20"/>
          <w:lang w:val="en-GB"/>
        </w:rPr>
        <w:t xml:space="preserve"> </w:t>
      </w:r>
    </w:p>
    <w:p w14:paraId="180AF5A6" w14:textId="77777777" w:rsidR="001124D3" w:rsidRPr="009F0E8E" w:rsidRDefault="001124D3" w:rsidP="001124D3">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Pr="009F0E8E">
        <w:rPr>
          <w:rFonts w:ascii="Segoe UI" w:hAnsi="Segoe UI" w:cs="Segoe UI"/>
          <w:bCs/>
          <w:sz w:val="20"/>
          <w:szCs w:val="20"/>
          <w:lang w:val="en-GB"/>
        </w:rPr>
        <w:t xml:space="preserve">evaluated on Pass/Fail basis. </w:t>
      </w:r>
    </w:p>
    <w:p w14:paraId="777EABDB" w14:textId="77777777" w:rsidR="001124D3" w:rsidRPr="009F0E8E" w:rsidRDefault="001124D3" w:rsidP="001124D3">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minimum criteria, unless otherwise specified in the criterion. </w:t>
      </w:r>
    </w:p>
    <w:p w14:paraId="5193E67F" w14:textId="77777777" w:rsidR="001124D3" w:rsidRPr="006F703C" w:rsidRDefault="001124D3" w:rsidP="001124D3">
      <w:pPr>
        <w:pStyle w:val="MarginText"/>
        <w:spacing w:after="0" w:line="240" w:lineRule="auto"/>
        <w:jc w:val="left"/>
        <w:rPr>
          <w:rFonts w:ascii="Segoe UI" w:hAnsi="Segoe UI" w:cs="Segoe UI"/>
          <w:bCs/>
          <w:sz w:val="20"/>
        </w:rPr>
      </w:pPr>
    </w:p>
    <w:tbl>
      <w:tblPr>
        <w:tblStyle w:val="TableGrid"/>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890"/>
        <w:gridCol w:w="5577"/>
        <w:gridCol w:w="2520"/>
      </w:tblGrid>
      <w:tr w:rsidR="001124D3" w:rsidRPr="00526ABA" w14:paraId="7C5FB1BF" w14:textId="77777777" w:rsidTr="00D1553F">
        <w:tc>
          <w:tcPr>
            <w:tcW w:w="1890" w:type="dxa"/>
            <w:shd w:val="clear" w:color="auto" w:fill="9BDEFF"/>
            <w:vAlign w:val="center"/>
          </w:tcPr>
          <w:p w14:paraId="31FE6C61"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0890A1B4"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2F982F6A" w14:textId="77777777" w:rsidR="001124D3" w:rsidRPr="00526ABA" w:rsidRDefault="001124D3" w:rsidP="00D1553F">
            <w:pPr>
              <w:rPr>
                <w:rFonts w:ascii="Segoe UI" w:hAnsi="Segoe UI" w:cs="Segoe UI"/>
                <w:b/>
                <w:sz w:val="19"/>
                <w:szCs w:val="19"/>
              </w:rPr>
            </w:pPr>
            <w:r w:rsidRPr="00526ABA">
              <w:rPr>
                <w:rFonts w:ascii="Segoe UI" w:hAnsi="Segoe UI" w:cs="Segoe UI"/>
                <w:b/>
                <w:sz w:val="19"/>
                <w:szCs w:val="19"/>
              </w:rPr>
              <w:t>Document Submission requirement</w:t>
            </w:r>
          </w:p>
        </w:tc>
      </w:tr>
      <w:tr w:rsidR="001124D3" w:rsidRPr="00526ABA" w14:paraId="5AB6605E" w14:textId="77777777" w:rsidTr="00D1553F">
        <w:trPr>
          <w:trHeight w:val="315"/>
        </w:trPr>
        <w:tc>
          <w:tcPr>
            <w:tcW w:w="1890" w:type="dxa"/>
            <w:shd w:val="clear" w:color="auto" w:fill="9BDEFF"/>
            <w:vAlign w:val="center"/>
          </w:tcPr>
          <w:p w14:paraId="7E32EE16" w14:textId="77777777" w:rsidR="001124D3" w:rsidRPr="00526ABA" w:rsidRDefault="001124D3" w:rsidP="00D1553F">
            <w:pPr>
              <w:rPr>
                <w:rFonts w:ascii="Segoe UI" w:hAnsi="Segoe UI" w:cs="Segoe UI"/>
                <w:b/>
                <w:sz w:val="19"/>
                <w:szCs w:val="19"/>
                <w:highlight w:val="lightGray"/>
              </w:rPr>
            </w:pPr>
            <w:r w:rsidRPr="00526ABA">
              <w:rPr>
                <w:rFonts w:ascii="Segoe UI" w:hAnsi="Segoe UI" w:cs="Segoe UI"/>
                <w:b/>
                <w:sz w:val="19"/>
                <w:szCs w:val="19"/>
              </w:rPr>
              <w:t xml:space="preserve">ELIGIBILITY </w:t>
            </w:r>
          </w:p>
        </w:tc>
        <w:tc>
          <w:tcPr>
            <w:tcW w:w="5577" w:type="dxa"/>
            <w:shd w:val="clear" w:color="auto" w:fill="auto"/>
          </w:tcPr>
          <w:p w14:paraId="02E4AC05" w14:textId="77777777" w:rsidR="001124D3" w:rsidRPr="00526ABA" w:rsidRDefault="001124D3" w:rsidP="00D1553F">
            <w:pPr>
              <w:rPr>
                <w:rFonts w:ascii="Segoe UI" w:hAnsi="Segoe UI" w:cs="Segoe UI"/>
                <w:b/>
                <w:sz w:val="19"/>
                <w:szCs w:val="19"/>
                <w:highlight w:val="lightGray"/>
              </w:rPr>
            </w:pPr>
          </w:p>
        </w:tc>
        <w:tc>
          <w:tcPr>
            <w:tcW w:w="2520" w:type="dxa"/>
            <w:shd w:val="clear" w:color="auto" w:fill="auto"/>
          </w:tcPr>
          <w:p w14:paraId="19A7F032" w14:textId="77777777" w:rsidR="001124D3" w:rsidRPr="00526ABA" w:rsidRDefault="001124D3" w:rsidP="00D1553F">
            <w:pPr>
              <w:rPr>
                <w:rFonts w:ascii="Segoe UI" w:hAnsi="Segoe UI" w:cs="Segoe UI"/>
                <w:b/>
                <w:sz w:val="19"/>
                <w:szCs w:val="19"/>
              </w:rPr>
            </w:pPr>
          </w:p>
        </w:tc>
      </w:tr>
      <w:tr w:rsidR="001124D3" w:rsidRPr="00526ABA" w14:paraId="7AD8E2B6" w14:textId="77777777" w:rsidTr="00D1553F">
        <w:tc>
          <w:tcPr>
            <w:tcW w:w="1890" w:type="dxa"/>
          </w:tcPr>
          <w:p w14:paraId="219BDB74"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03B94BCF" w14:textId="77777777" w:rsidR="001124D3"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Vendor is a legally registered entity.</w:t>
            </w:r>
          </w:p>
          <w:p w14:paraId="26BD47CE" w14:textId="77777777" w:rsidR="0068728D" w:rsidRPr="0068728D" w:rsidRDefault="0068728D" w:rsidP="0068728D">
            <w:pPr>
              <w:tabs>
                <w:tab w:val="center" w:pos="6804"/>
              </w:tabs>
              <w:rPr>
                <w:rFonts w:ascii="Segoe UI" w:eastAsia="Calibri" w:hAnsi="Segoe UI" w:cs="Segoe UI"/>
                <w:color w:val="000000"/>
                <w:kern w:val="0"/>
                <w:sz w:val="19"/>
                <w:szCs w:val="19"/>
                <w:lang w:val="en-PH"/>
              </w:rPr>
            </w:pPr>
            <w:r w:rsidRPr="0068728D">
              <w:rPr>
                <w:rFonts w:ascii="Segoe UI" w:eastAsia="Calibri" w:hAnsi="Segoe UI" w:cs="Segoe UI"/>
                <w:color w:val="000000"/>
                <w:kern w:val="0"/>
                <w:sz w:val="19"/>
                <w:szCs w:val="19"/>
                <w:lang w:val="en-PH"/>
              </w:rPr>
              <w:t>IATA Accreditation Certification</w:t>
            </w:r>
          </w:p>
          <w:p w14:paraId="733EBACB" w14:textId="14CFD208" w:rsidR="0068728D" w:rsidRPr="00526ABA" w:rsidRDefault="0068728D" w:rsidP="00D1553F">
            <w:pPr>
              <w:pStyle w:val="Default"/>
              <w:spacing w:before="60" w:after="60"/>
              <w:rPr>
                <w:rFonts w:ascii="Segoe UI" w:hAnsi="Segoe UI" w:cs="Segoe UI"/>
                <w:b/>
                <w:sz w:val="19"/>
                <w:szCs w:val="19"/>
              </w:rPr>
            </w:pPr>
          </w:p>
        </w:tc>
        <w:tc>
          <w:tcPr>
            <w:tcW w:w="2520" w:type="dxa"/>
          </w:tcPr>
          <w:p w14:paraId="4890ECCA"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B</w:t>
            </w:r>
            <w:r w:rsidRPr="00526ABA">
              <w:rPr>
                <w:rFonts w:ascii="Segoe UI" w:hAnsi="Segoe UI" w:cs="Segoe UI"/>
                <w:sz w:val="19"/>
                <w:szCs w:val="19"/>
              </w:rPr>
              <w:t xml:space="preserve">: Bidder Information Form </w:t>
            </w:r>
          </w:p>
        </w:tc>
      </w:tr>
      <w:tr w:rsidR="001124D3" w:rsidRPr="00526ABA" w14:paraId="7A970BC8" w14:textId="77777777" w:rsidTr="00D1553F">
        <w:tc>
          <w:tcPr>
            <w:tcW w:w="1890" w:type="dxa"/>
          </w:tcPr>
          <w:p w14:paraId="6D7E5E72"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23FA1ED9"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Vendor is no</w:t>
            </w:r>
            <w:r>
              <w:rPr>
                <w:rFonts w:ascii="Segoe UI" w:hAnsi="Segoe UI" w:cs="Segoe UI"/>
                <w:sz w:val="19"/>
                <w:szCs w:val="19"/>
              </w:rPr>
              <w:t>t</w:t>
            </w:r>
            <w:r w:rsidRPr="00526ABA">
              <w:rPr>
                <w:rFonts w:ascii="Segoe UI" w:hAnsi="Segoe UI" w:cs="Segoe UI"/>
                <w:sz w:val="19"/>
                <w:szCs w:val="19"/>
              </w:rPr>
              <w:t xml:space="preserve"> suspended, </w:t>
            </w:r>
            <w:r>
              <w:rPr>
                <w:rFonts w:ascii="Segoe UI" w:hAnsi="Segoe UI" w:cs="Segoe UI"/>
                <w:sz w:val="19"/>
                <w:szCs w:val="19"/>
              </w:rPr>
              <w:t xml:space="preserve">nor </w:t>
            </w:r>
            <w:r w:rsidRPr="00526ABA">
              <w:rPr>
                <w:rFonts w:ascii="Segoe UI" w:hAnsi="Segoe UI" w:cs="Segoe UI"/>
                <w:sz w:val="19"/>
                <w:szCs w:val="19"/>
              </w:rPr>
              <w:t xml:space="preserve">debarred, </w:t>
            </w:r>
            <w:r>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ITB clause 3.  </w:t>
            </w:r>
          </w:p>
        </w:tc>
        <w:tc>
          <w:tcPr>
            <w:tcW w:w="2520" w:type="dxa"/>
          </w:tcPr>
          <w:p w14:paraId="4D7E1FCE"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Form</w:t>
            </w:r>
            <w:r>
              <w:rPr>
                <w:rFonts w:ascii="Segoe UI" w:hAnsi="Segoe UI" w:cs="Segoe UI"/>
                <w:sz w:val="19"/>
                <w:szCs w:val="19"/>
              </w:rPr>
              <w:t xml:space="preserve"> A</w:t>
            </w:r>
            <w:r w:rsidRPr="00526ABA">
              <w:rPr>
                <w:rFonts w:ascii="Segoe UI" w:hAnsi="Segoe UI" w:cs="Segoe UI"/>
                <w:sz w:val="19"/>
                <w:szCs w:val="19"/>
              </w:rPr>
              <w:t>: Technical Proposal Submission Form</w:t>
            </w:r>
          </w:p>
        </w:tc>
      </w:tr>
      <w:tr w:rsidR="001124D3" w:rsidRPr="00526ABA" w14:paraId="7855AC28" w14:textId="77777777" w:rsidTr="00D1553F">
        <w:tc>
          <w:tcPr>
            <w:tcW w:w="1890" w:type="dxa"/>
          </w:tcPr>
          <w:p w14:paraId="0FABF1B8"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5264CF46"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ITB clause 4. </w:t>
            </w:r>
          </w:p>
        </w:tc>
        <w:tc>
          <w:tcPr>
            <w:tcW w:w="2520" w:type="dxa"/>
          </w:tcPr>
          <w:p w14:paraId="00708973"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24F37614" w14:textId="77777777" w:rsidTr="00D1553F">
        <w:tc>
          <w:tcPr>
            <w:tcW w:w="1890" w:type="dxa"/>
          </w:tcPr>
          <w:p w14:paraId="09BA8142"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52FD7041"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5FC85F0E"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sz w:val="19"/>
                <w:szCs w:val="19"/>
              </w:rPr>
              <w:t xml:space="preserve">Form </w:t>
            </w:r>
            <w:r>
              <w:rPr>
                <w:rFonts w:ascii="Segoe UI" w:hAnsi="Segoe UI" w:cs="Segoe UI"/>
                <w:sz w:val="19"/>
                <w:szCs w:val="19"/>
              </w:rPr>
              <w:t>A</w:t>
            </w:r>
            <w:r w:rsidRPr="00526ABA">
              <w:rPr>
                <w:rFonts w:ascii="Segoe UI" w:hAnsi="Segoe UI" w:cs="Segoe UI"/>
                <w:sz w:val="19"/>
                <w:szCs w:val="19"/>
              </w:rPr>
              <w:t>: Technical Proposal Submission Form</w:t>
            </w:r>
          </w:p>
        </w:tc>
      </w:tr>
      <w:tr w:rsidR="001124D3" w:rsidRPr="00526ABA" w14:paraId="38EB9EED" w14:textId="77777777" w:rsidTr="00D1553F">
        <w:trPr>
          <w:trHeight w:val="503"/>
        </w:trPr>
        <w:tc>
          <w:tcPr>
            <w:tcW w:w="1890" w:type="dxa"/>
          </w:tcPr>
          <w:p w14:paraId="2B059683" w14:textId="77777777" w:rsidR="001124D3" w:rsidRPr="0024600E" w:rsidRDefault="001124D3" w:rsidP="00D1553F">
            <w:pPr>
              <w:pStyle w:val="Default"/>
              <w:spacing w:before="60" w:after="60"/>
              <w:rPr>
                <w:rFonts w:ascii="Segoe UI" w:hAnsi="Segoe UI" w:cs="Segoe UI"/>
                <w:b/>
                <w:sz w:val="19"/>
                <w:szCs w:val="19"/>
              </w:rPr>
            </w:pPr>
          </w:p>
        </w:tc>
        <w:tc>
          <w:tcPr>
            <w:tcW w:w="5577" w:type="dxa"/>
          </w:tcPr>
          <w:p w14:paraId="106BF0BE" w14:textId="07EA4D30" w:rsidR="001124D3" w:rsidRPr="00DC7C2D" w:rsidRDefault="001124D3" w:rsidP="00D1553F">
            <w:pPr>
              <w:pStyle w:val="Default"/>
              <w:spacing w:before="60" w:after="60"/>
              <w:rPr>
                <w:rFonts w:ascii="Segoe UI" w:hAnsi="Segoe UI" w:cs="Segoe UI"/>
                <w:sz w:val="19"/>
                <w:szCs w:val="19"/>
                <w:highlight w:val="yellow"/>
              </w:rPr>
            </w:pPr>
          </w:p>
        </w:tc>
        <w:tc>
          <w:tcPr>
            <w:tcW w:w="2520" w:type="dxa"/>
          </w:tcPr>
          <w:p w14:paraId="17FF51A3" w14:textId="77777777" w:rsidR="001124D3" w:rsidRPr="00526ABA" w:rsidRDefault="001124D3" w:rsidP="00D1553F">
            <w:pPr>
              <w:spacing w:before="60" w:after="60"/>
              <w:rPr>
                <w:rFonts w:ascii="Segoe UI" w:hAnsi="Segoe UI" w:cs="Segoe UI"/>
                <w:sz w:val="19"/>
                <w:szCs w:val="19"/>
              </w:rPr>
            </w:pPr>
          </w:p>
        </w:tc>
      </w:tr>
      <w:tr w:rsidR="001124D3" w:rsidRPr="00526ABA" w14:paraId="79C6B211" w14:textId="77777777" w:rsidTr="00D1553F">
        <w:trPr>
          <w:trHeight w:val="247"/>
        </w:trPr>
        <w:tc>
          <w:tcPr>
            <w:tcW w:w="1890" w:type="dxa"/>
            <w:shd w:val="clear" w:color="auto" w:fill="9BDEFF"/>
          </w:tcPr>
          <w:p w14:paraId="423CB33A" w14:textId="77777777" w:rsidR="001124D3" w:rsidRPr="00526ABA" w:rsidRDefault="001124D3" w:rsidP="00D1553F">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2DB49CB3" w14:textId="77777777" w:rsidR="001124D3" w:rsidRPr="00526ABA" w:rsidRDefault="001124D3" w:rsidP="00D1553F">
            <w:pPr>
              <w:spacing w:before="60" w:after="60"/>
              <w:rPr>
                <w:rFonts w:ascii="Segoe UI" w:hAnsi="Segoe UI" w:cs="Segoe UI"/>
                <w:b/>
                <w:sz w:val="19"/>
                <w:szCs w:val="19"/>
                <w:highlight w:val="lightGray"/>
              </w:rPr>
            </w:pPr>
          </w:p>
        </w:tc>
        <w:tc>
          <w:tcPr>
            <w:tcW w:w="2520" w:type="dxa"/>
            <w:shd w:val="clear" w:color="auto" w:fill="auto"/>
          </w:tcPr>
          <w:p w14:paraId="04EC56B3" w14:textId="77777777" w:rsidR="001124D3" w:rsidRPr="00526ABA" w:rsidRDefault="001124D3" w:rsidP="00D1553F">
            <w:pPr>
              <w:spacing w:before="60" w:after="60"/>
              <w:rPr>
                <w:rFonts w:ascii="Segoe UI" w:hAnsi="Segoe UI" w:cs="Segoe UI"/>
                <w:b/>
                <w:sz w:val="19"/>
                <w:szCs w:val="19"/>
                <w:highlight w:val="lightGray"/>
              </w:rPr>
            </w:pPr>
          </w:p>
        </w:tc>
      </w:tr>
      <w:tr w:rsidR="001124D3" w:rsidRPr="00526ABA" w14:paraId="0EBBAE3F" w14:textId="77777777" w:rsidTr="00D1553F">
        <w:tc>
          <w:tcPr>
            <w:tcW w:w="1890" w:type="dxa"/>
          </w:tcPr>
          <w:p w14:paraId="56AA3A59" w14:textId="77777777" w:rsidR="001124D3" w:rsidRPr="00526ABA" w:rsidRDefault="001124D3" w:rsidP="00D1553F">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214BE2D"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Non-performance of a contract did not occur as a result of contractor default for the last 3 years.</w:t>
            </w:r>
          </w:p>
          <w:p w14:paraId="6CF45234" w14:textId="435C43C2" w:rsidR="0068728D" w:rsidRPr="00C83B2A" w:rsidRDefault="0068728D" w:rsidP="00D1553F">
            <w:pPr>
              <w:pStyle w:val="Default"/>
              <w:spacing w:before="60" w:after="60"/>
              <w:rPr>
                <w:rFonts w:ascii="Segoe UI" w:hAnsi="Segoe UI" w:cs="Segoe UI"/>
                <w:sz w:val="19"/>
                <w:szCs w:val="19"/>
              </w:rPr>
            </w:pPr>
            <w:r w:rsidRPr="00C83B2A">
              <w:rPr>
                <w:rFonts w:ascii="Segoe UI" w:hAnsi="Segoe UI" w:cs="Segoe UI"/>
                <w:sz w:val="19"/>
                <w:szCs w:val="19"/>
              </w:rPr>
              <w:t>List of major corporate clients highlighting similar contracts for clients of comparable business nature and size as UNDP/UN, Contract Details / Estimated Contract Value;</w:t>
            </w:r>
          </w:p>
          <w:p w14:paraId="45A0330E" w14:textId="5FA989B6" w:rsidR="0068728D" w:rsidRPr="00C83B2A" w:rsidRDefault="0068728D" w:rsidP="00D1553F">
            <w:pPr>
              <w:pStyle w:val="Default"/>
              <w:spacing w:before="60" w:after="60"/>
              <w:rPr>
                <w:rFonts w:ascii="Segoe UI" w:hAnsi="Segoe UI" w:cs="Segoe UI"/>
                <w:sz w:val="19"/>
                <w:szCs w:val="19"/>
              </w:rPr>
            </w:pPr>
            <w:r w:rsidRPr="00C83B2A">
              <w:rPr>
                <w:rFonts w:ascii="Segoe UI" w:hAnsi="Segoe UI" w:cs="Segoe UI"/>
                <w:sz w:val="19"/>
                <w:szCs w:val="19"/>
              </w:rPr>
              <w:t xml:space="preserve">CVs of managerial personnel and travel staff highlighting experiences in servicing international organizations of similar </w:t>
            </w:r>
            <w:r w:rsidRPr="00C83B2A">
              <w:rPr>
                <w:rFonts w:ascii="Segoe UI" w:hAnsi="Segoe UI" w:cs="Segoe UI"/>
                <w:sz w:val="19"/>
                <w:szCs w:val="19"/>
              </w:rPr>
              <w:lastRenderedPageBreak/>
              <w:t>size and nature as UNDP/UN, including relevant certificates, accreditations, awards and citations received;</w:t>
            </w:r>
          </w:p>
          <w:p w14:paraId="0614FDB0" w14:textId="6E54F1FF" w:rsidR="0068728D" w:rsidRPr="00C83B2A" w:rsidRDefault="0068728D" w:rsidP="00D1553F">
            <w:pPr>
              <w:pStyle w:val="Default"/>
              <w:spacing w:before="60" w:after="60"/>
              <w:rPr>
                <w:rFonts w:ascii="Segoe UI" w:hAnsi="Segoe UI" w:cs="Segoe UI"/>
                <w:sz w:val="19"/>
                <w:szCs w:val="19"/>
              </w:rPr>
            </w:pPr>
          </w:p>
          <w:p w14:paraId="6C7680D6" w14:textId="3EB32AF8" w:rsidR="0068728D" w:rsidRPr="00C83B2A" w:rsidRDefault="00771862" w:rsidP="0068728D">
            <w:pPr>
              <w:widowControl/>
              <w:overflowPunct/>
              <w:autoSpaceDE w:val="0"/>
              <w:autoSpaceDN w:val="0"/>
              <w:rPr>
                <w:rFonts w:ascii="Segoe UI" w:eastAsia="Calibri" w:hAnsi="Segoe UI" w:cs="Segoe UI"/>
                <w:color w:val="000000"/>
                <w:kern w:val="0"/>
                <w:sz w:val="19"/>
                <w:szCs w:val="19"/>
                <w:lang w:val="en-PH"/>
              </w:rPr>
            </w:pPr>
            <w:sdt>
              <w:sdtPr>
                <w:rPr>
                  <w:rFonts w:ascii="Segoe UI" w:eastAsia="Calibri" w:hAnsi="Segoe UI" w:cs="Segoe UI"/>
                  <w:color w:val="000000"/>
                  <w:kern w:val="0"/>
                  <w:sz w:val="19"/>
                  <w:szCs w:val="19"/>
                  <w:lang w:val="en-PH"/>
                </w:rPr>
                <w:id w:val="-1759980539"/>
                <w:showingPlcHdr/>
              </w:sdtPr>
              <w:sdtEndPr/>
              <w:sdtContent>
                <w:r w:rsidR="008568F8" w:rsidRPr="00C83B2A">
                  <w:rPr>
                    <w:rFonts w:ascii="Segoe UI" w:eastAsia="Calibri" w:hAnsi="Segoe UI" w:cs="Segoe UI"/>
                    <w:color w:val="000000"/>
                    <w:kern w:val="0"/>
                    <w:sz w:val="19"/>
                    <w:szCs w:val="19"/>
                    <w:lang w:val="en-PH"/>
                  </w:rPr>
                  <w:t xml:space="preserve">     </w:t>
                </w:r>
              </w:sdtContent>
            </w:sdt>
            <w:r w:rsidR="0068728D" w:rsidRPr="00C83B2A">
              <w:rPr>
                <w:rFonts w:ascii="Segoe UI" w:eastAsia="Calibri" w:hAnsi="Segoe UI" w:cs="Segoe UI"/>
                <w:color w:val="000000"/>
                <w:kern w:val="0"/>
                <w:sz w:val="19"/>
                <w:szCs w:val="19"/>
                <w:lang w:val="en-PH"/>
              </w:rPr>
              <w:t>Statement of Satisfactory Performance or Letters of Recommendations from the Top three Clients;</w:t>
            </w:r>
          </w:p>
          <w:p w14:paraId="4BD4B228" w14:textId="72E6AEF7" w:rsidR="0068728D" w:rsidRPr="00C83B2A" w:rsidRDefault="008568F8" w:rsidP="00D1553F">
            <w:pPr>
              <w:pStyle w:val="Default"/>
              <w:spacing w:before="60" w:after="60"/>
              <w:rPr>
                <w:rFonts w:ascii="Segoe UI" w:hAnsi="Segoe UI" w:cs="Segoe UI"/>
                <w:sz w:val="19"/>
                <w:szCs w:val="19"/>
              </w:rPr>
            </w:pPr>
            <w:r w:rsidRPr="00C83B2A">
              <w:rPr>
                <w:rFonts w:ascii="Segoe UI" w:hAnsi="Segoe UI" w:cs="Segoe UI"/>
                <w:sz w:val="19"/>
                <w:szCs w:val="19"/>
              </w:rPr>
              <w:t>Copies of licenses and membership certificates in global travel management associations (if any)</w:t>
            </w:r>
          </w:p>
          <w:p w14:paraId="5B8D520E" w14:textId="5CACD1AA" w:rsidR="0068728D" w:rsidRPr="00C83B2A" w:rsidRDefault="0068728D" w:rsidP="00D1553F">
            <w:pPr>
              <w:pStyle w:val="Default"/>
              <w:spacing w:before="60" w:after="60"/>
              <w:rPr>
                <w:rFonts w:ascii="Segoe UI" w:hAnsi="Segoe UI" w:cs="Segoe UI"/>
                <w:sz w:val="19"/>
                <w:szCs w:val="19"/>
              </w:rPr>
            </w:pPr>
          </w:p>
        </w:tc>
        <w:tc>
          <w:tcPr>
            <w:tcW w:w="2520" w:type="dxa"/>
          </w:tcPr>
          <w:p w14:paraId="5791C83D"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lastRenderedPageBreak/>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406D5F4A" w14:textId="77777777" w:rsidTr="00D1553F">
        <w:trPr>
          <w:trHeight w:val="503"/>
        </w:trPr>
        <w:tc>
          <w:tcPr>
            <w:tcW w:w="1890" w:type="dxa"/>
          </w:tcPr>
          <w:p w14:paraId="51185172" w14:textId="77777777" w:rsidR="001124D3" w:rsidRPr="00526ABA" w:rsidRDefault="001124D3" w:rsidP="00D1553F">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577" w:type="dxa"/>
          </w:tcPr>
          <w:p w14:paraId="2CF962D9"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 xml:space="preserve">No consistent history of court/arbitral award decisions against the Bidder for the last 3 years. </w:t>
            </w:r>
          </w:p>
        </w:tc>
        <w:tc>
          <w:tcPr>
            <w:tcW w:w="2520" w:type="dxa"/>
          </w:tcPr>
          <w:p w14:paraId="7651EFE7" w14:textId="77777777" w:rsidR="001124D3" w:rsidRPr="00526ABA" w:rsidRDefault="001124D3" w:rsidP="00D1553F">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37553864" w14:textId="77777777" w:rsidTr="00D1553F">
        <w:tc>
          <w:tcPr>
            <w:tcW w:w="1890" w:type="dxa"/>
            <w:vMerge w:val="restart"/>
          </w:tcPr>
          <w:p w14:paraId="3EED62CA"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33F3AF1C" w14:textId="5260FF79" w:rsidR="001124D3" w:rsidRPr="00C83B2A" w:rsidRDefault="001124D3" w:rsidP="00D1553F">
            <w:pPr>
              <w:spacing w:before="60" w:after="60"/>
              <w:rPr>
                <w:rFonts w:ascii="Segoe UI" w:hAnsi="Segoe UI" w:cs="Segoe UI"/>
                <w:color w:val="000000" w:themeColor="text1"/>
                <w:sz w:val="19"/>
                <w:szCs w:val="19"/>
              </w:rPr>
            </w:pPr>
            <w:r w:rsidRPr="00C83B2A">
              <w:rPr>
                <w:rFonts w:ascii="Segoe UI" w:hAnsi="Segoe UI" w:cs="Segoe UI"/>
                <w:sz w:val="19"/>
                <w:szCs w:val="19"/>
              </w:rPr>
              <w:t xml:space="preserve">Minimum </w:t>
            </w:r>
            <w:r w:rsidR="005A645A">
              <w:rPr>
                <w:rFonts w:ascii="Segoe UI" w:hAnsi="Segoe UI" w:cs="Segoe UI"/>
                <w:sz w:val="19"/>
                <w:szCs w:val="19"/>
              </w:rPr>
              <w:t>7</w:t>
            </w:r>
            <w:r w:rsidRPr="00C83B2A">
              <w:rPr>
                <w:rFonts w:ascii="Segoe UI" w:hAnsi="Segoe UI" w:cs="Segoe UI"/>
                <w:sz w:val="19"/>
                <w:szCs w:val="19"/>
              </w:rPr>
              <w:t xml:space="preserve"> years of relevant experience.</w:t>
            </w:r>
          </w:p>
        </w:tc>
        <w:tc>
          <w:tcPr>
            <w:tcW w:w="2520" w:type="dxa"/>
          </w:tcPr>
          <w:p w14:paraId="269182D7"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7B52C576" w14:textId="77777777" w:rsidTr="00D1553F">
        <w:tc>
          <w:tcPr>
            <w:tcW w:w="1890" w:type="dxa"/>
            <w:vMerge/>
          </w:tcPr>
          <w:p w14:paraId="5B611657" w14:textId="77777777" w:rsidR="001124D3" w:rsidRPr="00526ABA" w:rsidRDefault="001124D3" w:rsidP="00D1553F">
            <w:pPr>
              <w:spacing w:before="60" w:after="60"/>
              <w:rPr>
                <w:rFonts w:ascii="Segoe UI" w:hAnsi="Segoe UI" w:cs="Segoe UI"/>
                <w:b/>
                <w:sz w:val="19"/>
                <w:szCs w:val="19"/>
              </w:rPr>
            </w:pPr>
          </w:p>
        </w:tc>
        <w:tc>
          <w:tcPr>
            <w:tcW w:w="5577" w:type="dxa"/>
          </w:tcPr>
          <w:p w14:paraId="36A2E26B" w14:textId="77F128CF" w:rsidR="001124D3" w:rsidRPr="00C83B2A" w:rsidRDefault="001124D3" w:rsidP="00D1553F">
            <w:pPr>
              <w:spacing w:before="60" w:after="60"/>
              <w:rPr>
                <w:rFonts w:ascii="Segoe UI" w:hAnsi="Segoe UI" w:cs="Segoe UI"/>
                <w:color w:val="000000"/>
                <w:sz w:val="19"/>
                <w:szCs w:val="19"/>
              </w:rPr>
            </w:pPr>
            <w:r w:rsidRPr="00C83B2A">
              <w:rPr>
                <w:rFonts w:ascii="Segoe UI" w:hAnsi="Segoe UI" w:cs="Segoe UI"/>
                <w:sz w:val="19"/>
                <w:szCs w:val="19"/>
              </w:rPr>
              <w:t>Minimum</w:t>
            </w:r>
            <w:r w:rsidR="0032013C" w:rsidRPr="00C83B2A">
              <w:rPr>
                <w:rFonts w:ascii="Segoe UI" w:hAnsi="Segoe UI" w:cs="Segoe UI"/>
                <w:sz w:val="19"/>
                <w:szCs w:val="19"/>
              </w:rPr>
              <w:t xml:space="preserve"> 3 </w:t>
            </w:r>
            <w:r w:rsidRPr="00C83B2A">
              <w:rPr>
                <w:rFonts w:ascii="Segoe UI" w:hAnsi="Segoe UI" w:cs="Segoe UI"/>
                <w:sz w:val="19"/>
                <w:szCs w:val="19"/>
              </w:rPr>
              <w:t xml:space="preserve">contracts of similar value, nature and complexity </w:t>
            </w:r>
            <w:r w:rsidR="005A645A">
              <w:rPr>
                <w:rFonts w:ascii="Segoe UI" w:hAnsi="Segoe UI" w:cs="Segoe UI"/>
                <w:color w:val="000000"/>
                <w:sz w:val="19"/>
                <w:szCs w:val="19"/>
              </w:rPr>
              <w:t>since 2017</w:t>
            </w:r>
            <w:r w:rsidR="0071456F">
              <w:rPr>
                <w:rFonts w:ascii="Segoe UI" w:hAnsi="Segoe UI" w:cs="Segoe UI"/>
                <w:color w:val="000000"/>
                <w:sz w:val="19"/>
                <w:szCs w:val="19"/>
              </w:rPr>
              <w:t xml:space="preserve"> considering COVID</w:t>
            </w:r>
          </w:p>
          <w:p w14:paraId="21D50268" w14:textId="77777777" w:rsidR="001124D3" w:rsidRPr="00C83B2A" w:rsidRDefault="001124D3" w:rsidP="00D1553F">
            <w:pPr>
              <w:spacing w:before="60" w:after="60"/>
              <w:rPr>
                <w:rFonts w:ascii="Segoe UI" w:hAnsi="Segoe UI" w:cs="Segoe UI"/>
                <w:i/>
                <w:sz w:val="19"/>
                <w:szCs w:val="19"/>
              </w:rPr>
            </w:pPr>
            <w:r w:rsidRPr="00C83B2A">
              <w:rPr>
                <w:rFonts w:ascii="Segoe UI" w:hAnsi="Segoe UI" w:cs="Segoe UI"/>
                <w:i/>
                <w:color w:val="000000"/>
                <w:sz w:val="19"/>
                <w:szCs w:val="19"/>
              </w:rPr>
              <w:t>(For JV/Consortium/Association, all Parties cumulatively should meet requirement).</w:t>
            </w:r>
          </w:p>
        </w:tc>
        <w:tc>
          <w:tcPr>
            <w:tcW w:w="2520" w:type="dxa"/>
          </w:tcPr>
          <w:p w14:paraId="03CA19F7"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40C687E" w14:textId="77777777" w:rsidTr="00D1553F">
        <w:trPr>
          <w:trHeight w:val="616"/>
        </w:trPr>
        <w:tc>
          <w:tcPr>
            <w:tcW w:w="1890" w:type="dxa"/>
            <w:vMerge w:val="restart"/>
          </w:tcPr>
          <w:p w14:paraId="316E2A91" w14:textId="77777777" w:rsidR="001124D3" w:rsidRPr="00526ABA" w:rsidRDefault="001124D3" w:rsidP="00D1553F">
            <w:pPr>
              <w:spacing w:before="60" w:after="60"/>
              <w:rPr>
                <w:rFonts w:ascii="Segoe UI" w:hAnsi="Segoe UI" w:cs="Segoe UI"/>
                <w:b/>
                <w:sz w:val="19"/>
                <w:szCs w:val="19"/>
              </w:rPr>
            </w:pPr>
            <w:r w:rsidRPr="00526ABA">
              <w:rPr>
                <w:rFonts w:ascii="Segoe UI" w:hAnsi="Segoe UI" w:cs="Segoe UI"/>
                <w:b/>
                <w:sz w:val="19"/>
                <w:szCs w:val="19"/>
              </w:rPr>
              <w:t>Financial Standing</w:t>
            </w:r>
          </w:p>
        </w:tc>
        <w:tc>
          <w:tcPr>
            <w:tcW w:w="5577" w:type="dxa"/>
          </w:tcPr>
          <w:p w14:paraId="6A63C953" w14:textId="4FA55C9E"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sz w:val="19"/>
                <w:szCs w:val="19"/>
              </w:rPr>
              <w:t>Minimum average annual turnover of USD</w:t>
            </w:r>
            <w:r w:rsidR="0032013C" w:rsidRPr="00C83B2A">
              <w:rPr>
                <w:rFonts w:ascii="Segoe UI" w:hAnsi="Segoe UI" w:cs="Segoe UI"/>
                <w:sz w:val="19"/>
                <w:szCs w:val="19"/>
              </w:rPr>
              <w:t xml:space="preserve"> </w:t>
            </w:r>
            <w:r w:rsidR="001F5DF5">
              <w:rPr>
                <w:rFonts w:ascii="Segoe UI" w:hAnsi="Segoe UI" w:cs="Segoe UI"/>
                <w:sz w:val="19"/>
                <w:szCs w:val="19"/>
              </w:rPr>
              <w:t>150,000</w:t>
            </w:r>
            <w:r w:rsidR="0032013C" w:rsidRPr="00C83B2A">
              <w:rPr>
                <w:rFonts w:ascii="Segoe UI" w:hAnsi="Segoe UI" w:cs="Segoe UI"/>
                <w:sz w:val="19"/>
                <w:szCs w:val="19"/>
              </w:rPr>
              <w:t xml:space="preserve"> </w:t>
            </w:r>
            <w:r w:rsidRPr="00C83B2A">
              <w:rPr>
                <w:rFonts w:ascii="Segoe UI" w:hAnsi="Segoe UI" w:cs="Segoe UI"/>
                <w:sz w:val="19"/>
                <w:szCs w:val="19"/>
              </w:rPr>
              <w:t xml:space="preserve">for </w:t>
            </w:r>
            <w:r w:rsidR="001F5DF5">
              <w:rPr>
                <w:rFonts w:ascii="Segoe UI" w:hAnsi="Segoe UI" w:cs="Segoe UI"/>
                <w:sz w:val="19"/>
                <w:szCs w:val="19"/>
              </w:rPr>
              <w:t xml:space="preserve">3 years. </w:t>
            </w:r>
            <w:r w:rsidR="0071456F">
              <w:rPr>
                <w:rFonts w:ascii="Segoe UI" w:hAnsi="Segoe UI" w:cs="Segoe UI"/>
                <w:sz w:val="19"/>
                <w:szCs w:val="19"/>
              </w:rPr>
              <w:t xml:space="preserve">since </w:t>
            </w:r>
            <w:r w:rsidR="001F5DF5">
              <w:rPr>
                <w:rFonts w:ascii="Segoe UI" w:hAnsi="Segoe UI" w:cs="Segoe UI"/>
                <w:sz w:val="19"/>
                <w:szCs w:val="19"/>
              </w:rPr>
              <w:t>2017</w:t>
            </w:r>
            <w:r w:rsidR="0071456F">
              <w:rPr>
                <w:rFonts w:ascii="Segoe UI" w:hAnsi="Segoe UI" w:cs="Segoe UI"/>
                <w:sz w:val="19"/>
                <w:szCs w:val="19"/>
              </w:rPr>
              <w:t xml:space="preserve"> considering</w:t>
            </w:r>
            <w:r w:rsidR="001F5DF5">
              <w:rPr>
                <w:rFonts w:ascii="Segoe UI" w:hAnsi="Segoe UI" w:cs="Segoe UI"/>
                <w:sz w:val="19"/>
                <w:szCs w:val="19"/>
              </w:rPr>
              <w:t xml:space="preserve"> COVID</w:t>
            </w:r>
          </w:p>
          <w:p w14:paraId="112F6E64" w14:textId="77777777" w:rsidR="001124D3" w:rsidRPr="00C83B2A" w:rsidRDefault="001124D3" w:rsidP="00D1553F">
            <w:pPr>
              <w:pStyle w:val="Default"/>
              <w:spacing w:before="60" w:after="60"/>
              <w:rPr>
                <w:rFonts w:ascii="Segoe UI" w:hAnsi="Segoe UI" w:cs="Segoe UI"/>
                <w:sz w:val="19"/>
                <w:szCs w:val="19"/>
              </w:rPr>
            </w:pPr>
            <w:r w:rsidRPr="00C83B2A">
              <w:rPr>
                <w:rFonts w:ascii="Segoe UI" w:hAnsi="Segoe UI" w:cs="Segoe UI"/>
                <w:i/>
                <w:sz w:val="19"/>
                <w:szCs w:val="19"/>
              </w:rPr>
              <w:t>(For JV/Consortium/Association, all Parties cumulatively should meet requirement).</w:t>
            </w:r>
          </w:p>
        </w:tc>
        <w:tc>
          <w:tcPr>
            <w:tcW w:w="2520" w:type="dxa"/>
          </w:tcPr>
          <w:p w14:paraId="63AAA1C2"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63DA1105" w14:textId="77777777" w:rsidTr="00D1553F">
        <w:tc>
          <w:tcPr>
            <w:tcW w:w="1890" w:type="dxa"/>
            <w:vMerge/>
          </w:tcPr>
          <w:p w14:paraId="0B117B86" w14:textId="77777777" w:rsidR="001124D3" w:rsidRPr="00526ABA" w:rsidRDefault="001124D3" w:rsidP="00D1553F">
            <w:pPr>
              <w:spacing w:before="60" w:after="60"/>
              <w:rPr>
                <w:rFonts w:ascii="Segoe UI" w:hAnsi="Segoe UI" w:cs="Segoe UI"/>
                <w:sz w:val="19"/>
                <w:szCs w:val="19"/>
              </w:rPr>
            </w:pPr>
          </w:p>
        </w:tc>
        <w:tc>
          <w:tcPr>
            <w:tcW w:w="5577" w:type="dxa"/>
          </w:tcPr>
          <w:p w14:paraId="38BC7DAD" w14:textId="77777777" w:rsidR="001124D3" w:rsidRPr="00526ABA" w:rsidRDefault="001124D3" w:rsidP="00D1553F">
            <w:pPr>
              <w:spacing w:before="60" w:after="60"/>
              <w:rPr>
                <w:rFonts w:ascii="Segoe UI" w:hAnsi="Segoe UI" w:cs="Segoe UI"/>
                <w:sz w:val="19"/>
                <w:szCs w:val="19"/>
              </w:rPr>
            </w:pPr>
            <w:r w:rsidRPr="00526ABA">
              <w:rPr>
                <w:rFonts w:ascii="Segoe UI" w:hAnsi="Segoe UI" w:cs="Segoe UI"/>
                <w:sz w:val="19"/>
                <w:szCs w:val="19"/>
              </w:rPr>
              <w:t xml:space="preserve">Bidder must demonstrate the current soundness of its financial standing and indicate its prospective long-term profitability. </w:t>
            </w:r>
          </w:p>
          <w:p w14:paraId="322E1FF4" w14:textId="77777777" w:rsidR="001124D3" w:rsidRPr="00526ABA" w:rsidRDefault="001124D3" w:rsidP="00D1553F">
            <w:pPr>
              <w:spacing w:before="60" w:after="60"/>
              <w:rPr>
                <w:rFonts w:ascii="Segoe UI" w:hAnsi="Segoe UI" w:cs="Segoe UI"/>
                <w:color w:val="000000" w:themeColor="text1"/>
                <w:sz w:val="19"/>
                <w:szCs w:val="19"/>
              </w:rPr>
            </w:pPr>
            <w:r w:rsidRPr="00526ABA">
              <w:rPr>
                <w:rFonts w:ascii="Segoe UI" w:hAnsi="Segoe UI" w:cs="Segoe UI"/>
                <w:i/>
                <w:sz w:val="19"/>
                <w:szCs w:val="19"/>
              </w:rPr>
              <w:t>(For JV/Consortium</w:t>
            </w:r>
            <w:r>
              <w:rPr>
                <w:rFonts w:ascii="Segoe UI" w:hAnsi="Segoe UI" w:cs="Segoe UI"/>
                <w:i/>
                <w:sz w:val="19"/>
                <w:szCs w:val="19"/>
              </w:rPr>
              <w:t>/</w:t>
            </w:r>
            <w:r w:rsidRPr="00526ABA">
              <w:rPr>
                <w:rFonts w:ascii="Segoe UI" w:hAnsi="Segoe UI" w:cs="Segoe UI"/>
                <w:i/>
                <w:sz w:val="19"/>
                <w:szCs w:val="19"/>
              </w:rPr>
              <w:t xml:space="preserve">Association, all Parties </w:t>
            </w:r>
            <w:r w:rsidRPr="00526ABA">
              <w:rPr>
                <w:rFonts w:ascii="Segoe UI" w:hAnsi="Segoe UI" w:cs="Segoe UI"/>
                <w:i/>
                <w:color w:val="000000"/>
                <w:sz w:val="19"/>
                <w:szCs w:val="19"/>
              </w:rPr>
              <w:t xml:space="preserve">cumulatively </w:t>
            </w:r>
            <w:r w:rsidRPr="00526ABA">
              <w:rPr>
                <w:rFonts w:ascii="Segoe UI" w:hAnsi="Segoe UI" w:cs="Segoe UI"/>
                <w:i/>
                <w:sz w:val="19"/>
                <w:szCs w:val="19"/>
              </w:rPr>
              <w:t>should meet requirement).</w:t>
            </w:r>
          </w:p>
        </w:tc>
        <w:tc>
          <w:tcPr>
            <w:tcW w:w="2520" w:type="dxa"/>
          </w:tcPr>
          <w:p w14:paraId="2E8C9FC5" w14:textId="77777777" w:rsidR="001124D3" w:rsidRPr="00526ABA" w:rsidRDefault="001124D3" w:rsidP="00D1553F">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1124D3" w:rsidRPr="00526ABA" w14:paraId="287F1000" w14:textId="77777777" w:rsidTr="00D1553F">
        <w:trPr>
          <w:trHeight w:val="503"/>
        </w:trPr>
        <w:tc>
          <w:tcPr>
            <w:tcW w:w="1890" w:type="dxa"/>
          </w:tcPr>
          <w:p w14:paraId="3FCBDF75" w14:textId="77777777" w:rsidR="001124D3" w:rsidRPr="0024600E" w:rsidRDefault="001124D3" w:rsidP="00D1553F">
            <w:pPr>
              <w:pStyle w:val="Default"/>
              <w:spacing w:before="60" w:after="60"/>
              <w:rPr>
                <w:rFonts w:ascii="Segoe UI" w:hAnsi="Segoe UI" w:cs="Segoe UI"/>
                <w:b/>
                <w:sz w:val="19"/>
                <w:szCs w:val="19"/>
              </w:rPr>
            </w:pPr>
          </w:p>
        </w:tc>
        <w:tc>
          <w:tcPr>
            <w:tcW w:w="5577" w:type="dxa"/>
          </w:tcPr>
          <w:p w14:paraId="0B4861E6" w14:textId="77777777" w:rsidR="001124D3" w:rsidRPr="0024600E" w:rsidRDefault="001124D3" w:rsidP="00D1553F">
            <w:pPr>
              <w:pStyle w:val="Default"/>
              <w:spacing w:before="60" w:after="60"/>
              <w:rPr>
                <w:rFonts w:ascii="Segoe UI" w:hAnsi="Segoe UI" w:cs="Segoe UI"/>
                <w:sz w:val="19"/>
                <w:szCs w:val="19"/>
              </w:rPr>
            </w:pPr>
            <w:r w:rsidRPr="0024600E">
              <w:rPr>
                <w:rFonts w:ascii="Segoe UI" w:hAnsi="Segoe UI" w:cs="Segoe UI"/>
                <w:sz w:val="19"/>
                <w:szCs w:val="19"/>
              </w:rPr>
              <w:t>Any additional criteria if required</w:t>
            </w:r>
          </w:p>
        </w:tc>
        <w:tc>
          <w:tcPr>
            <w:tcW w:w="2520" w:type="dxa"/>
          </w:tcPr>
          <w:p w14:paraId="72E07896" w14:textId="77777777" w:rsidR="001124D3" w:rsidRPr="00526ABA" w:rsidRDefault="001124D3" w:rsidP="00D1553F">
            <w:pPr>
              <w:spacing w:before="60" w:after="60"/>
              <w:rPr>
                <w:rFonts w:ascii="Segoe UI" w:hAnsi="Segoe UI" w:cs="Segoe UI"/>
                <w:sz w:val="19"/>
                <w:szCs w:val="19"/>
              </w:rPr>
            </w:pPr>
          </w:p>
        </w:tc>
      </w:tr>
    </w:tbl>
    <w:p w14:paraId="2D958D11" w14:textId="77777777" w:rsidR="001124D3" w:rsidRPr="003463E3" w:rsidRDefault="001124D3" w:rsidP="001124D3">
      <w:pPr>
        <w:rPr>
          <w:rFonts w:ascii="Segoe UI" w:hAnsi="Segoe UI" w:cs="Segoe UI"/>
          <w:b/>
          <w:bCs/>
          <w:sz w:val="20"/>
          <w:szCs w:val="20"/>
        </w:rPr>
      </w:pPr>
    </w:p>
    <w:p w14:paraId="5D51A070" w14:textId="77777777" w:rsidR="001124D3" w:rsidRPr="003463E3" w:rsidRDefault="001124D3" w:rsidP="001124D3">
      <w:pPr>
        <w:rPr>
          <w:rFonts w:ascii="Segoe UI" w:hAnsi="Segoe UI" w:cs="Segoe UI"/>
          <w:sz w:val="20"/>
          <w:szCs w:val="20"/>
        </w:rPr>
      </w:pPr>
      <w:r w:rsidRPr="003463E3">
        <w:rPr>
          <w:rFonts w:ascii="Segoe UI" w:hAnsi="Segoe UI" w:cs="Segoe UI"/>
          <w:sz w:val="20"/>
          <w:szCs w:val="20"/>
        </w:rPr>
        <w:br w:type="page"/>
      </w:r>
    </w:p>
    <w:p w14:paraId="1F84CBAC" w14:textId="77777777" w:rsidR="001124D3" w:rsidRPr="00692B0A" w:rsidRDefault="001124D3" w:rsidP="001124D3">
      <w:pPr>
        <w:rPr>
          <w:rFonts w:ascii="Segoe UI" w:hAnsi="Segoe UI" w:cs="Segoe UI"/>
          <w:b/>
          <w:bCs/>
          <w:color w:val="0070C0"/>
          <w:szCs w:val="20"/>
          <w:lang w:val="en-GB"/>
        </w:rPr>
      </w:pPr>
      <w:r w:rsidRPr="00692B0A">
        <w:rPr>
          <w:rFonts w:ascii="Segoe UI" w:hAnsi="Segoe UI" w:cs="Segoe UI"/>
          <w:b/>
          <w:bCs/>
          <w:color w:val="0070C0"/>
          <w:szCs w:val="20"/>
          <w:lang w:val="en-GB"/>
        </w:rPr>
        <w:lastRenderedPageBreak/>
        <w:t xml:space="preserve">Technical Evaluation Criteria </w:t>
      </w:r>
    </w:p>
    <w:p w14:paraId="6761B8F9" w14:textId="48EA3E1A" w:rsidR="001124D3" w:rsidRPr="00256FC4" w:rsidRDefault="001124D3" w:rsidP="001124D3">
      <w:pPr>
        <w:rPr>
          <w:rFonts w:ascii="Segoe UI" w:hAnsi="Segoe UI" w:cs="Segoe UI"/>
          <w:b/>
          <w:bCs/>
          <w:color w:val="0070C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1124D3" w:rsidRPr="003463E3" w14:paraId="466B1E0E" w14:textId="77777777" w:rsidTr="00D1553F">
        <w:trPr>
          <w:cantSplit/>
          <w:trHeight w:val="521"/>
        </w:trPr>
        <w:tc>
          <w:tcPr>
            <w:tcW w:w="8465" w:type="dxa"/>
            <w:gridSpan w:val="2"/>
            <w:shd w:val="clear" w:color="auto" w:fill="9BDEFF"/>
            <w:vAlign w:val="center"/>
            <w:hideMark/>
          </w:tcPr>
          <w:p w14:paraId="2B021315" w14:textId="77777777" w:rsidR="001124D3" w:rsidRPr="003463E3" w:rsidRDefault="001124D3" w:rsidP="00D1553F">
            <w:pPr>
              <w:spacing w:before="120" w:after="120"/>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9A2D251" w14:textId="77777777" w:rsidR="001124D3" w:rsidRPr="003463E3" w:rsidRDefault="001124D3" w:rsidP="00D1553F">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68728D" w:rsidRPr="003463E3" w14:paraId="74872443" w14:textId="77777777" w:rsidTr="00D1553F">
        <w:tc>
          <w:tcPr>
            <w:tcW w:w="715" w:type="dxa"/>
            <w:hideMark/>
          </w:tcPr>
          <w:p w14:paraId="166CD482"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68213566" w14:textId="73F9BB82" w:rsidR="0068728D" w:rsidRPr="003463E3" w:rsidRDefault="0068728D" w:rsidP="0068728D">
            <w:pPr>
              <w:spacing w:before="120" w:after="120"/>
              <w:rPr>
                <w:rFonts w:ascii="Segoe UI" w:hAnsi="Segoe UI" w:cs="Segoe UI"/>
                <w:snapToGrid w:val="0"/>
                <w:sz w:val="20"/>
                <w:szCs w:val="20"/>
              </w:rPr>
            </w:pPr>
            <w:r w:rsidRPr="0068728D">
              <w:rPr>
                <w:rFonts w:ascii="Segoe UI" w:hAnsi="Segoe UI" w:cs="Segoe UI"/>
                <w:snapToGrid w:val="0"/>
                <w:sz w:val="20"/>
                <w:szCs w:val="20"/>
              </w:rPr>
              <w:t>Years in Business and Reputation of Travel Agency</w:t>
            </w:r>
          </w:p>
        </w:tc>
        <w:tc>
          <w:tcPr>
            <w:tcW w:w="1252" w:type="dxa"/>
          </w:tcPr>
          <w:p w14:paraId="5D0A7068" w14:textId="535CCFA7"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150</w:t>
            </w:r>
          </w:p>
        </w:tc>
      </w:tr>
      <w:tr w:rsidR="0068728D" w:rsidRPr="003463E3" w14:paraId="66B52154" w14:textId="77777777" w:rsidTr="00D1553F">
        <w:tc>
          <w:tcPr>
            <w:tcW w:w="715" w:type="dxa"/>
          </w:tcPr>
          <w:p w14:paraId="7F872069"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7DF368EE" w14:textId="3CE3C786" w:rsidR="0068728D" w:rsidRPr="003463E3" w:rsidRDefault="004C7F51" w:rsidP="0068728D">
            <w:pPr>
              <w:rPr>
                <w:rFonts w:ascii="Segoe UI" w:hAnsi="Segoe UI" w:cs="Segoe UI"/>
                <w:snapToGrid w:val="0"/>
                <w:sz w:val="20"/>
                <w:szCs w:val="20"/>
              </w:rPr>
            </w:pPr>
            <w:r w:rsidRPr="004C7F51">
              <w:rPr>
                <w:rFonts w:ascii="Segoe UI" w:hAnsi="Segoe UI" w:cs="Segoe UI"/>
                <w:snapToGrid w:val="0"/>
                <w:sz w:val="20"/>
                <w:szCs w:val="20"/>
              </w:rPr>
              <w:t>Travel Agency Capability, Expertise</w:t>
            </w:r>
          </w:p>
        </w:tc>
        <w:tc>
          <w:tcPr>
            <w:tcW w:w="1252" w:type="dxa"/>
          </w:tcPr>
          <w:p w14:paraId="7E0D7E59" w14:textId="7147BDA5"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250</w:t>
            </w:r>
          </w:p>
        </w:tc>
      </w:tr>
      <w:tr w:rsidR="0068728D" w:rsidRPr="003463E3" w14:paraId="31CDE15D" w14:textId="77777777" w:rsidTr="00D1553F">
        <w:tc>
          <w:tcPr>
            <w:tcW w:w="715" w:type="dxa"/>
          </w:tcPr>
          <w:p w14:paraId="4DCC7D3D"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38ED7250" w14:textId="6A151B68" w:rsidR="0068728D" w:rsidRPr="003463E3" w:rsidRDefault="004C7F51" w:rsidP="0068728D">
            <w:pPr>
              <w:spacing w:before="120" w:after="120"/>
              <w:rPr>
                <w:rFonts w:ascii="Segoe UI" w:hAnsi="Segoe UI" w:cs="Segoe UI"/>
                <w:snapToGrid w:val="0"/>
                <w:sz w:val="20"/>
                <w:szCs w:val="20"/>
              </w:rPr>
            </w:pPr>
            <w:r w:rsidRPr="004C7F51">
              <w:rPr>
                <w:rFonts w:ascii="Segoe UI" w:hAnsi="Segoe UI" w:cs="Segoe UI"/>
                <w:snapToGrid w:val="0"/>
                <w:sz w:val="20"/>
                <w:szCs w:val="20"/>
              </w:rPr>
              <w:t>Personnel Competence (qualification and experience of proposed staff) and Work Approach</w:t>
            </w:r>
          </w:p>
        </w:tc>
        <w:tc>
          <w:tcPr>
            <w:tcW w:w="1252" w:type="dxa"/>
          </w:tcPr>
          <w:p w14:paraId="08474926" w14:textId="77777777" w:rsidR="0068728D" w:rsidRPr="003463E3" w:rsidRDefault="0068728D" w:rsidP="0068728D">
            <w:pPr>
              <w:spacing w:before="120" w:after="120"/>
              <w:jc w:val="center"/>
              <w:rPr>
                <w:rFonts w:ascii="Segoe UI" w:hAnsi="Segoe UI" w:cs="Segoe UI"/>
                <w:snapToGrid w:val="0"/>
                <w:sz w:val="20"/>
                <w:szCs w:val="20"/>
              </w:rPr>
            </w:pPr>
            <w:r w:rsidRPr="003463E3">
              <w:rPr>
                <w:rFonts w:ascii="Segoe UI" w:hAnsi="Segoe UI" w:cs="Segoe UI"/>
                <w:snapToGrid w:val="0"/>
                <w:sz w:val="20"/>
                <w:szCs w:val="20"/>
              </w:rPr>
              <w:t>300</w:t>
            </w:r>
          </w:p>
        </w:tc>
      </w:tr>
      <w:tr w:rsidR="0068728D" w:rsidRPr="003463E3" w14:paraId="093AB349" w14:textId="77777777" w:rsidTr="00D1553F">
        <w:tc>
          <w:tcPr>
            <w:tcW w:w="715" w:type="dxa"/>
          </w:tcPr>
          <w:p w14:paraId="419F5D5A" w14:textId="2EFF8DA1"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4</w:t>
            </w:r>
          </w:p>
        </w:tc>
        <w:tc>
          <w:tcPr>
            <w:tcW w:w="7750" w:type="dxa"/>
          </w:tcPr>
          <w:p w14:paraId="19CD1D97" w14:textId="2584DF00" w:rsidR="0068728D" w:rsidRPr="003463E3" w:rsidRDefault="004C7F51" w:rsidP="0068728D">
            <w:pPr>
              <w:spacing w:before="120" w:after="120"/>
              <w:rPr>
                <w:rFonts w:ascii="Segoe UI" w:hAnsi="Segoe UI" w:cs="Segoe UI"/>
                <w:snapToGrid w:val="0"/>
                <w:sz w:val="20"/>
                <w:szCs w:val="20"/>
              </w:rPr>
            </w:pPr>
            <w:r w:rsidRPr="004C7F51">
              <w:rPr>
                <w:rFonts w:ascii="Segoe UI" w:hAnsi="Segoe UI" w:cs="Segoe UI"/>
                <w:snapToGrid w:val="0"/>
                <w:sz w:val="20"/>
                <w:szCs w:val="20"/>
              </w:rPr>
              <w:t>Methodology / Approach for additional Services requested in the ToRs</w:t>
            </w:r>
          </w:p>
        </w:tc>
        <w:tc>
          <w:tcPr>
            <w:tcW w:w="1252" w:type="dxa"/>
          </w:tcPr>
          <w:p w14:paraId="6CF4DFCD" w14:textId="276DC9A5" w:rsidR="0068728D" w:rsidRPr="003463E3" w:rsidRDefault="004C7F51" w:rsidP="0068728D">
            <w:pPr>
              <w:spacing w:before="120" w:after="120"/>
              <w:jc w:val="center"/>
              <w:rPr>
                <w:rFonts w:ascii="Segoe UI" w:hAnsi="Segoe UI" w:cs="Segoe UI"/>
                <w:snapToGrid w:val="0"/>
                <w:sz w:val="20"/>
                <w:szCs w:val="20"/>
              </w:rPr>
            </w:pPr>
            <w:r>
              <w:rPr>
                <w:rFonts w:ascii="Segoe UI" w:hAnsi="Segoe UI" w:cs="Segoe UI"/>
                <w:snapToGrid w:val="0"/>
                <w:sz w:val="20"/>
                <w:szCs w:val="20"/>
              </w:rPr>
              <w:t>300</w:t>
            </w:r>
          </w:p>
        </w:tc>
      </w:tr>
      <w:tr w:rsidR="0068728D" w:rsidRPr="003463E3" w14:paraId="3AEF6E92" w14:textId="77777777" w:rsidTr="00D1553F">
        <w:trPr>
          <w:cantSplit/>
        </w:trPr>
        <w:tc>
          <w:tcPr>
            <w:tcW w:w="715" w:type="dxa"/>
            <w:shd w:val="clear" w:color="auto" w:fill="auto"/>
          </w:tcPr>
          <w:p w14:paraId="424B8D38" w14:textId="77777777" w:rsidR="0068728D" w:rsidRPr="003463E3" w:rsidRDefault="0068728D" w:rsidP="0068728D">
            <w:pPr>
              <w:jc w:val="center"/>
              <w:rPr>
                <w:rFonts w:ascii="Segoe UI" w:hAnsi="Segoe UI" w:cs="Segoe UI"/>
                <w:b/>
                <w:snapToGrid w:val="0"/>
                <w:sz w:val="20"/>
                <w:szCs w:val="20"/>
              </w:rPr>
            </w:pPr>
          </w:p>
        </w:tc>
        <w:tc>
          <w:tcPr>
            <w:tcW w:w="7750" w:type="dxa"/>
            <w:shd w:val="clear" w:color="auto" w:fill="auto"/>
          </w:tcPr>
          <w:p w14:paraId="67756E6A" w14:textId="77777777" w:rsidR="0068728D" w:rsidRPr="003463E3" w:rsidRDefault="0068728D" w:rsidP="0068728D">
            <w:pPr>
              <w:spacing w:before="120" w:after="120"/>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1F19C6E1" w14:textId="77777777" w:rsidR="0068728D" w:rsidRPr="003463E3" w:rsidRDefault="0068728D" w:rsidP="0068728D">
            <w:pPr>
              <w:spacing w:before="120" w:after="120"/>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E719FC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1124D3" w:rsidRPr="003463E3" w14:paraId="561109C3" w14:textId="77777777" w:rsidTr="00D1553F">
        <w:trPr>
          <w:cantSplit/>
          <w:trHeight w:val="575"/>
        </w:trPr>
        <w:tc>
          <w:tcPr>
            <w:tcW w:w="8455" w:type="dxa"/>
            <w:gridSpan w:val="2"/>
            <w:shd w:val="clear" w:color="auto" w:fill="9BDEFF"/>
            <w:vAlign w:val="center"/>
          </w:tcPr>
          <w:p w14:paraId="380C16E6" w14:textId="666BA198" w:rsidR="001124D3" w:rsidRPr="006F703C" w:rsidRDefault="001124D3" w:rsidP="00D1553F">
            <w:pPr>
              <w:spacing w:before="60" w:after="60"/>
              <w:rPr>
                <w:rFonts w:ascii="Segoe UI" w:hAnsi="Segoe UI" w:cs="Segoe UI"/>
                <w:b/>
                <w:sz w:val="20"/>
                <w:szCs w:val="20"/>
              </w:rPr>
            </w:pPr>
            <w:r w:rsidRPr="006F703C">
              <w:rPr>
                <w:rFonts w:ascii="Segoe UI" w:hAnsi="Segoe UI" w:cs="Segoe UI"/>
                <w:b/>
                <w:sz w:val="20"/>
                <w:szCs w:val="20"/>
              </w:rPr>
              <w:t xml:space="preserve">Section 1. </w:t>
            </w:r>
            <w:r w:rsidR="00E910A1" w:rsidRPr="00E910A1">
              <w:rPr>
                <w:rFonts w:ascii="Segoe UI" w:hAnsi="Segoe UI" w:cs="Segoe UI"/>
                <w:b/>
                <w:bCs/>
                <w:snapToGrid w:val="0"/>
                <w:sz w:val="22"/>
                <w:szCs w:val="22"/>
              </w:rPr>
              <w:t>Years in Business and Reputation of Travel Agency</w:t>
            </w:r>
          </w:p>
        </w:tc>
        <w:tc>
          <w:tcPr>
            <w:tcW w:w="1262" w:type="dxa"/>
            <w:shd w:val="clear" w:color="auto" w:fill="9BDEFF"/>
            <w:vAlign w:val="center"/>
          </w:tcPr>
          <w:p w14:paraId="42D73B77" w14:textId="77777777" w:rsidR="001124D3" w:rsidRPr="006F703C" w:rsidRDefault="001124D3" w:rsidP="00D1553F">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1124D3" w:rsidRPr="003463E3" w14:paraId="3E631C65" w14:textId="77777777" w:rsidTr="00E910A1">
        <w:tc>
          <w:tcPr>
            <w:tcW w:w="699" w:type="dxa"/>
            <w:hideMark/>
          </w:tcPr>
          <w:p w14:paraId="66B06D42" w14:textId="77777777" w:rsidR="001124D3" w:rsidRPr="006F703C" w:rsidRDefault="001124D3" w:rsidP="00D1553F">
            <w:pPr>
              <w:spacing w:before="60" w:after="60"/>
              <w:jc w:val="center"/>
              <w:rPr>
                <w:rFonts w:ascii="Segoe UI" w:hAnsi="Segoe UI" w:cs="Segoe UI"/>
                <w:sz w:val="20"/>
                <w:szCs w:val="20"/>
              </w:rPr>
            </w:pPr>
            <w:r w:rsidRPr="006F703C">
              <w:rPr>
                <w:rFonts w:ascii="Segoe UI" w:hAnsi="Segoe UI" w:cs="Segoe UI"/>
                <w:sz w:val="20"/>
                <w:szCs w:val="20"/>
              </w:rPr>
              <w:t>1.1</w:t>
            </w:r>
          </w:p>
        </w:tc>
        <w:tc>
          <w:tcPr>
            <w:tcW w:w="7756" w:type="dxa"/>
          </w:tcPr>
          <w:p w14:paraId="195C5AA4" w14:textId="61A2EB13"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Years of establishment</w:t>
            </w:r>
          </w:p>
        </w:tc>
        <w:tc>
          <w:tcPr>
            <w:tcW w:w="1262" w:type="dxa"/>
          </w:tcPr>
          <w:p w14:paraId="070DFB01" w14:textId="5B077F83"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1F7A126A" w14:textId="77777777" w:rsidTr="00E910A1">
        <w:trPr>
          <w:trHeight w:val="301"/>
        </w:trPr>
        <w:tc>
          <w:tcPr>
            <w:tcW w:w="699" w:type="dxa"/>
            <w:hideMark/>
          </w:tcPr>
          <w:p w14:paraId="7B453005" w14:textId="77777777" w:rsidR="001124D3" w:rsidRPr="006F703C" w:rsidRDefault="001124D3" w:rsidP="00D1553F">
            <w:pPr>
              <w:spacing w:before="60" w:after="60"/>
              <w:jc w:val="center"/>
              <w:rPr>
                <w:rFonts w:ascii="Segoe UI" w:hAnsi="Segoe UI" w:cs="Segoe UI"/>
                <w:sz w:val="20"/>
                <w:szCs w:val="20"/>
              </w:rPr>
            </w:pPr>
            <w:r w:rsidRPr="006F703C">
              <w:rPr>
                <w:rFonts w:ascii="Segoe UI" w:hAnsi="Segoe UI" w:cs="Segoe UI"/>
                <w:sz w:val="20"/>
                <w:szCs w:val="20"/>
              </w:rPr>
              <w:t>1.2</w:t>
            </w:r>
          </w:p>
        </w:tc>
        <w:tc>
          <w:tcPr>
            <w:tcW w:w="7756" w:type="dxa"/>
          </w:tcPr>
          <w:p w14:paraId="28502E26" w14:textId="47E728DF"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Years of IATA membership</w:t>
            </w:r>
          </w:p>
        </w:tc>
        <w:tc>
          <w:tcPr>
            <w:tcW w:w="1262" w:type="dxa"/>
          </w:tcPr>
          <w:p w14:paraId="581E5A46" w14:textId="0C6CC125"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58774632" w14:textId="77777777" w:rsidTr="00E910A1">
        <w:tc>
          <w:tcPr>
            <w:tcW w:w="699" w:type="dxa"/>
            <w:hideMark/>
          </w:tcPr>
          <w:p w14:paraId="29211DF6" w14:textId="77777777" w:rsidR="001124D3" w:rsidRPr="006F703C" w:rsidRDefault="001124D3" w:rsidP="00D1553F">
            <w:pPr>
              <w:spacing w:before="60" w:after="60"/>
              <w:jc w:val="center"/>
              <w:rPr>
                <w:rFonts w:ascii="Segoe UI" w:hAnsi="Segoe UI" w:cs="Segoe UI"/>
                <w:sz w:val="20"/>
                <w:szCs w:val="20"/>
                <w:highlight w:val="yellow"/>
              </w:rPr>
            </w:pPr>
            <w:r w:rsidRPr="006F703C">
              <w:rPr>
                <w:rFonts w:ascii="Segoe UI" w:hAnsi="Segoe UI" w:cs="Segoe UI"/>
                <w:sz w:val="20"/>
                <w:szCs w:val="20"/>
              </w:rPr>
              <w:t>1.3</w:t>
            </w:r>
          </w:p>
        </w:tc>
        <w:tc>
          <w:tcPr>
            <w:tcW w:w="7756" w:type="dxa"/>
          </w:tcPr>
          <w:p w14:paraId="76873BB5" w14:textId="55D447D3" w:rsidR="001124D3" w:rsidRPr="00E910A1" w:rsidRDefault="00E910A1" w:rsidP="00D1553F">
            <w:pPr>
              <w:spacing w:before="60" w:after="60"/>
              <w:rPr>
                <w:rFonts w:ascii="Segoe UI" w:hAnsi="Segoe UI" w:cs="Segoe UI"/>
                <w:snapToGrid w:val="0"/>
                <w:sz w:val="20"/>
                <w:szCs w:val="20"/>
              </w:rPr>
            </w:pPr>
            <w:r w:rsidRPr="00E910A1">
              <w:rPr>
                <w:rFonts w:ascii="Segoe UI" w:hAnsi="Segoe UI" w:cs="Segoe UI"/>
                <w:snapToGrid w:val="0"/>
                <w:sz w:val="20"/>
                <w:szCs w:val="20"/>
              </w:rPr>
              <w:t>Reliability (References, and letters of recommendations)</w:t>
            </w:r>
          </w:p>
        </w:tc>
        <w:tc>
          <w:tcPr>
            <w:tcW w:w="1262" w:type="dxa"/>
          </w:tcPr>
          <w:p w14:paraId="3D0A8AB0" w14:textId="2EC010BF" w:rsidR="001124D3"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1124D3" w:rsidRPr="003463E3" w14:paraId="1BCB20E3" w14:textId="77777777" w:rsidTr="00D1553F">
        <w:trPr>
          <w:cantSplit/>
        </w:trPr>
        <w:tc>
          <w:tcPr>
            <w:tcW w:w="8455" w:type="dxa"/>
            <w:gridSpan w:val="2"/>
          </w:tcPr>
          <w:p w14:paraId="555BD117" w14:textId="77777777" w:rsidR="001124D3" w:rsidRPr="006F703C" w:rsidRDefault="001124D3" w:rsidP="00D1553F">
            <w:pPr>
              <w:spacing w:before="60" w:after="60"/>
              <w:jc w:val="right"/>
              <w:rPr>
                <w:rFonts w:ascii="Segoe UI" w:hAnsi="Segoe UI" w:cs="Segoe UI"/>
                <w:b/>
                <w:sz w:val="20"/>
                <w:szCs w:val="20"/>
              </w:rPr>
            </w:pPr>
            <w:r w:rsidRPr="006F703C">
              <w:rPr>
                <w:rFonts w:ascii="Segoe UI" w:hAnsi="Segoe UI" w:cs="Segoe UI"/>
                <w:b/>
                <w:sz w:val="20"/>
                <w:szCs w:val="20"/>
              </w:rPr>
              <w:t>Total Section 1</w:t>
            </w:r>
          </w:p>
        </w:tc>
        <w:tc>
          <w:tcPr>
            <w:tcW w:w="1262" w:type="dxa"/>
            <w:shd w:val="clear" w:color="auto" w:fill="9BDEFF"/>
            <w:hideMark/>
          </w:tcPr>
          <w:p w14:paraId="3E714E06" w14:textId="77E5385E" w:rsidR="001124D3" w:rsidRPr="006F703C" w:rsidRDefault="00E910A1" w:rsidP="00D1553F">
            <w:pPr>
              <w:spacing w:before="60" w:after="60"/>
              <w:jc w:val="center"/>
              <w:rPr>
                <w:rFonts w:ascii="Segoe UI" w:hAnsi="Segoe UI" w:cs="Segoe UI"/>
                <w:b/>
                <w:sz w:val="20"/>
                <w:szCs w:val="20"/>
              </w:rPr>
            </w:pPr>
            <w:r>
              <w:rPr>
                <w:rFonts w:ascii="Segoe UI" w:hAnsi="Segoe UI" w:cs="Segoe UI"/>
                <w:b/>
                <w:sz w:val="20"/>
                <w:szCs w:val="20"/>
              </w:rPr>
              <w:t>150</w:t>
            </w:r>
          </w:p>
        </w:tc>
      </w:tr>
    </w:tbl>
    <w:p w14:paraId="5AB95CBC"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1124D3" w:rsidRPr="003463E3" w14:paraId="0337484A" w14:textId="77777777" w:rsidTr="00D1553F">
        <w:trPr>
          <w:cantSplit/>
          <w:trHeight w:val="575"/>
        </w:trPr>
        <w:tc>
          <w:tcPr>
            <w:tcW w:w="8455" w:type="dxa"/>
            <w:gridSpan w:val="2"/>
            <w:shd w:val="clear" w:color="auto" w:fill="9BDEFF"/>
            <w:vAlign w:val="center"/>
          </w:tcPr>
          <w:p w14:paraId="142781F3" w14:textId="0B35D265" w:rsidR="001124D3" w:rsidRPr="006F703C" w:rsidRDefault="001124D3" w:rsidP="00D1553F">
            <w:pPr>
              <w:spacing w:before="60" w:after="60"/>
              <w:rPr>
                <w:rFonts w:ascii="Segoe UI" w:hAnsi="Segoe UI" w:cs="Segoe UI"/>
                <w:b/>
                <w:sz w:val="20"/>
                <w:szCs w:val="20"/>
              </w:rPr>
            </w:pPr>
            <w:r w:rsidRPr="006F703C">
              <w:rPr>
                <w:rFonts w:ascii="Segoe UI" w:hAnsi="Segoe UI" w:cs="Segoe UI"/>
                <w:b/>
                <w:sz w:val="20"/>
                <w:szCs w:val="20"/>
              </w:rPr>
              <w:t xml:space="preserve">Section 2. </w:t>
            </w:r>
            <w:r w:rsidR="00E910A1" w:rsidRPr="00E910A1">
              <w:rPr>
                <w:rFonts w:ascii="Segoe UI" w:hAnsi="Segoe UI" w:cs="Segoe UI"/>
                <w:b/>
                <w:bCs/>
                <w:snapToGrid w:val="0"/>
                <w:sz w:val="22"/>
                <w:szCs w:val="22"/>
              </w:rPr>
              <w:t>Travel Agency Capability, Expertise</w:t>
            </w:r>
          </w:p>
        </w:tc>
        <w:tc>
          <w:tcPr>
            <w:tcW w:w="1262" w:type="dxa"/>
            <w:shd w:val="clear" w:color="auto" w:fill="9BDEFF"/>
            <w:vAlign w:val="center"/>
          </w:tcPr>
          <w:p w14:paraId="4AB0FF19" w14:textId="77777777" w:rsidR="001124D3" w:rsidRPr="006F703C" w:rsidRDefault="001124D3" w:rsidP="00D1553F">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E910A1" w:rsidRPr="003463E3" w14:paraId="5628566C" w14:textId="77777777" w:rsidTr="00E910A1">
        <w:tc>
          <w:tcPr>
            <w:tcW w:w="715" w:type="dxa"/>
            <w:hideMark/>
          </w:tcPr>
          <w:p w14:paraId="7ADCE91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2.1</w:t>
            </w:r>
          </w:p>
        </w:tc>
        <w:tc>
          <w:tcPr>
            <w:tcW w:w="7740" w:type="dxa"/>
          </w:tcPr>
          <w:p w14:paraId="07E61523" w14:textId="653E3A72"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Quantity of branch office(s) around the country/worldwide:</w:t>
            </w:r>
          </w:p>
        </w:tc>
        <w:tc>
          <w:tcPr>
            <w:tcW w:w="1262" w:type="dxa"/>
          </w:tcPr>
          <w:p w14:paraId="20C58FBF" w14:textId="10F4638B"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E910A1" w:rsidRPr="003463E3" w14:paraId="464B2FAC" w14:textId="77777777" w:rsidTr="00E910A1">
        <w:tc>
          <w:tcPr>
            <w:tcW w:w="715" w:type="dxa"/>
            <w:hideMark/>
          </w:tcPr>
          <w:p w14:paraId="6488446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2.2</w:t>
            </w:r>
          </w:p>
        </w:tc>
        <w:tc>
          <w:tcPr>
            <w:tcW w:w="7740" w:type="dxa"/>
          </w:tcPr>
          <w:p w14:paraId="5AB3FA3B" w14:textId="1F55182F"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 xml:space="preserve">Membership in global travel management associations </w:t>
            </w:r>
          </w:p>
        </w:tc>
        <w:tc>
          <w:tcPr>
            <w:tcW w:w="1262" w:type="dxa"/>
          </w:tcPr>
          <w:p w14:paraId="45937DBA" w14:textId="064EB3C5"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40</w:t>
            </w:r>
          </w:p>
        </w:tc>
      </w:tr>
      <w:tr w:rsidR="00E910A1" w:rsidRPr="003463E3" w14:paraId="2D588DCF" w14:textId="77777777" w:rsidTr="00E910A1">
        <w:tc>
          <w:tcPr>
            <w:tcW w:w="715" w:type="dxa"/>
            <w:hideMark/>
          </w:tcPr>
          <w:p w14:paraId="4D70B0ED"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2.3</w:t>
            </w:r>
          </w:p>
        </w:tc>
        <w:tc>
          <w:tcPr>
            <w:tcW w:w="7740" w:type="dxa"/>
          </w:tcPr>
          <w:p w14:paraId="77404CF6" w14:textId="48FE2FFA"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Volume of sales (annual domestic/ international air tickets turnover in 2020)</w:t>
            </w:r>
          </w:p>
        </w:tc>
        <w:tc>
          <w:tcPr>
            <w:tcW w:w="1262" w:type="dxa"/>
          </w:tcPr>
          <w:p w14:paraId="78D5638A" w14:textId="594B31FA"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60</w:t>
            </w:r>
          </w:p>
        </w:tc>
      </w:tr>
      <w:tr w:rsidR="00E910A1" w:rsidRPr="003463E3" w14:paraId="17FD0A40" w14:textId="77777777" w:rsidTr="00E910A1">
        <w:tc>
          <w:tcPr>
            <w:tcW w:w="715" w:type="dxa"/>
            <w:hideMark/>
          </w:tcPr>
          <w:p w14:paraId="39450E99"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2.4</w:t>
            </w:r>
          </w:p>
        </w:tc>
        <w:tc>
          <w:tcPr>
            <w:tcW w:w="7740" w:type="dxa"/>
          </w:tcPr>
          <w:p w14:paraId="294DD99A" w14:textId="36291874"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Reservation Booking System</w:t>
            </w:r>
          </w:p>
        </w:tc>
        <w:tc>
          <w:tcPr>
            <w:tcW w:w="1262" w:type="dxa"/>
          </w:tcPr>
          <w:p w14:paraId="2AA1B081" w14:textId="0E0EB512"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50</w:t>
            </w:r>
          </w:p>
        </w:tc>
      </w:tr>
      <w:tr w:rsidR="00E910A1" w:rsidRPr="003463E3" w14:paraId="0C4F1FEB" w14:textId="77777777" w:rsidTr="00E910A1">
        <w:tc>
          <w:tcPr>
            <w:tcW w:w="715" w:type="dxa"/>
            <w:hideMark/>
          </w:tcPr>
          <w:p w14:paraId="617EF45E"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2.5</w:t>
            </w:r>
          </w:p>
        </w:tc>
        <w:tc>
          <w:tcPr>
            <w:tcW w:w="7740" w:type="dxa"/>
          </w:tcPr>
          <w:p w14:paraId="5E71A00D" w14:textId="619BE7EA" w:rsidR="00E910A1" w:rsidRPr="00E910A1" w:rsidRDefault="00E910A1" w:rsidP="00E910A1">
            <w:pPr>
              <w:spacing w:before="60" w:after="60"/>
              <w:rPr>
                <w:rFonts w:ascii="Segoe UI" w:hAnsi="Segoe UI" w:cs="Segoe UI"/>
                <w:snapToGrid w:val="0"/>
                <w:sz w:val="20"/>
                <w:szCs w:val="20"/>
              </w:rPr>
            </w:pPr>
            <w:r w:rsidRPr="00E910A1">
              <w:rPr>
                <w:rFonts w:ascii="Segoe UI" w:hAnsi="Segoe UI" w:cs="Segoe UI"/>
                <w:snapToGrid w:val="0"/>
                <w:sz w:val="20"/>
                <w:szCs w:val="20"/>
              </w:rPr>
              <w:t>E-ticketing service provision minimum requirement</w:t>
            </w:r>
          </w:p>
        </w:tc>
        <w:tc>
          <w:tcPr>
            <w:tcW w:w="1262" w:type="dxa"/>
          </w:tcPr>
          <w:p w14:paraId="4815EDC3" w14:textId="1583D313"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25</w:t>
            </w:r>
          </w:p>
        </w:tc>
      </w:tr>
      <w:tr w:rsidR="00E910A1" w:rsidRPr="003463E3" w14:paraId="13A5E4D3" w14:textId="77777777" w:rsidTr="00E910A1">
        <w:tc>
          <w:tcPr>
            <w:tcW w:w="715" w:type="dxa"/>
            <w:hideMark/>
          </w:tcPr>
          <w:p w14:paraId="52883830" w14:textId="77777777" w:rsidR="00E910A1" w:rsidRPr="006F703C" w:rsidRDefault="00E910A1" w:rsidP="00E910A1">
            <w:pPr>
              <w:spacing w:before="60" w:after="60"/>
              <w:jc w:val="center"/>
              <w:rPr>
                <w:rFonts w:ascii="Segoe UI" w:hAnsi="Segoe UI" w:cs="Segoe UI"/>
                <w:sz w:val="20"/>
                <w:szCs w:val="20"/>
              </w:rPr>
            </w:pPr>
            <w:r w:rsidRPr="006F703C">
              <w:rPr>
                <w:rFonts w:ascii="Segoe UI" w:hAnsi="Segoe UI" w:cs="Segoe UI"/>
                <w:sz w:val="20"/>
                <w:szCs w:val="20"/>
              </w:rPr>
              <w:t>2.6</w:t>
            </w:r>
          </w:p>
        </w:tc>
        <w:tc>
          <w:tcPr>
            <w:tcW w:w="7740" w:type="dxa"/>
          </w:tcPr>
          <w:p w14:paraId="4EE05DA8" w14:textId="44EB0B8F" w:rsidR="00E910A1" w:rsidRPr="00E910A1" w:rsidRDefault="00E910A1" w:rsidP="00903285">
            <w:pPr>
              <w:rPr>
                <w:rFonts w:ascii="Segoe UI" w:hAnsi="Segoe UI" w:cs="Segoe UI"/>
                <w:snapToGrid w:val="0"/>
                <w:sz w:val="20"/>
                <w:szCs w:val="20"/>
              </w:rPr>
            </w:pPr>
            <w:r w:rsidRPr="00E910A1">
              <w:rPr>
                <w:rFonts w:ascii="Segoe UI" w:hAnsi="Segoe UI" w:cs="Segoe UI"/>
                <w:snapToGrid w:val="0"/>
                <w:sz w:val="20"/>
                <w:szCs w:val="20"/>
              </w:rPr>
              <w:t>BSP (IATA) minimum requirement Billing and Settlement Plan</w:t>
            </w:r>
          </w:p>
        </w:tc>
        <w:tc>
          <w:tcPr>
            <w:tcW w:w="1262" w:type="dxa"/>
          </w:tcPr>
          <w:p w14:paraId="1075D62B" w14:textId="64B98BEC" w:rsidR="00E910A1" w:rsidRPr="006F703C" w:rsidRDefault="00E910A1" w:rsidP="00E910A1">
            <w:pPr>
              <w:spacing w:before="60" w:after="60"/>
              <w:jc w:val="center"/>
              <w:rPr>
                <w:rFonts w:ascii="Segoe UI" w:hAnsi="Segoe UI" w:cs="Segoe UI"/>
                <w:sz w:val="20"/>
                <w:szCs w:val="20"/>
              </w:rPr>
            </w:pPr>
            <w:r>
              <w:rPr>
                <w:rFonts w:ascii="Segoe UI" w:hAnsi="Segoe UI" w:cs="Segoe UI"/>
                <w:sz w:val="20"/>
                <w:szCs w:val="20"/>
              </w:rPr>
              <w:t>25</w:t>
            </w:r>
          </w:p>
        </w:tc>
      </w:tr>
      <w:tr w:rsidR="00E910A1" w:rsidRPr="003463E3" w14:paraId="49351E98" w14:textId="77777777" w:rsidTr="00D1553F">
        <w:tc>
          <w:tcPr>
            <w:tcW w:w="715" w:type="dxa"/>
          </w:tcPr>
          <w:p w14:paraId="5E4824C7" w14:textId="77777777" w:rsidR="00E910A1" w:rsidRPr="006F703C" w:rsidRDefault="00E910A1" w:rsidP="00E910A1">
            <w:pPr>
              <w:spacing w:before="60" w:after="60"/>
              <w:jc w:val="center"/>
              <w:rPr>
                <w:rFonts w:ascii="Segoe UI" w:hAnsi="Segoe UI" w:cs="Segoe UI"/>
                <w:sz w:val="20"/>
                <w:szCs w:val="20"/>
              </w:rPr>
            </w:pPr>
          </w:p>
        </w:tc>
        <w:tc>
          <w:tcPr>
            <w:tcW w:w="7740" w:type="dxa"/>
            <w:vAlign w:val="center"/>
          </w:tcPr>
          <w:p w14:paraId="10B7D3FE" w14:textId="77777777" w:rsidR="00E910A1" w:rsidRPr="00BD32D0" w:rsidRDefault="00E910A1" w:rsidP="00E910A1">
            <w:pPr>
              <w:spacing w:before="60" w:after="60"/>
              <w:rPr>
                <w:rFonts w:ascii="Segoe UI" w:hAnsi="Segoe UI" w:cs="Segoe UI"/>
                <w:snapToGrid w:val="0"/>
                <w:sz w:val="20"/>
              </w:rPr>
            </w:pPr>
          </w:p>
        </w:tc>
        <w:tc>
          <w:tcPr>
            <w:tcW w:w="1262" w:type="dxa"/>
          </w:tcPr>
          <w:p w14:paraId="774C67C0" w14:textId="77777777" w:rsidR="00E910A1" w:rsidRDefault="00E910A1" w:rsidP="00E910A1">
            <w:pPr>
              <w:spacing w:before="60" w:after="60"/>
              <w:jc w:val="center"/>
              <w:rPr>
                <w:rFonts w:ascii="Segoe UI" w:hAnsi="Segoe UI" w:cs="Segoe UI"/>
                <w:sz w:val="20"/>
                <w:szCs w:val="20"/>
              </w:rPr>
            </w:pPr>
          </w:p>
        </w:tc>
      </w:tr>
      <w:tr w:rsidR="00E910A1" w:rsidRPr="003463E3" w14:paraId="5015E278" w14:textId="77777777" w:rsidTr="00D1553F">
        <w:tc>
          <w:tcPr>
            <w:tcW w:w="8455" w:type="dxa"/>
            <w:gridSpan w:val="2"/>
          </w:tcPr>
          <w:p w14:paraId="15E39226" w14:textId="77777777" w:rsidR="00E910A1" w:rsidRPr="006F703C" w:rsidRDefault="00E910A1" w:rsidP="00E910A1">
            <w:pPr>
              <w:spacing w:before="60" w:after="60"/>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566A88FB" w14:textId="21C1AE29" w:rsidR="00E910A1" w:rsidRPr="006F703C" w:rsidRDefault="00E910A1" w:rsidP="00E910A1">
            <w:pPr>
              <w:spacing w:before="60" w:after="60"/>
              <w:jc w:val="center"/>
              <w:rPr>
                <w:rFonts w:ascii="Segoe UI" w:hAnsi="Segoe UI" w:cs="Segoe UI"/>
                <w:b/>
                <w:sz w:val="20"/>
                <w:szCs w:val="20"/>
              </w:rPr>
            </w:pPr>
            <w:r>
              <w:rPr>
                <w:rFonts w:ascii="Segoe UI" w:hAnsi="Segoe UI" w:cs="Segoe UI"/>
                <w:b/>
                <w:sz w:val="20"/>
                <w:szCs w:val="20"/>
              </w:rPr>
              <w:t>250</w:t>
            </w:r>
          </w:p>
        </w:tc>
      </w:tr>
    </w:tbl>
    <w:p w14:paraId="729DF4E6" w14:textId="77777777" w:rsidR="001124D3" w:rsidRPr="003463E3" w:rsidRDefault="001124D3" w:rsidP="001124D3">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1124D3" w:rsidRPr="003463E3" w14:paraId="73945F70" w14:textId="77777777" w:rsidTr="00D1553F">
        <w:trPr>
          <w:cantSplit/>
          <w:trHeight w:val="575"/>
        </w:trPr>
        <w:tc>
          <w:tcPr>
            <w:tcW w:w="8455" w:type="dxa"/>
            <w:gridSpan w:val="3"/>
            <w:shd w:val="clear" w:color="auto" w:fill="9BDEFF"/>
            <w:vAlign w:val="center"/>
          </w:tcPr>
          <w:p w14:paraId="30C91D8E" w14:textId="164B7BF4" w:rsidR="001124D3" w:rsidRPr="00365D8B" w:rsidRDefault="001124D3" w:rsidP="00D1553F">
            <w:pPr>
              <w:spacing w:before="60" w:after="60"/>
              <w:rPr>
                <w:rFonts w:ascii="Segoe UI" w:hAnsi="Segoe UI" w:cs="Segoe UI"/>
                <w:b/>
                <w:snapToGrid w:val="0"/>
                <w:sz w:val="20"/>
                <w:szCs w:val="20"/>
              </w:rPr>
            </w:pPr>
            <w:r w:rsidRPr="00365D8B">
              <w:rPr>
                <w:rFonts w:ascii="Segoe UI" w:hAnsi="Segoe UI" w:cs="Segoe UI"/>
                <w:b/>
                <w:snapToGrid w:val="0"/>
                <w:sz w:val="20"/>
                <w:szCs w:val="20"/>
              </w:rPr>
              <w:t xml:space="preserve">Section 3. </w:t>
            </w:r>
            <w:r w:rsidR="00E910A1" w:rsidRPr="00E910A1">
              <w:rPr>
                <w:rFonts w:ascii="Segoe UI" w:hAnsi="Segoe UI" w:cs="Segoe UI"/>
                <w:b/>
                <w:bCs/>
                <w:snapToGrid w:val="0"/>
                <w:sz w:val="22"/>
                <w:szCs w:val="22"/>
              </w:rPr>
              <w:t>Personnel Competence (qualification and experience of proposed staff) and Work Approach</w:t>
            </w:r>
          </w:p>
        </w:tc>
        <w:tc>
          <w:tcPr>
            <w:tcW w:w="1262" w:type="dxa"/>
            <w:shd w:val="clear" w:color="auto" w:fill="9BDEFF"/>
            <w:vAlign w:val="center"/>
          </w:tcPr>
          <w:p w14:paraId="2E7FB01F" w14:textId="77777777" w:rsidR="001124D3" w:rsidRPr="00365D8B" w:rsidRDefault="001124D3" w:rsidP="00D1553F">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903285" w:rsidRPr="003463E3" w14:paraId="64D998D4" w14:textId="77777777" w:rsidTr="00D1553F">
        <w:trPr>
          <w:cantSplit/>
        </w:trPr>
        <w:tc>
          <w:tcPr>
            <w:tcW w:w="715" w:type="dxa"/>
          </w:tcPr>
          <w:p w14:paraId="1E1E4526" w14:textId="77777777" w:rsidR="00903285" w:rsidRPr="003463E3" w:rsidRDefault="00903285" w:rsidP="00903285">
            <w:pPr>
              <w:spacing w:before="60" w:after="60"/>
              <w:jc w:val="center"/>
              <w:rPr>
                <w:rFonts w:ascii="Segoe UI" w:hAnsi="Segoe UI" w:cs="Segoe UI"/>
                <w:snapToGrid w:val="0"/>
                <w:sz w:val="20"/>
                <w:szCs w:val="20"/>
              </w:rPr>
            </w:pPr>
            <w:r w:rsidRPr="003463E3">
              <w:rPr>
                <w:rFonts w:ascii="Segoe UI" w:hAnsi="Segoe UI" w:cs="Segoe UI"/>
                <w:snapToGrid w:val="0"/>
                <w:sz w:val="20"/>
                <w:szCs w:val="20"/>
              </w:rPr>
              <w:t>3.1</w:t>
            </w:r>
          </w:p>
        </w:tc>
        <w:tc>
          <w:tcPr>
            <w:tcW w:w="7740" w:type="dxa"/>
            <w:gridSpan w:val="2"/>
          </w:tcPr>
          <w:p w14:paraId="28031C9A" w14:textId="46EEC50B" w:rsidR="00903285" w:rsidRPr="00903285" w:rsidRDefault="00903285" w:rsidP="00903285">
            <w:pPr>
              <w:spacing w:before="60" w:after="60"/>
              <w:rPr>
                <w:rFonts w:ascii="Segoe UI" w:hAnsi="Segoe UI" w:cs="Segoe UI"/>
                <w:snapToGrid w:val="0"/>
                <w:sz w:val="20"/>
                <w:szCs w:val="20"/>
              </w:rPr>
            </w:pPr>
            <w:r w:rsidRPr="00903285">
              <w:rPr>
                <w:rFonts w:ascii="Segoe UI" w:hAnsi="Segoe UI" w:cs="Segoe UI"/>
                <w:snapToGrid w:val="0"/>
                <w:sz w:val="20"/>
                <w:szCs w:val="20"/>
              </w:rPr>
              <w:t>Availability of travel consultants, specialized in air tickets selling and with experience of minimum 3 years</w:t>
            </w:r>
          </w:p>
        </w:tc>
        <w:tc>
          <w:tcPr>
            <w:tcW w:w="1262" w:type="dxa"/>
          </w:tcPr>
          <w:p w14:paraId="1A6D0EB3" w14:textId="23695B21"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80</w:t>
            </w:r>
          </w:p>
        </w:tc>
      </w:tr>
      <w:tr w:rsidR="00903285" w:rsidRPr="003463E3" w14:paraId="4EDBC604" w14:textId="77777777" w:rsidTr="00D1553F">
        <w:trPr>
          <w:cantSplit/>
        </w:trPr>
        <w:tc>
          <w:tcPr>
            <w:tcW w:w="715" w:type="dxa"/>
          </w:tcPr>
          <w:p w14:paraId="0AC8F8E0" w14:textId="77777777"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t>3.2</w:t>
            </w:r>
          </w:p>
        </w:tc>
        <w:tc>
          <w:tcPr>
            <w:tcW w:w="7740" w:type="dxa"/>
            <w:gridSpan w:val="2"/>
          </w:tcPr>
          <w:p w14:paraId="3969B82F" w14:textId="61C21376" w:rsidR="00903285" w:rsidRPr="00903285" w:rsidDel="005D21E8"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Qualification  &amp; Professional Experience of proposed Travel Experts for UN Implants</w:t>
            </w:r>
          </w:p>
        </w:tc>
        <w:tc>
          <w:tcPr>
            <w:tcW w:w="1262" w:type="dxa"/>
          </w:tcPr>
          <w:p w14:paraId="27CBC1EF" w14:textId="0F762B26"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50</w:t>
            </w:r>
          </w:p>
        </w:tc>
      </w:tr>
      <w:tr w:rsidR="00903285" w:rsidRPr="003463E3" w14:paraId="6C36E572" w14:textId="77777777" w:rsidTr="00D1553F">
        <w:trPr>
          <w:cantSplit/>
        </w:trPr>
        <w:tc>
          <w:tcPr>
            <w:tcW w:w="715" w:type="dxa"/>
          </w:tcPr>
          <w:p w14:paraId="60485946" w14:textId="23D46225" w:rsidR="00903285" w:rsidRPr="003463E3" w:rsidRDefault="00903285" w:rsidP="00903285">
            <w:pPr>
              <w:spacing w:before="40" w:after="40"/>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3</w:t>
            </w:r>
          </w:p>
        </w:tc>
        <w:tc>
          <w:tcPr>
            <w:tcW w:w="7740" w:type="dxa"/>
            <w:gridSpan w:val="2"/>
          </w:tcPr>
          <w:p w14:paraId="55040D75" w14:textId="084A7E56" w:rsidR="00903285" w:rsidRPr="00903285"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 xml:space="preserve">Process for Billing/ MIS &amp; Contract Management </w:t>
            </w:r>
          </w:p>
        </w:tc>
        <w:tc>
          <w:tcPr>
            <w:tcW w:w="1262" w:type="dxa"/>
          </w:tcPr>
          <w:p w14:paraId="1785345F" w14:textId="2ACB45C4"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100</w:t>
            </w:r>
          </w:p>
        </w:tc>
      </w:tr>
      <w:tr w:rsidR="00903285" w:rsidRPr="003463E3" w14:paraId="6F7DD6E7" w14:textId="77777777" w:rsidTr="00903285">
        <w:trPr>
          <w:cantSplit/>
          <w:trHeight w:val="564"/>
        </w:trPr>
        <w:tc>
          <w:tcPr>
            <w:tcW w:w="715" w:type="dxa"/>
          </w:tcPr>
          <w:p w14:paraId="110D2474" w14:textId="25C5EF06"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t>3.4</w:t>
            </w:r>
          </w:p>
        </w:tc>
        <w:tc>
          <w:tcPr>
            <w:tcW w:w="7740" w:type="dxa"/>
            <w:gridSpan w:val="2"/>
          </w:tcPr>
          <w:p w14:paraId="6692D3F7" w14:textId="1E5D77D8" w:rsidR="00903285"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Work Approach, Quality Assurance of Service</w:t>
            </w:r>
          </w:p>
          <w:p w14:paraId="02CB5DA8" w14:textId="77777777" w:rsidR="00903285" w:rsidRDefault="00903285" w:rsidP="00903285">
            <w:pPr>
              <w:spacing w:before="40" w:after="40"/>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455"/>
              <w:gridCol w:w="1262"/>
            </w:tblGrid>
            <w:tr w:rsidR="00903285" w:rsidRPr="006F703C" w14:paraId="09AB6B1D" w14:textId="77777777" w:rsidTr="00D1553F">
              <w:tc>
                <w:tcPr>
                  <w:tcW w:w="8455" w:type="dxa"/>
                </w:tcPr>
                <w:p w14:paraId="29DA9967" w14:textId="4218E2CD" w:rsidR="00903285" w:rsidRPr="006F703C" w:rsidRDefault="00903285" w:rsidP="00903285">
                  <w:pPr>
                    <w:spacing w:before="60" w:after="60"/>
                    <w:jc w:val="center"/>
                    <w:rPr>
                      <w:rFonts w:ascii="Segoe UI" w:hAnsi="Segoe UI" w:cs="Segoe UI"/>
                      <w:sz w:val="20"/>
                      <w:szCs w:val="20"/>
                    </w:rPr>
                  </w:pPr>
                  <w:r>
                    <w:rPr>
                      <w:rFonts w:ascii="Segoe UI" w:hAnsi="Segoe UI" w:cs="Segoe UI"/>
                      <w:b/>
                      <w:sz w:val="20"/>
                      <w:szCs w:val="20"/>
                    </w:rPr>
                    <w:t xml:space="preserve">                                                                                       </w:t>
                  </w:r>
                  <w:r w:rsidRPr="006F703C">
                    <w:rPr>
                      <w:rFonts w:ascii="Segoe UI" w:hAnsi="Segoe UI" w:cs="Segoe UI"/>
                      <w:b/>
                      <w:sz w:val="20"/>
                      <w:szCs w:val="20"/>
                    </w:rPr>
                    <w:t>Total Section</w:t>
                  </w:r>
                  <w:r w:rsidRPr="006F703C">
                    <w:rPr>
                      <w:rFonts w:ascii="Segoe UI" w:hAnsi="Segoe UI" w:cs="Segoe UI"/>
                      <w:sz w:val="20"/>
                      <w:szCs w:val="20"/>
                    </w:rPr>
                    <w:t xml:space="preserve"> </w:t>
                  </w:r>
                  <w:r>
                    <w:rPr>
                      <w:rFonts w:ascii="Segoe UI" w:hAnsi="Segoe UI" w:cs="Segoe UI"/>
                      <w:b/>
                      <w:sz w:val="20"/>
                      <w:szCs w:val="20"/>
                    </w:rPr>
                    <w:t>3</w:t>
                  </w:r>
                </w:p>
              </w:tc>
              <w:tc>
                <w:tcPr>
                  <w:tcW w:w="1262" w:type="dxa"/>
                  <w:shd w:val="clear" w:color="auto" w:fill="9BDEFF"/>
                  <w:hideMark/>
                </w:tcPr>
                <w:p w14:paraId="423BC2C2" w14:textId="77777777" w:rsidR="00903285" w:rsidRPr="006F703C" w:rsidRDefault="00903285" w:rsidP="00903285">
                  <w:pPr>
                    <w:spacing w:before="60" w:after="60"/>
                    <w:jc w:val="center"/>
                    <w:rPr>
                      <w:rFonts w:ascii="Segoe UI" w:hAnsi="Segoe UI" w:cs="Segoe UI"/>
                      <w:b/>
                      <w:sz w:val="20"/>
                      <w:szCs w:val="20"/>
                    </w:rPr>
                  </w:pPr>
                  <w:r>
                    <w:rPr>
                      <w:rFonts w:ascii="Segoe UI" w:hAnsi="Segoe UI" w:cs="Segoe UI"/>
                      <w:b/>
                      <w:sz w:val="20"/>
                      <w:szCs w:val="20"/>
                    </w:rPr>
                    <w:t>250</w:t>
                  </w:r>
                </w:p>
              </w:tc>
            </w:tr>
          </w:tbl>
          <w:p w14:paraId="5EDBE6A8" w14:textId="4EAD39E5" w:rsidR="00903285" w:rsidRPr="003463E3" w:rsidRDefault="00903285" w:rsidP="00903285">
            <w:pPr>
              <w:spacing w:before="40" w:after="40"/>
              <w:rPr>
                <w:rFonts w:ascii="Segoe UI" w:hAnsi="Segoe UI" w:cs="Segoe UI"/>
                <w:snapToGrid w:val="0"/>
                <w:sz w:val="20"/>
                <w:szCs w:val="20"/>
              </w:rPr>
            </w:pPr>
          </w:p>
        </w:tc>
        <w:tc>
          <w:tcPr>
            <w:tcW w:w="1262" w:type="dxa"/>
          </w:tcPr>
          <w:p w14:paraId="0B2137A2" w14:textId="637F6403"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70</w:t>
            </w:r>
          </w:p>
          <w:p w14:paraId="43054A26" w14:textId="77777777" w:rsidR="00903285" w:rsidRPr="00903285" w:rsidRDefault="00903285" w:rsidP="00E910A1">
            <w:pPr>
              <w:spacing w:before="60" w:after="60"/>
              <w:jc w:val="center"/>
              <w:rPr>
                <w:rFonts w:ascii="Segoe UI" w:hAnsi="Segoe UI" w:cs="Segoe UI"/>
                <w:b/>
                <w:bCs/>
                <w:snapToGrid w:val="0"/>
                <w:sz w:val="20"/>
                <w:szCs w:val="20"/>
              </w:rPr>
            </w:pPr>
          </w:p>
          <w:p w14:paraId="3CFA7596" w14:textId="396E7CD5" w:rsidR="00903285" w:rsidRPr="00903285" w:rsidRDefault="00903285" w:rsidP="00E910A1">
            <w:pPr>
              <w:spacing w:before="60" w:after="60"/>
              <w:jc w:val="center"/>
              <w:rPr>
                <w:rFonts w:ascii="Segoe UI" w:hAnsi="Segoe UI" w:cs="Segoe UI"/>
                <w:b/>
                <w:bCs/>
                <w:snapToGrid w:val="0"/>
                <w:sz w:val="20"/>
                <w:szCs w:val="20"/>
              </w:rPr>
            </w:pPr>
            <w:r w:rsidRPr="00903285">
              <w:rPr>
                <w:rFonts w:ascii="Segoe UI" w:hAnsi="Segoe UI" w:cs="Segoe UI"/>
                <w:b/>
                <w:bCs/>
                <w:snapToGrid w:val="0"/>
                <w:sz w:val="20"/>
                <w:szCs w:val="20"/>
              </w:rPr>
              <w:t xml:space="preserve">300 </w:t>
            </w:r>
          </w:p>
        </w:tc>
      </w:tr>
      <w:tr w:rsidR="00903285" w:rsidRPr="003463E3" w14:paraId="30C2DFC7" w14:textId="77777777" w:rsidTr="00D1553F">
        <w:trPr>
          <w:cantSplit/>
        </w:trPr>
        <w:tc>
          <w:tcPr>
            <w:tcW w:w="715" w:type="dxa"/>
          </w:tcPr>
          <w:p w14:paraId="1F41AD1A" w14:textId="2F66CAD1" w:rsidR="00903285" w:rsidRPr="003463E3" w:rsidRDefault="00903285" w:rsidP="00903285">
            <w:pPr>
              <w:spacing w:before="40" w:after="40"/>
              <w:jc w:val="center"/>
              <w:rPr>
                <w:rFonts w:ascii="Segoe UI" w:hAnsi="Segoe UI" w:cs="Segoe UI"/>
                <w:snapToGrid w:val="0"/>
                <w:sz w:val="20"/>
                <w:szCs w:val="20"/>
              </w:rPr>
            </w:pPr>
            <w:r>
              <w:rPr>
                <w:rFonts w:ascii="Segoe UI" w:hAnsi="Segoe UI" w:cs="Segoe UI"/>
                <w:snapToGrid w:val="0"/>
                <w:sz w:val="20"/>
                <w:szCs w:val="20"/>
              </w:rPr>
              <w:lastRenderedPageBreak/>
              <w:t>4</w:t>
            </w:r>
          </w:p>
        </w:tc>
        <w:tc>
          <w:tcPr>
            <w:tcW w:w="6660" w:type="dxa"/>
          </w:tcPr>
          <w:p w14:paraId="359A7BBD" w14:textId="63429935" w:rsidR="00903285" w:rsidRPr="00903285" w:rsidRDefault="00903285" w:rsidP="00903285">
            <w:pPr>
              <w:spacing w:before="40" w:after="40"/>
              <w:rPr>
                <w:rFonts w:ascii="Segoe UI" w:hAnsi="Segoe UI" w:cs="Segoe UI"/>
                <w:b/>
                <w:bCs/>
                <w:snapToGrid w:val="0"/>
                <w:sz w:val="20"/>
                <w:szCs w:val="20"/>
              </w:rPr>
            </w:pPr>
            <w:r w:rsidRPr="00903285">
              <w:rPr>
                <w:rFonts w:ascii="Segoe UI" w:hAnsi="Segoe UI" w:cs="Segoe UI"/>
                <w:b/>
                <w:bCs/>
                <w:snapToGrid w:val="0"/>
                <w:sz w:val="20"/>
                <w:szCs w:val="20"/>
              </w:rPr>
              <w:t>Methodology / Approach for additional Services requested in the ToRs</w:t>
            </w:r>
          </w:p>
        </w:tc>
        <w:tc>
          <w:tcPr>
            <w:tcW w:w="1080" w:type="dxa"/>
          </w:tcPr>
          <w:p w14:paraId="0289CB78" w14:textId="77777777" w:rsidR="00903285" w:rsidRPr="003463E3" w:rsidRDefault="00903285" w:rsidP="00903285">
            <w:pPr>
              <w:spacing w:before="40" w:after="40"/>
              <w:jc w:val="center"/>
              <w:rPr>
                <w:rFonts w:ascii="Segoe UI" w:hAnsi="Segoe UI" w:cs="Segoe UI"/>
                <w:b/>
                <w:snapToGrid w:val="0"/>
                <w:sz w:val="20"/>
                <w:szCs w:val="20"/>
              </w:rPr>
            </w:pPr>
          </w:p>
        </w:tc>
        <w:tc>
          <w:tcPr>
            <w:tcW w:w="1262" w:type="dxa"/>
          </w:tcPr>
          <w:p w14:paraId="7B4F6AD8" w14:textId="3A2AAB0B" w:rsidR="00903285" w:rsidRPr="003463E3" w:rsidRDefault="00903285" w:rsidP="00903285">
            <w:pPr>
              <w:spacing w:before="60" w:after="60"/>
              <w:rPr>
                <w:rFonts w:ascii="Segoe UI" w:hAnsi="Segoe UI" w:cs="Segoe UI"/>
                <w:snapToGrid w:val="0"/>
                <w:sz w:val="20"/>
                <w:szCs w:val="20"/>
              </w:rPr>
            </w:pPr>
          </w:p>
        </w:tc>
      </w:tr>
      <w:tr w:rsidR="00903285" w:rsidRPr="003463E3" w14:paraId="302A270A" w14:textId="77777777" w:rsidTr="00D1553F">
        <w:trPr>
          <w:cantSplit/>
          <w:trHeight w:val="63"/>
        </w:trPr>
        <w:tc>
          <w:tcPr>
            <w:tcW w:w="715" w:type="dxa"/>
            <w:vMerge w:val="restart"/>
          </w:tcPr>
          <w:p w14:paraId="43FDC321" w14:textId="77777777" w:rsidR="00903285" w:rsidRDefault="00903285" w:rsidP="00903285">
            <w:pPr>
              <w:spacing w:before="40" w:after="40"/>
              <w:rPr>
                <w:rFonts w:ascii="Segoe UI" w:hAnsi="Segoe UI" w:cs="Segoe UI"/>
                <w:snapToGrid w:val="0"/>
                <w:sz w:val="20"/>
                <w:szCs w:val="20"/>
              </w:rPr>
            </w:pPr>
            <w:r>
              <w:rPr>
                <w:rFonts w:ascii="Segoe UI" w:hAnsi="Segoe UI" w:cs="Segoe UI"/>
                <w:snapToGrid w:val="0"/>
                <w:sz w:val="20"/>
                <w:szCs w:val="20"/>
              </w:rPr>
              <w:t>4.1</w:t>
            </w:r>
          </w:p>
          <w:p w14:paraId="3F0F90B6" w14:textId="7179F5C2" w:rsidR="00903285" w:rsidRPr="003463E3" w:rsidRDefault="00903285" w:rsidP="00903285">
            <w:pPr>
              <w:spacing w:before="40" w:after="40"/>
              <w:rPr>
                <w:rFonts w:ascii="Segoe UI" w:hAnsi="Segoe UI" w:cs="Segoe UI"/>
                <w:snapToGrid w:val="0"/>
                <w:sz w:val="20"/>
                <w:szCs w:val="20"/>
              </w:rPr>
            </w:pPr>
            <w:r>
              <w:rPr>
                <w:rFonts w:ascii="Segoe UI" w:hAnsi="Segoe UI" w:cs="Segoe UI"/>
                <w:snapToGrid w:val="0"/>
                <w:sz w:val="20"/>
                <w:szCs w:val="20"/>
              </w:rPr>
              <w:t xml:space="preserve">4.2 </w:t>
            </w:r>
          </w:p>
        </w:tc>
        <w:tc>
          <w:tcPr>
            <w:tcW w:w="7740" w:type="dxa"/>
            <w:gridSpan w:val="2"/>
          </w:tcPr>
          <w:p w14:paraId="5E2338F5" w14:textId="7307187E" w:rsidR="00903285" w:rsidRPr="003463E3"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List of Additional Services and methodology for implementation</w:t>
            </w:r>
          </w:p>
        </w:tc>
        <w:tc>
          <w:tcPr>
            <w:tcW w:w="1262" w:type="dxa"/>
            <w:vMerge w:val="restart"/>
          </w:tcPr>
          <w:p w14:paraId="084D04F2" w14:textId="4E152D9D" w:rsidR="00903285" w:rsidRPr="003463E3" w:rsidRDefault="00903285" w:rsidP="00903285">
            <w:pPr>
              <w:spacing w:before="60" w:after="60"/>
              <w:jc w:val="center"/>
              <w:rPr>
                <w:rFonts w:ascii="Segoe UI" w:hAnsi="Segoe UI" w:cs="Segoe UI"/>
                <w:snapToGrid w:val="0"/>
                <w:sz w:val="20"/>
                <w:szCs w:val="20"/>
              </w:rPr>
            </w:pPr>
            <w:r>
              <w:rPr>
                <w:rFonts w:ascii="Segoe UI" w:hAnsi="Segoe UI" w:cs="Segoe UI"/>
                <w:snapToGrid w:val="0"/>
                <w:sz w:val="20"/>
                <w:szCs w:val="20"/>
              </w:rPr>
              <w:t>150</w:t>
            </w:r>
          </w:p>
          <w:p w14:paraId="5568CA6A" w14:textId="60257B27" w:rsidR="00903285" w:rsidRPr="003463E3" w:rsidRDefault="00903285" w:rsidP="00903285">
            <w:pPr>
              <w:spacing w:before="60" w:after="60"/>
              <w:jc w:val="center"/>
              <w:rPr>
                <w:rFonts w:ascii="Segoe UI" w:hAnsi="Segoe UI" w:cs="Segoe UI"/>
                <w:snapToGrid w:val="0"/>
                <w:sz w:val="20"/>
                <w:szCs w:val="20"/>
              </w:rPr>
            </w:pPr>
            <w:r>
              <w:rPr>
                <w:rFonts w:ascii="Segoe UI" w:hAnsi="Segoe UI" w:cs="Segoe UI"/>
                <w:snapToGrid w:val="0"/>
                <w:sz w:val="20"/>
                <w:szCs w:val="20"/>
              </w:rPr>
              <w:t>150</w:t>
            </w:r>
          </w:p>
        </w:tc>
      </w:tr>
      <w:tr w:rsidR="00903285" w:rsidRPr="003463E3" w14:paraId="6A77BA8B" w14:textId="77777777" w:rsidTr="00903285">
        <w:trPr>
          <w:cantSplit/>
          <w:trHeight w:val="151"/>
        </w:trPr>
        <w:tc>
          <w:tcPr>
            <w:tcW w:w="715" w:type="dxa"/>
            <w:vMerge/>
            <w:vAlign w:val="center"/>
            <w:hideMark/>
          </w:tcPr>
          <w:p w14:paraId="5C287F00" w14:textId="77777777" w:rsidR="00903285" w:rsidRPr="003463E3" w:rsidRDefault="00903285" w:rsidP="00903285">
            <w:pPr>
              <w:spacing w:before="40" w:after="40"/>
              <w:rPr>
                <w:rFonts w:ascii="Segoe UI" w:hAnsi="Segoe UI" w:cs="Segoe UI"/>
                <w:snapToGrid w:val="0"/>
                <w:sz w:val="20"/>
                <w:szCs w:val="20"/>
              </w:rPr>
            </w:pPr>
          </w:p>
        </w:tc>
        <w:tc>
          <w:tcPr>
            <w:tcW w:w="7740" w:type="dxa"/>
            <w:gridSpan w:val="2"/>
          </w:tcPr>
          <w:p w14:paraId="5CA4B2DC" w14:textId="7243A0B7" w:rsidR="00903285" w:rsidRPr="003463E3" w:rsidRDefault="00903285" w:rsidP="00903285">
            <w:pPr>
              <w:spacing w:before="40" w:after="40"/>
              <w:rPr>
                <w:rFonts w:ascii="Segoe UI" w:hAnsi="Segoe UI" w:cs="Segoe UI"/>
                <w:snapToGrid w:val="0"/>
                <w:sz w:val="20"/>
                <w:szCs w:val="20"/>
              </w:rPr>
            </w:pPr>
            <w:r w:rsidRPr="00903285">
              <w:rPr>
                <w:rFonts w:ascii="Segoe UI" w:hAnsi="Segoe UI" w:cs="Segoe UI"/>
                <w:snapToGrid w:val="0"/>
                <w:sz w:val="20"/>
                <w:szCs w:val="20"/>
              </w:rPr>
              <w:t>Value Additions / Innovation on services provided</w:t>
            </w:r>
          </w:p>
        </w:tc>
        <w:tc>
          <w:tcPr>
            <w:tcW w:w="1262" w:type="dxa"/>
            <w:vMerge/>
          </w:tcPr>
          <w:p w14:paraId="356E7B2A" w14:textId="77777777" w:rsidR="00903285" w:rsidRPr="003463E3" w:rsidRDefault="00903285" w:rsidP="00903285">
            <w:pPr>
              <w:spacing w:before="60" w:after="60"/>
              <w:rPr>
                <w:rFonts w:ascii="Segoe UI" w:hAnsi="Segoe UI" w:cs="Segoe UI"/>
                <w:snapToGrid w:val="0"/>
                <w:sz w:val="20"/>
                <w:szCs w:val="20"/>
              </w:rPr>
            </w:pPr>
          </w:p>
        </w:tc>
      </w:tr>
      <w:tr w:rsidR="00903285" w:rsidRPr="003463E3" w14:paraId="5E8CD51B" w14:textId="77777777" w:rsidTr="00D1553F">
        <w:trPr>
          <w:cantSplit/>
        </w:trPr>
        <w:tc>
          <w:tcPr>
            <w:tcW w:w="8455" w:type="dxa"/>
            <w:gridSpan w:val="3"/>
          </w:tcPr>
          <w:p w14:paraId="36832D94" w14:textId="291DF1C2" w:rsidR="00903285" w:rsidRPr="003463E3" w:rsidRDefault="00903285" w:rsidP="00903285">
            <w:pPr>
              <w:spacing w:before="60" w:after="60"/>
              <w:jc w:val="right"/>
              <w:rPr>
                <w:rFonts w:ascii="Segoe UI" w:hAnsi="Segoe UI" w:cs="Segoe UI"/>
                <w:b/>
                <w:snapToGrid w:val="0"/>
                <w:sz w:val="20"/>
                <w:szCs w:val="20"/>
              </w:rPr>
            </w:pPr>
            <w:bookmarkStart w:id="76" w:name="_Toc434943324"/>
            <w:r w:rsidRPr="003463E3">
              <w:rPr>
                <w:rFonts w:ascii="Segoe UI" w:hAnsi="Segoe UI" w:cs="Segoe UI"/>
                <w:b/>
                <w:sz w:val="20"/>
                <w:szCs w:val="20"/>
              </w:rPr>
              <w:t xml:space="preserve">Total Section </w:t>
            </w:r>
            <w:r>
              <w:rPr>
                <w:rFonts w:ascii="Segoe UI" w:hAnsi="Segoe UI" w:cs="Segoe UI"/>
                <w:b/>
                <w:sz w:val="20"/>
                <w:szCs w:val="20"/>
              </w:rPr>
              <w:t>4</w:t>
            </w:r>
            <w:r w:rsidRPr="003463E3">
              <w:rPr>
                <w:rFonts w:ascii="Segoe UI" w:hAnsi="Segoe UI" w:cs="Segoe UI"/>
                <w:b/>
                <w:sz w:val="20"/>
                <w:szCs w:val="20"/>
              </w:rPr>
              <w:t xml:space="preserve"> </w:t>
            </w:r>
            <w:bookmarkEnd w:id="76"/>
          </w:p>
        </w:tc>
        <w:tc>
          <w:tcPr>
            <w:tcW w:w="1262" w:type="dxa"/>
            <w:shd w:val="clear" w:color="auto" w:fill="9BDEFF"/>
            <w:hideMark/>
          </w:tcPr>
          <w:p w14:paraId="617848C7" w14:textId="77777777" w:rsidR="00903285" w:rsidRPr="00365D8B" w:rsidRDefault="00903285" w:rsidP="00903285">
            <w:pPr>
              <w:spacing w:before="60" w:after="60"/>
              <w:jc w:val="center"/>
              <w:rPr>
                <w:rFonts w:ascii="Segoe UI" w:hAnsi="Segoe UI" w:cs="Segoe UI"/>
                <w:b/>
                <w:snapToGrid w:val="0"/>
                <w:sz w:val="20"/>
                <w:szCs w:val="20"/>
              </w:rPr>
            </w:pPr>
            <w:r w:rsidRPr="00365D8B">
              <w:rPr>
                <w:rFonts w:ascii="Segoe UI" w:hAnsi="Segoe UI" w:cs="Segoe UI"/>
                <w:b/>
                <w:snapToGrid w:val="0"/>
                <w:sz w:val="20"/>
                <w:szCs w:val="20"/>
              </w:rPr>
              <w:t>300</w:t>
            </w:r>
          </w:p>
        </w:tc>
      </w:tr>
    </w:tbl>
    <w:p w14:paraId="5BD84C57" w14:textId="77777777" w:rsidR="001124D3" w:rsidRDefault="001124D3" w:rsidP="001124D3">
      <w:pPr>
        <w:rPr>
          <w:rFonts w:ascii="Segoe UI" w:hAnsi="Segoe UI" w:cs="Segoe UI"/>
          <w:sz w:val="20"/>
          <w:szCs w:val="20"/>
        </w:rPr>
      </w:pPr>
    </w:p>
    <w:p w14:paraId="13F59627" w14:textId="77777777" w:rsidR="001124D3" w:rsidRDefault="001124D3" w:rsidP="001124D3">
      <w:pPr>
        <w:rPr>
          <w:rFonts w:ascii="Segoe UI" w:hAnsi="Segoe UI" w:cs="Segoe UI"/>
          <w:sz w:val="20"/>
          <w:szCs w:val="20"/>
        </w:rPr>
      </w:pPr>
      <w:r>
        <w:rPr>
          <w:rFonts w:ascii="Segoe UI" w:hAnsi="Segoe UI" w:cs="Segoe UI"/>
          <w:sz w:val="20"/>
          <w:szCs w:val="20"/>
        </w:rPr>
        <w:br w:type="page"/>
      </w:r>
    </w:p>
    <w:p w14:paraId="4F8E02E6" w14:textId="77777777" w:rsidR="001124D3" w:rsidRPr="00FF7980" w:rsidRDefault="001124D3" w:rsidP="001124D3">
      <w:pPr>
        <w:pStyle w:val="Heading1"/>
        <w:pBdr>
          <w:bottom w:val="single" w:sz="4" w:space="1" w:color="auto"/>
        </w:pBdr>
        <w:rPr>
          <w:rFonts w:ascii="Segoe UI" w:hAnsi="Segoe UI" w:cs="Segoe UI"/>
          <w:b/>
          <w:color w:val="0070C0"/>
        </w:rPr>
      </w:pPr>
      <w:bookmarkStart w:id="77" w:name="_Toc508440532"/>
      <w:r w:rsidRPr="006B03D2">
        <w:rPr>
          <w:rFonts w:ascii="Segoe UI" w:hAnsi="Segoe UI" w:cs="Segoe UI"/>
          <w:color w:val="0070C0"/>
        </w:rPr>
        <w:lastRenderedPageBreak/>
        <w:t>Section 5.</w:t>
      </w:r>
      <w:r w:rsidRPr="00FF7980">
        <w:rPr>
          <w:rFonts w:ascii="Segoe UI" w:hAnsi="Segoe UI" w:cs="Segoe UI"/>
          <w:color w:val="0070C0"/>
        </w:rPr>
        <w:t xml:space="preserve"> Terms of Reference</w:t>
      </w:r>
      <w:bookmarkEnd w:id="77"/>
    </w:p>
    <w:p w14:paraId="61A72192" w14:textId="77777777" w:rsidR="001124D3" w:rsidRPr="00E63FF8" w:rsidRDefault="001124D3" w:rsidP="001124D3">
      <w:pPr>
        <w:pStyle w:val="ListParagraph"/>
        <w:ind w:left="0"/>
        <w:rPr>
          <w:rFonts w:ascii="Segoe UI" w:hAnsi="Segoe UI" w:cs="Segoe UI"/>
          <w:b/>
          <w:color w:val="000000"/>
          <w:sz w:val="20"/>
          <w:szCs w:val="20"/>
          <w:highlight w:val="yellow"/>
          <w:shd w:val="clear" w:color="auto" w:fill="E5DFEC" w:themeFill="accent4" w:themeFillTint="33"/>
        </w:rPr>
      </w:pPr>
    </w:p>
    <w:p w14:paraId="64835EAA" w14:textId="77777777" w:rsidR="00CC14FE" w:rsidRDefault="00CC14FE" w:rsidP="00CC14FE"/>
    <w:p w14:paraId="1ED38B35" w14:textId="77777777" w:rsidR="00CC14FE" w:rsidRPr="00574E06" w:rsidRDefault="00CC14FE" w:rsidP="00CC14FE">
      <w:pPr>
        <w:spacing w:after="120"/>
        <w:jc w:val="center"/>
        <w:rPr>
          <w:rFonts w:asciiTheme="minorHAnsi" w:hAnsiTheme="minorHAnsi" w:cstheme="minorHAnsi"/>
          <w:b/>
          <w:bCs/>
          <w:sz w:val="20"/>
          <w:szCs w:val="20"/>
          <w:lang w:val="en-GB"/>
        </w:rPr>
      </w:pPr>
    </w:p>
    <w:p w14:paraId="349035DD" w14:textId="77777777" w:rsidR="00CC14FE" w:rsidRPr="009A6AD6" w:rsidRDefault="00CC14FE"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Background</w:t>
      </w:r>
    </w:p>
    <w:p w14:paraId="1B6F2F50" w14:textId="77777777" w:rsidR="00CC14FE" w:rsidRPr="009A6AD6" w:rsidRDefault="00CC14FE" w:rsidP="00CC14FE">
      <w:pPr>
        <w:tabs>
          <w:tab w:val="left" w:pos="4680"/>
        </w:tabs>
        <w:rPr>
          <w:rFonts w:ascii="Segoe UI" w:hAnsi="Segoe UI" w:cs="Segoe UI"/>
          <w:snapToGrid w:val="0"/>
          <w:sz w:val="20"/>
          <w:szCs w:val="20"/>
        </w:rPr>
      </w:pPr>
    </w:p>
    <w:p w14:paraId="1376C33E" w14:textId="0FCFC02D"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In order to achieve further time and cost efficiency while ensuring outstanding quality of service,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wishes to enter into a Long Term Arrangement with one/two of the most competent Travel Agencies to serve its travel management services.</w:t>
      </w:r>
    </w:p>
    <w:p w14:paraId="4E2CD752" w14:textId="77777777" w:rsidR="00CC14FE" w:rsidRPr="009A6AD6" w:rsidRDefault="00CC14FE" w:rsidP="00CC14FE">
      <w:pPr>
        <w:autoSpaceDE w:val="0"/>
        <w:autoSpaceDN w:val="0"/>
        <w:rPr>
          <w:rFonts w:ascii="Segoe UI" w:hAnsi="Segoe UI" w:cs="Segoe UI"/>
          <w:snapToGrid w:val="0"/>
          <w:sz w:val="20"/>
          <w:szCs w:val="20"/>
        </w:rPr>
      </w:pPr>
    </w:p>
    <w:p w14:paraId="294D4EAA" w14:textId="25063A25" w:rsidR="00CC14FE" w:rsidRPr="009A6AD6" w:rsidRDefault="0058073C" w:rsidP="00CC14FE">
      <w:pPr>
        <w:autoSpaceDE w:val="0"/>
        <w:autoSpaceDN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is hereby undertaking a solicitation of bid proposal from Travel Agencies who are interested to provide various Travel Management Services. All Management and administrative products, current and emerging, which assist in the support of the authorized travel, fall within the scope of the proposal. The successful bidder shall be contracted for this purpose for an initial period of two (2) years and renewable thereafter up to three years, upon satisfactory evaluation of performance and available resources from </w:t>
      </w:r>
      <w:r>
        <w:rPr>
          <w:rFonts w:ascii="Segoe UI" w:hAnsi="Segoe UI" w:cs="Segoe UI"/>
          <w:snapToGrid w:val="0"/>
          <w:sz w:val="20"/>
          <w:szCs w:val="20"/>
        </w:rPr>
        <w:t xml:space="preserve">UN </w:t>
      </w:r>
      <w:r w:rsidR="00CC14FE" w:rsidRPr="009A6AD6">
        <w:rPr>
          <w:rFonts w:ascii="Segoe UI" w:hAnsi="Segoe UI" w:cs="Segoe UI"/>
          <w:snapToGrid w:val="0"/>
          <w:sz w:val="20"/>
          <w:szCs w:val="20"/>
        </w:rPr>
        <w:t>.</w:t>
      </w:r>
    </w:p>
    <w:p w14:paraId="15CF9C7D" w14:textId="77777777" w:rsidR="00CC14FE" w:rsidRPr="009A6AD6" w:rsidRDefault="00CC14FE" w:rsidP="00CC14FE">
      <w:pPr>
        <w:autoSpaceDE w:val="0"/>
        <w:autoSpaceDN w:val="0"/>
        <w:rPr>
          <w:rFonts w:ascii="Segoe UI" w:hAnsi="Segoe UI" w:cs="Segoe UI"/>
          <w:snapToGrid w:val="0"/>
          <w:sz w:val="20"/>
          <w:szCs w:val="20"/>
        </w:rPr>
      </w:pPr>
    </w:p>
    <w:p w14:paraId="58B31AE2" w14:textId="77777777" w:rsidR="00CC14FE" w:rsidRPr="009A6AD6" w:rsidRDefault="00CC14FE" w:rsidP="00CC14FE">
      <w:pPr>
        <w:autoSpaceDE w:val="0"/>
        <w:autoSpaceDN w:val="0"/>
        <w:rPr>
          <w:rFonts w:ascii="Segoe UI" w:hAnsi="Segoe UI" w:cs="Segoe UI"/>
          <w:snapToGrid w:val="0"/>
          <w:sz w:val="20"/>
          <w:szCs w:val="20"/>
        </w:rPr>
      </w:pPr>
    </w:p>
    <w:p w14:paraId="6A1B4822" w14:textId="77777777" w:rsidR="00CC14FE" w:rsidRPr="009A6AD6" w:rsidRDefault="00CC14FE"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 Institutional Arrangement</w:t>
      </w:r>
    </w:p>
    <w:p w14:paraId="33AB401B" w14:textId="77777777" w:rsidR="00CC14FE" w:rsidRPr="009A6AD6" w:rsidRDefault="00CC14FE" w:rsidP="00CC14FE">
      <w:pPr>
        <w:pStyle w:val="ListParagraph"/>
        <w:autoSpaceDE w:val="0"/>
        <w:autoSpaceDN w:val="0"/>
        <w:rPr>
          <w:rFonts w:ascii="Segoe UI" w:hAnsi="Segoe UI" w:cs="Segoe UI"/>
          <w:snapToGrid w:val="0"/>
          <w:sz w:val="20"/>
          <w:szCs w:val="20"/>
        </w:rPr>
      </w:pPr>
    </w:p>
    <w:p w14:paraId="4BC71A09" w14:textId="21E6AD36"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plans to negotiate a two years contract (subject to renewal up to three years) with one or two vendors for the performance of travel services. The service standards to be provided must be of the highest order, and responses to specific criteria concerning service elements will be weighted heavily.</w:t>
      </w:r>
    </w:p>
    <w:p w14:paraId="303E9706" w14:textId="77777777" w:rsidR="00CC14FE" w:rsidRPr="009A6AD6" w:rsidRDefault="00CC14FE" w:rsidP="00CC14FE">
      <w:pPr>
        <w:autoSpaceDE w:val="0"/>
        <w:autoSpaceDN w:val="0"/>
        <w:rPr>
          <w:rFonts w:ascii="Segoe UI" w:hAnsi="Segoe UI" w:cs="Segoe UI"/>
          <w:snapToGrid w:val="0"/>
          <w:sz w:val="20"/>
          <w:szCs w:val="20"/>
        </w:rPr>
      </w:pPr>
    </w:p>
    <w:p w14:paraId="326D6F1A" w14:textId="45EA3B6B"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recognizes the importance of confidentiality of the data provided: the proposal information and the travel itineraries and reservations of its travelers. Accordingly, the selected agency must keep confidential all dealings with the UN Agencies.</w:t>
      </w:r>
    </w:p>
    <w:p w14:paraId="2B4C150F" w14:textId="77777777" w:rsidR="00CC14FE" w:rsidRPr="009A6AD6" w:rsidRDefault="00CC14FE" w:rsidP="00CC14FE">
      <w:pPr>
        <w:autoSpaceDE w:val="0"/>
        <w:autoSpaceDN w:val="0"/>
        <w:rPr>
          <w:rFonts w:ascii="Segoe UI" w:hAnsi="Segoe UI" w:cs="Segoe UI"/>
          <w:snapToGrid w:val="0"/>
          <w:sz w:val="20"/>
          <w:szCs w:val="20"/>
        </w:rPr>
      </w:pPr>
    </w:p>
    <w:p w14:paraId="20D0A769"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This Request for Proposal is not to be construed in any way as an offer to contract with the Agency.</w:t>
      </w:r>
    </w:p>
    <w:p w14:paraId="7FB31B24" w14:textId="77777777" w:rsidR="00CC14FE" w:rsidRPr="009A6AD6" w:rsidRDefault="00CC14FE" w:rsidP="00CC14FE">
      <w:pPr>
        <w:autoSpaceDE w:val="0"/>
        <w:autoSpaceDN w:val="0"/>
        <w:rPr>
          <w:rFonts w:ascii="Segoe UI" w:hAnsi="Segoe UI" w:cs="Segoe UI"/>
          <w:snapToGrid w:val="0"/>
          <w:sz w:val="20"/>
          <w:szCs w:val="20"/>
        </w:rPr>
      </w:pPr>
    </w:p>
    <w:p w14:paraId="15253688" w14:textId="141716E6"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Please note that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is not committed to selecting any of the agencies submitting proposals.</w:t>
      </w:r>
    </w:p>
    <w:p w14:paraId="4FA9BC06" w14:textId="77777777" w:rsidR="00CC14FE" w:rsidRPr="009A6AD6" w:rsidRDefault="00CC14FE" w:rsidP="00CC14FE">
      <w:pPr>
        <w:autoSpaceDE w:val="0"/>
        <w:autoSpaceDN w:val="0"/>
        <w:rPr>
          <w:rFonts w:ascii="Segoe UI" w:hAnsi="Segoe UI" w:cs="Segoe UI"/>
          <w:snapToGrid w:val="0"/>
          <w:sz w:val="20"/>
          <w:szCs w:val="20"/>
        </w:rPr>
      </w:pPr>
    </w:p>
    <w:p w14:paraId="3D9F09FF" w14:textId="371927C5" w:rsidR="00CC14FE" w:rsidRPr="009A6AD6" w:rsidRDefault="0058073C" w:rsidP="005712B1">
      <w:pPr>
        <w:pStyle w:val="ListParagraph"/>
        <w:widowControl/>
        <w:numPr>
          <w:ilvl w:val="0"/>
          <w:numId w:val="46"/>
        </w:numPr>
        <w:overflowPunct/>
        <w:autoSpaceDE w:val="0"/>
        <w:autoSpaceDN w:val="0"/>
        <w:spacing w:line="240" w:lineRule="auto"/>
        <w:contextualSpacing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Roles and Responsibilities</w:t>
      </w:r>
    </w:p>
    <w:p w14:paraId="194F50FC" w14:textId="77777777" w:rsidR="00CC14FE" w:rsidRPr="009A6AD6" w:rsidRDefault="00CC14FE" w:rsidP="00CC14FE">
      <w:pPr>
        <w:pStyle w:val="ListParagraph"/>
        <w:autoSpaceDE w:val="0"/>
        <w:autoSpaceDN w:val="0"/>
        <w:rPr>
          <w:rFonts w:ascii="Segoe UI" w:hAnsi="Segoe UI" w:cs="Segoe UI"/>
          <w:snapToGrid w:val="0"/>
          <w:sz w:val="20"/>
          <w:szCs w:val="20"/>
        </w:rPr>
      </w:pPr>
    </w:p>
    <w:p w14:paraId="12E282C1" w14:textId="2E2EAB99" w:rsidR="00CC14FE" w:rsidRPr="009A6AD6" w:rsidRDefault="0058073C" w:rsidP="00CC14FE">
      <w:pPr>
        <w:autoSpaceDE w:val="0"/>
        <w:autoSpaceDN w:val="0"/>
        <w:rPr>
          <w:rFonts w:ascii="Segoe UI" w:hAnsi="Segoe UI" w:cs="Segoe UI"/>
          <w:snapToGrid w:val="0"/>
          <w:sz w:val="20"/>
          <w:szCs w:val="20"/>
        </w:rPr>
      </w:pPr>
      <w:r>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Operations Manager shall serve as the focal point for the following:</w:t>
      </w:r>
    </w:p>
    <w:p w14:paraId="16BEEA3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Issuance, answering questions, coordination of the applications, establish and review reports.</w:t>
      </w:r>
    </w:p>
    <w:p w14:paraId="352C6AD1"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Contract administration and the overall point of contract.</w:t>
      </w:r>
    </w:p>
    <w:p w14:paraId="040AB32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Conduct performance surveys.</w:t>
      </w:r>
    </w:p>
    <w:p w14:paraId="29880091"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Obtain quarterly progress reports;</w:t>
      </w:r>
    </w:p>
    <w:p w14:paraId="618A77E4"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Perform inspection of services, including verification of fares, rates, etc.</w:t>
      </w:r>
    </w:p>
    <w:p w14:paraId="18264F08" w14:textId="77777777" w:rsidR="00CC14FE" w:rsidRPr="009A6AD6" w:rsidRDefault="00CC14FE" w:rsidP="00CC14FE">
      <w:pPr>
        <w:autoSpaceDE w:val="0"/>
        <w:autoSpaceDN w:val="0"/>
        <w:rPr>
          <w:rFonts w:ascii="Segoe UI" w:hAnsi="Segoe UI" w:cs="Segoe UI"/>
          <w:snapToGrid w:val="0"/>
          <w:sz w:val="20"/>
          <w:szCs w:val="20"/>
        </w:rPr>
      </w:pPr>
    </w:p>
    <w:p w14:paraId="10B29A49"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Travel Management Services shall include, but will not be limited to:</w:t>
      </w:r>
    </w:p>
    <w:p w14:paraId="2ED594B9" w14:textId="77777777" w:rsidR="00CC14FE" w:rsidRPr="009A6AD6" w:rsidRDefault="00CC14FE" w:rsidP="00CC14FE">
      <w:pPr>
        <w:autoSpaceDE w:val="0"/>
        <w:autoSpaceDN w:val="0"/>
        <w:rPr>
          <w:rFonts w:ascii="Segoe UI" w:hAnsi="Segoe UI" w:cs="Segoe UI"/>
          <w:snapToGrid w:val="0"/>
          <w:sz w:val="20"/>
          <w:szCs w:val="20"/>
        </w:rPr>
      </w:pPr>
    </w:p>
    <w:p w14:paraId="52B74B82" w14:textId="298FA452"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 “TICKETING”: airline ticketing and airport transfer, and related services (travel insurance, car rental arrangements); Scope of other mode of transportation (i.e. train) is very much limited. There is no major destination/route for traveling. </w:t>
      </w:r>
    </w:p>
    <w:p w14:paraId="5CD88CF2" w14:textId="77777777" w:rsidR="00CC14FE" w:rsidRPr="009A6AD6" w:rsidRDefault="00CC14FE" w:rsidP="00CC14FE">
      <w:pPr>
        <w:autoSpaceDE w:val="0"/>
        <w:autoSpaceDN w:val="0"/>
        <w:rPr>
          <w:rFonts w:ascii="Segoe UI" w:hAnsi="Segoe UI" w:cs="Segoe UI"/>
          <w:snapToGrid w:val="0"/>
          <w:sz w:val="20"/>
          <w:szCs w:val="20"/>
        </w:rPr>
      </w:pPr>
    </w:p>
    <w:p w14:paraId="7AA40E21" w14:textId="77777777" w:rsidR="00CC14FE" w:rsidRPr="009A6AD6" w:rsidRDefault="00CC14FE" w:rsidP="00CC14FE">
      <w:pPr>
        <w:autoSpaceDE w:val="0"/>
        <w:autoSpaceDN w:val="0"/>
        <w:rPr>
          <w:rFonts w:ascii="Segoe UI" w:hAnsi="Segoe UI" w:cs="Segoe UI"/>
          <w:snapToGrid w:val="0"/>
          <w:sz w:val="20"/>
          <w:szCs w:val="20"/>
        </w:rPr>
      </w:pPr>
    </w:p>
    <w:p w14:paraId="76C6A4D1" w14:textId="0EC97A1B"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as referred to in the TOR, shall apply to all journeys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staff from one place to another for official business purposes. These official purposes include, but need not be limited to, to the following:</w:t>
      </w:r>
    </w:p>
    <w:p w14:paraId="3DADDB44"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Official missions, meetings and various events;</w:t>
      </w:r>
    </w:p>
    <w:p w14:paraId="51C19B7D"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lastRenderedPageBreak/>
        <w:t>Interviews of applicants / candidates for employment;</w:t>
      </w:r>
    </w:p>
    <w:p w14:paraId="0B76F7CF"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Appointment and repatriation of staff and family members;</w:t>
      </w:r>
    </w:p>
    <w:p w14:paraId="6E0D7B2A"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Home leave, emergency travel, and educational leave; and</w:t>
      </w:r>
    </w:p>
    <w:p w14:paraId="163AF897" w14:textId="77777777" w:rsidR="00CC14FE" w:rsidRPr="009A6AD6" w:rsidRDefault="00CC14FE" w:rsidP="005712B1">
      <w:pPr>
        <w:widowControl/>
        <w:numPr>
          <w:ilvl w:val="0"/>
          <w:numId w:val="3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Visit to project sites, by UN Agencies staff, Government and counterparts, or other entities.</w:t>
      </w:r>
    </w:p>
    <w:p w14:paraId="6F5F75EB" w14:textId="77777777" w:rsidR="00CC14FE" w:rsidRPr="009A6AD6" w:rsidRDefault="00CC14FE" w:rsidP="00CC14FE">
      <w:pPr>
        <w:ind w:left="360"/>
        <w:jc w:val="both"/>
        <w:rPr>
          <w:rFonts w:ascii="Segoe UI" w:hAnsi="Segoe UI" w:cs="Segoe UI"/>
          <w:snapToGrid w:val="0"/>
          <w:sz w:val="20"/>
          <w:szCs w:val="20"/>
        </w:rPr>
      </w:pPr>
    </w:p>
    <w:p w14:paraId="3C3BB9FF" w14:textId="77777777" w:rsidR="00CC14FE" w:rsidRPr="009A6AD6" w:rsidRDefault="00CC14FE" w:rsidP="00CC14FE">
      <w:pPr>
        <w:tabs>
          <w:tab w:val="left" w:pos="935"/>
        </w:tabs>
        <w:ind w:left="1080"/>
        <w:jc w:val="both"/>
        <w:rPr>
          <w:rFonts w:ascii="Segoe UI" w:hAnsi="Segoe UI" w:cs="Segoe UI"/>
          <w:snapToGrid w:val="0"/>
          <w:sz w:val="20"/>
          <w:szCs w:val="20"/>
        </w:rPr>
      </w:pPr>
    </w:p>
    <w:p w14:paraId="5A5B4EC4" w14:textId="77777777" w:rsidR="00CC14FE" w:rsidRPr="009A6AD6" w:rsidRDefault="00CC14FE" w:rsidP="005712B1">
      <w:pPr>
        <w:pStyle w:val="Heading8"/>
        <w:numPr>
          <w:ilvl w:val="0"/>
          <w:numId w:val="46"/>
        </w:numPr>
        <w:ind w:left="1239"/>
        <w:jc w:val="both"/>
        <w:rPr>
          <w:rFonts w:ascii="Segoe UI" w:hAnsi="Segoe UI" w:cs="Segoe UI"/>
          <w:bCs w:val="0"/>
          <w:snapToGrid w:val="0"/>
          <w:kern w:val="28"/>
          <w:sz w:val="20"/>
        </w:rPr>
      </w:pPr>
      <w:r w:rsidRPr="009A6AD6">
        <w:rPr>
          <w:rFonts w:ascii="Segoe UI" w:hAnsi="Segoe UI" w:cs="Segoe UI"/>
          <w:bCs w:val="0"/>
          <w:snapToGrid w:val="0"/>
          <w:kern w:val="28"/>
          <w:sz w:val="20"/>
        </w:rPr>
        <w:t>QUALIFICATIONS OF THE SUCCESSFUL TRAVEL AGENT</w:t>
      </w:r>
    </w:p>
    <w:p w14:paraId="7BE99AF4" w14:textId="77777777" w:rsidR="00CC14FE" w:rsidRPr="009A6AD6" w:rsidRDefault="00CC14FE" w:rsidP="00CC14FE">
      <w:pPr>
        <w:tabs>
          <w:tab w:val="left" w:pos="935"/>
        </w:tabs>
        <w:jc w:val="both"/>
        <w:rPr>
          <w:rFonts w:ascii="Segoe UI" w:hAnsi="Segoe UI" w:cs="Segoe UI"/>
          <w:snapToGrid w:val="0"/>
          <w:sz w:val="20"/>
          <w:szCs w:val="20"/>
        </w:rPr>
      </w:pPr>
    </w:p>
    <w:p w14:paraId="4BEA761B" w14:textId="4D0677FC"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travel agency shall have in its current office all necessary equipment and facilities and shall employ a sufficient number of experienced and professionally trained travel experts and staff to handle minimum requirements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t>
      </w:r>
    </w:p>
    <w:p w14:paraId="7CC1C033" w14:textId="77777777" w:rsidR="00CC14FE" w:rsidRPr="009A6AD6" w:rsidRDefault="00CC14FE" w:rsidP="00CC14FE">
      <w:pPr>
        <w:tabs>
          <w:tab w:val="left" w:pos="935"/>
        </w:tabs>
        <w:ind w:left="1080"/>
        <w:jc w:val="both"/>
        <w:rPr>
          <w:rFonts w:ascii="Segoe UI" w:hAnsi="Segoe UI" w:cs="Segoe UI"/>
          <w:snapToGrid w:val="0"/>
          <w:sz w:val="20"/>
          <w:szCs w:val="20"/>
        </w:rPr>
      </w:pPr>
    </w:p>
    <w:p w14:paraId="2FF74EED" w14:textId="0A6A4C3E"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The successful travel agency who will be contracted to serve the needs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shall have the following minimum qualifications:</w:t>
      </w:r>
    </w:p>
    <w:p w14:paraId="3D9BB13D" w14:textId="77777777" w:rsidR="00CC14FE" w:rsidRPr="009A6AD6" w:rsidRDefault="00CC14FE" w:rsidP="00CC14FE">
      <w:pPr>
        <w:autoSpaceDE w:val="0"/>
        <w:autoSpaceDN w:val="0"/>
        <w:ind w:left="360"/>
        <w:rPr>
          <w:rFonts w:ascii="Segoe UI" w:hAnsi="Segoe UI" w:cs="Segoe UI"/>
          <w:snapToGrid w:val="0"/>
          <w:sz w:val="20"/>
          <w:szCs w:val="20"/>
        </w:rPr>
      </w:pPr>
    </w:p>
    <w:p w14:paraId="18EB548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Accredited International Air Transport Association (IATA) Travel Agency duly licensed in the country</w:t>
      </w:r>
    </w:p>
    <w:p w14:paraId="17162040" w14:textId="77777777" w:rsidR="00CC14FE" w:rsidRPr="009A6AD6" w:rsidRDefault="00CC14FE" w:rsidP="00CC14FE">
      <w:pPr>
        <w:autoSpaceDE w:val="0"/>
        <w:autoSpaceDN w:val="0"/>
        <w:ind w:left="360"/>
        <w:rPr>
          <w:rFonts w:ascii="Segoe UI" w:hAnsi="Segoe UI" w:cs="Segoe UI"/>
          <w:snapToGrid w:val="0"/>
          <w:sz w:val="20"/>
          <w:szCs w:val="20"/>
        </w:rPr>
      </w:pPr>
    </w:p>
    <w:p w14:paraId="46DFF7F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Maintains a good track record in serving international organizations, embassies and medium to large multi-national corporations;</w:t>
      </w:r>
    </w:p>
    <w:p w14:paraId="19397C5B" w14:textId="77777777" w:rsidR="00CC14FE" w:rsidRPr="009A6AD6" w:rsidRDefault="00CC14FE" w:rsidP="00CC14FE">
      <w:pPr>
        <w:autoSpaceDE w:val="0"/>
        <w:autoSpaceDN w:val="0"/>
        <w:ind w:left="360"/>
        <w:rPr>
          <w:rFonts w:ascii="Segoe UI" w:hAnsi="Segoe UI" w:cs="Segoe UI"/>
          <w:snapToGrid w:val="0"/>
          <w:sz w:val="20"/>
          <w:szCs w:val="20"/>
        </w:rPr>
      </w:pPr>
    </w:p>
    <w:p w14:paraId="4D64618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Employs competent and experienced travel consultants, especially in ticketing and fare computations, as evidenced by their track record in their Curriculum Vitae (LOT A), or in organizing corporate events (LOT B);</w:t>
      </w:r>
    </w:p>
    <w:p w14:paraId="1EFF9520" w14:textId="77777777" w:rsidR="00CC14FE" w:rsidRPr="009A6AD6" w:rsidRDefault="00CC14FE" w:rsidP="00CC14FE">
      <w:pPr>
        <w:autoSpaceDE w:val="0"/>
        <w:autoSpaceDN w:val="0"/>
        <w:ind w:left="360"/>
        <w:rPr>
          <w:rFonts w:ascii="Segoe UI" w:hAnsi="Segoe UI" w:cs="Segoe UI"/>
          <w:snapToGrid w:val="0"/>
          <w:sz w:val="20"/>
          <w:szCs w:val="20"/>
        </w:rPr>
      </w:pPr>
    </w:p>
    <w:p w14:paraId="4E08AEDC" w14:textId="5093EA5A"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Financially capable of rendering services to UN</w:t>
      </w:r>
      <w:r w:rsidR="00390E70">
        <w:rPr>
          <w:rFonts w:ascii="Segoe UI" w:hAnsi="Segoe UI" w:cs="Segoe UI"/>
          <w:snapToGrid w:val="0"/>
          <w:sz w:val="20"/>
          <w:szCs w:val="20"/>
        </w:rPr>
        <w:t xml:space="preserve"> </w:t>
      </w:r>
      <w:r w:rsidRPr="009A6AD6">
        <w:rPr>
          <w:rFonts w:ascii="Segoe UI" w:hAnsi="Segoe UI" w:cs="Segoe UI"/>
          <w:snapToGrid w:val="0"/>
          <w:sz w:val="20"/>
          <w:szCs w:val="20"/>
        </w:rPr>
        <w:t>;</w:t>
      </w:r>
    </w:p>
    <w:p w14:paraId="3E291DA4" w14:textId="77777777" w:rsidR="00CC14FE" w:rsidRPr="009A6AD6" w:rsidRDefault="00CC14FE" w:rsidP="00CC14FE">
      <w:pPr>
        <w:autoSpaceDE w:val="0"/>
        <w:autoSpaceDN w:val="0"/>
        <w:ind w:left="360"/>
        <w:rPr>
          <w:rFonts w:ascii="Segoe UI" w:hAnsi="Segoe UI" w:cs="Segoe UI"/>
          <w:snapToGrid w:val="0"/>
          <w:sz w:val="20"/>
          <w:szCs w:val="20"/>
        </w:rPr>
      </w:pPr>
    </w:p>
    <w:p w14:paraId="67CF359D" w14:textId="44CDEC90" w:rsidR="00CC14FE" w:rsidRDefault="002D76A9" w:rsidP="00CC14FE">
      <w:pPr>
        <w:autoSpaceDE w:val="0"/>
        <w:autoSpaceDN w:val="0"/>
        <w:ind w:left="360"/>
        <w:rPr>
          <w:rFonts w:ascii="Segoe UI" w:hAnsi="Segoe UI" w:cs="Segoe UI"/>
          <w:snapToGrid w:val="0"/>
          <w:sz w:val="20"/>
          <w:szCs w:val="20"/>
        </w:rPr>
      </w:pPr>
      <w:r>
        <w:rPr>
          <w:rFonts w:ascii="Segoe UI" w:hAnsi="Segoe UI" w:cs="Segoe UI"/>
          <w:snapToGrid w:val="0"/>
          <w:sz w:val="20"/>
          <w:szCs w:val="20"/>
        </w:rPr>
        <w:t>5</w:t>
      </w:r>
      <w:r w:rsidR="00CC14FE" w:rsidRPr="009A6AD6">
        <w:rPr>
          <w:rFonts w:ascii="Segoe UI" w:hAnsi="Segoe UI" w:cs="Segoe UI"/>
          <w:snapToGrid w:val="0"/>
          <w:sz w:val="20"/>
          <w:szCs w:val="20"/>
        </w:rPr>
        <w:t>) Capable of deploying motorized messenger (s)/documentation clerk;</w:t>
      </w:r>
    </w:p>
    <w:p w14:paraId="2AF918C5" w14:textId="6AF5D751" w:rsidR="00504C4F" w:rsidRDefault="00504C4F" w:rsidP="00CC14FE">
      <w:pPr>
        <w:autoSpaceDE w:val="0"/>
        <w:autoSpaceDN w:val="0"/>
        <w:ind w:left="360"/>
        <w:rPr>
          <w:rFonts w:ascii="Segoe UI" w:hAnsi="Segoe UI" w:cs="Segoe UI"/>
          <w:snapToGrid w:val="0"/>
          <w:sz w:val="20"/>
          <w:szCs w:val="20"/>
        </w:rPr>
      </w:pPr>
    </w:p>
    <w:p w14:paraId="4177EB12" w14:textId="4964EC67" w:rsidR="00504C4F" w:rsidRPr="00504C4F" w:rsidRDefault="00504C4F" w:rsidP="00504C4F">
      <w:pPr>
        <w:autoSpaceDE w:val="0"/>
        <w:autoSpaceDN w:val="0"/>
        <w:ind w:left="360"/>
        <w:rPr>
          <w:rFonts w:ascii="Segoe UI" w:hAnsi="Segoe UI" w:cs="Segoe UI"/>
          <w:snapToGrid w:val="0"/>
          <w:sz w:val="20"/>
          <w:szCs w:val="20"/>
        </w:rPr>
      </w:pPr>
      <w:r>
        <w:rPr>
          <w:rFonts w:ascii="Segoe UI" w:hAnsi="Segoe UI" w:cs="Segoe UI"/>
          <w:snapToGrid w:val="0"/>
          <w:sz w:val="20"/>
          <w:szCs w:val="20"/>
        </w:rPr>
        <w:t xml:space="preserve">6) </w:t>
      </w:r>
      <w:r w:rsidRPr="00504C4F">
        <w:rPr>
          <w:rFonts w:ascii="Segoe UI" w:hAnsi="Segoe UI" w:cs="Segoe UI"/>
          <w:snapToGrid w:val="0"/>
          <w:sz w:val="20"/>
          <w:szCs w:val="20"/>
        </w:rPr>
        <w:t>Performance Standards and Service Level Guarantee</w:t>
      </w:r>
    </w:p>
    <w:tbl>
      <w:tblPr>
        <w:tblStyle w:val="TableGrid"/>
        <w:tblpPr w:leftFromText="180" w:rightFromText="180" w:vertAnchor="text" w:horzAnchor="margin" w:tblpY="118"/>
        <w:tblW w:w="0" w:type="auto"/>
        <w:tblLook w:val="04A0" w:firstRow="1" w:lastRow="0" w:firstColumn="1" w:lastColumn="0" w:noHBand="0" w:noVBand="1"/>
      </w:tblPr>
      <w:tblGrid>
        <w:gridCol w:w="2133"/>
        <w:gridCol w:w="2420"/>
        <w:gridCol w:w="2267"/>
        <w:gridCol w:w="2692"/>
      </w:tblGrid>
      <w:tr w:rsidR="00504C4F" w:rsidRPr="00504C4F" w14:paraId="72712D31" w14:textId="77777777" w:rsidTr="004C4670">
        <w:trPr>
          <w:trHeight w:val="620"/>
        </w:trPr>
        <w:tc>
          <w:tcPr>
            <w:tcW w:w="2155" w:type="dxa"/>
          </w:tcPr>
          <w:p w14:paraId="3081EAA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Product/Service</w:t>
            </w:r>
          </w:p>
        </w:tc>
        <w:tc>
          <w:tcPr>
            <w:tcW w:w="2519" w:type="dxa"/>
          </w:tcPr>
          <w:p w14:paraId="0312FB3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Performance Attribute</w:t>
            </w:r>
          </w:p>
        </w:tc>
        <w:tc>
          <w:tcPr>
            <w:tcW w:w="2338" w:type="dxa"/>
          </w:tcPr>
          <w:p w14:paraId="0A3BD62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Definition</w:t>
            </w:r>
          </w:p>
        </w:tc>
        <w:tc>
          <w:tcPr>
            <w:tcW w:w="2338" w:type="dxa"/>
          </w:tcPr>
          <w:p w14:paraId="34927A7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Standard/Service Level</w:t>
            </w:r>
          </w:p>
        </w:tc>
      </w:tr>
      <w:tr w:rsidR="00504C4F" w:rsidRPr="00504C4F" w14:paraId="3EBB9905" w14:textId="77777777" w:rsidTr="004C4670">
        <w:trPr>
          <w:trHeight w:val="630"/>
        </w:trPr>
        <w:tc>
          <w:tcPr>
            <w:tcW w:w="2155" w:type="dxa"/>
            <w:vMerge w:val="restart"/>
          </w:tcPr>
          <w:p w14:paraId="7ADF990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Airline Reservation</w:t>
            </w:r>
          </w:p>
        </w:tc>
        <w:tc>
          <w:tcPr>
            <w:tcW w:w="2519" w:type="dxa"/>
          </w:tcPr>
          <w:p w14:paraId="6EFFDE64" w14:textId="77777777" w:rsidR="00504C4F" w:rsidRPr="00504C4F" w:rsidRDefault="00504C4F" w:rsidP="00504C4F">
            <w:pPr>
              <w:autoSpaceDE w:val="0"/>
              <w:autoSpaceDN w:val="0"/>
              <w:ind w:left="360"/>
              <w:rPr>
                <w:rFonts w:ascii="Segoe UI" w:hAnsi="Segoe UI" w:cs="Segoe UI"/>
                <w:snapToGrid w:val="0"/>
                <w:sz w:val="20"/>
                <w:szCs w:val="20"/>
              </w:rPr>
            </w:pPr>
          </w:p>
          <w:p w14:paraId="69038B9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Agency accuracy</w:t>
            </w:r>
          </w:p>
          <w:p w14:paraId="480F74BA" w14:textId="77777777" w:rsidR="00504C4F" w:rsidRPr="00504C4F" w:rsidRDefault="00504C4F" w:rsidP="00504C4F">
            <w:pPr>
              <w:autoSpaceDE w:val="0"/>
              <w:autoSpaceDN w:val="0"/>
              <w:ind w:left="360"/>
              <w:rPr>
                <w:rFonts w:ascii="Segoe UI" w:hAnsi="Segoe UI" w:cs="Segoe UI"/>
                <w:snapToGrid w:val="0"/>
                <w:sz w:val="20"/>
                <w:szCs w:val="20"/>
              </w:rPr>
            </w:pPr>
          </w:p>
        </w:tc>
        <w:tc>
          <w:tcPr>
            <w:tcW w:w="2338" w:type="dxa"/>
          </w:tcPr>
          <w:p w14:paraId="13FDDE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perform tasks completely and without error</w:t>
            </w:r>
          </w:p>
        </w:tc>
        <w:tc>
          <w:tcPr>
            <w:tcW w:w="2338" w:type="dxa"/>
          </w:tcPr>
          <w:p w14:paraId="0D60341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Zero-error in passenger records/airline bookings fare computation and routing </w:t>
            </w:r>
          </w:p>
        </w:tc>
      </w:tr>
      <w:tr w:rsidR="00504C4F" w:rsidRPr="00504C4F" w14:paraId="63A37536" w14:textId="77777777" w:rsidTr="004C4670">
        <w:trPr>
          <w:trHeight w:val="700"/>
        </w:trPr>
        <w:tc>
          <w:tcPr>
            <w:tcW w:w="2155" w:type="dxa"/>
            <w:vMerge/>
          </w:tcPr>
          <w:p w14:paraId="3DEA2AE9"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5B7CFB2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Speed and efficiency</w:t>
            </w:r>
          </w:p>
        </w:tc>
        <w:tc>
          <w:tcPr>
            <w:tcW w:w="2338" w:type="dxa"/>
          </w:tcPr>
          <w:p w14:paraId="64BC883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promptly and with the use of resources</w:t>
            </w:r>
          </w:p>
        </w:tc>
        <w:tc>
          <w:tcPr>
            <w:tcW w:w="2338" w:type="dxa"/>
          </w:tcPr>
          <w:p w14:paraId="2FC3BAB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For confirmed bookings via itinerary within two hours time of the request </w:t>
            </w:r>
          </w:p>
          <w:p w14:paraId="02DFED6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For waitlisted bookings via regular updates every two days</w:t>
            </w:r>
          </w:p>
        </w:tc>
      </w:tr>
      <w:tr w:rsidR="00504C4F" w:rsidRPr="00504C4F" w14:paraId="2436B1B0" w14:textId="77777777" w:rsidTr="004C4670">
        <w:trPr>
          <w:trHeight w:val="617"/>
        </w:trPr>
        <w:tc>
          <w:tcPr>
            <w:tcW w:w="2155" w:type="dxa"/>
            <w:vMerge w:val="restart"/>
          </w:tcPr>
          <w:p w14:paraId="10D48EE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2. Airline Tickets </w:t>
            </w:r>
          </w:p>
        </w:tc>
        <w:tc>
          <w:tcPr>
            <w:tcW w:w="2519" w:type="dxa"/>
          </w:tcPr>
          <w:p w14:paraId="457C2A0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Agent Accuracy</w:t>
            </w:r>
          </w:p>
        </w:tc>
        <w:tc>
          <w:tcPr>
            <w:tcW w:w="2338" w:type="dxa"/>
          </w:tcPr>
          <w:p w14:paraId="4765727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perform tasks completely and without error</w:t>
            </w:r>
          </w:p>
        </w:tc>
        <w:tc>
          <w:tcPr>
            <w:tcW w:w="2338" w:type="dxa"/>
          </w:tcPr>
          <w:p w14:paraId="19E5E95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Zero-error in the printed ticket/aborted travel due to incomplete travel documents </w:t>
            </w:r>
          </w:p>
        </w:tc>
      </w:tr>
      <w:tr w:rsidR="00504C4F" w:rsidRPr="00504C4F" w14:paraId="4B41C865" w14:textId="77777777" w:rsidTr="004C4670">
        <w:trPr>
          <w:trHeight w:val="710"/>
        </w:trPr>
        <w:tc>
          <w:tcPr>
            <w:tcW w:w="2155" w:type="dxa"/>
            <w:vMerge/>
          </w:tcPr>
          <w:p w14:paraId="614B6E0C"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25C9BCA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Timeliness of delivery</w:t>
            </w:r>
          </w:p>
        </w:tc>
        <w:tc>
          <w:tcPr>
            <w:tcW w:w="2338" w:type="dxa"/>
          </w:tcPr>
          <w:p w14:paraId="4756CA3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on or before promised date</w:t>
            </w:r>
          </w:p>
        </w:tc>
        <w:tc>
          <w:tcPr>
            <w:tcW w:w="2338" w:type="dxa"/>
          </w:tcPr>
          <w:p w14:paraId="6797F29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3 working days before the departure date</w:t>
            </w:r>
          </w:p>
        </w:tc>
      </w:tr>
      <w:tr w:rsidR="00504C4F" w:rsidRPr="00504C4F" w14:paraId="7D8276B2" w14:textId="77777777" w:rsidTr="004C4670">
        <w:trPr>
          <w:trHeight w:val="860"/>
        </w:trPr>
        <w:tc>
          <w:tcPr>
            <w:tcW w:w="2155" w:type="dxa"/>
            <w:vMerge w:val="restart"/>
          </w:tcPr>
          <w:p w14:paraId="35B1A01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lastRenderedPageBreak/>
              <w:t xml:space="preserve">3. Travel Documentation </w:t>
            </w:r>
          </w:p>
        </w:tc>
        <w:tc>
          <w:tcPr>
            <w:tcW w:w="2519" w:type="dxa"/>
          </w:tcPr>
          <w:p w14:paraId="7A582EB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Accuracy</w:t>
            </w:r>
          </w:p>
        </w:tc>
        <w:tc>
          <w:tcPr>
            <w:tcW w:w="2338" w:type="dxa"/>
          </w:tcPr>
          <w:p w14:paraId="2404BC1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ascertain requirements for various destinations/ nationalities</w:t>
            </w:r>
          </w:p>
        </w:tc>
        <w:tc>
          <w:tcPr>
            <w:tcW w:w="2338" w:type="dxa"/>
          </w:tcPr>
          <w:p w14:paraId="64B1367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Zero-incident of a complaint/aborted travel due to incomplete travel documents</w:t>
            </w:r>
          </w:p>
        </w:tc>
      </w:tr>
      <w:tr w:rsidR="00504C4F" w:rsidRPr="00504C4F" w14:paraId="55321B8B" w14:textId="77777777" w:rsidTr="004C4670">
        <w:trPr>
          <w:trHeight w:val="840"/>
        </w:trPr>
        <w:tc>
          <w:tcPr>
            <w:tcW w:w="2155" w:type="dxa"/>
            <w:vMerge/>
          </w:tcPr>
          <w:p w14:paraId="11108F37"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4352F0E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Clarity</w:t>
            </w:r>
          </w:p>
        </w:tc>
        <w:tc>
          <w:tcPr>
            <w:tcW w:w="2338" w:type="dxa"/>
          </w:tcPr>
          <w:p w14:paraId="5FF058B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deliver product or service on or before promised date</w:t>
            </w:r>
          </w:p>
        </w:tc>
        <w:tc>
          <w:tcPr>
            <w:tcW w:w="2338" w:type="dxa"/>
          </w:tcPr>
          <w:p w14:paraId="2287F79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 Working days before departure</w:t>
            </w:r>
          </w:p>
        </w:tc>
      </w:tr>
      <w:tr w:rsidR="00504C4F" w:rsidRPr="00504C4F" w14:paraId="19DC0C52" w14:textId="77777777" w:rsidTr="004C4670">
        <w:trPr>
          <w:trHeight w:val="740"/>
        </w:trPr>
        <w:tc>
          <w:tcPr>
            <w:tcW w:w="2155" w:type="dxa"/>
            <w:vMerge w:val="restart"/>
          </w:tcPr>
          <w:p w14:paraId="7E578C7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4.Billing</w:t>
            </w:r>
          </w:p>
        </w:tc>
        <w:tc>
          <w:tcPr>
            <w:tcW w:w="2519" w:type="dxa"/>
          </w:tcPr>
          <w:p w14:paraId="7FB4C3C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Accuracy</w:t>
            </w:r>
          </w:p>
        </w:tc>
        <w:tc>
          <w:tcPr>
            <w:tcW w:w="2338" w:type="dxa"/>
          </w:tcPr>
          <w:p w14:paraId="54C8014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Ability to generate billing statements without errors Clarity </w:t>
            </w:r>
          </w:p>
        </w:tc>
        <w:tc>
          <w:tcPr>
            <w:tcW w:w="2338" w:type="dxa"/>
          </w:tcPr>
          <w:p w14:paraId="17E7275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Zero-Error or no discrepancy between invoices and attachments</w:t>
            </w:r>
          </w:p>
        </w:tc>
      </w:tr>
      <w:tr w:rsidR="00504C4F" w:rsidRPr="00504C4F" w14:paraId="20F7AFDC" w14:textId="77777777" w:rsidTr="004C4670">
        <w:trPr>
          <w:trHeight w:val="960"/>
        </w:trPr>
        <w:tc>
          <w:tcPr>
            <w:tcW w:w="2155" w:type="dxa"/>
            <w:vMerge/>
          </w:tcPr>
          <w:p w14:paraId="29D15A9D" w14:textId="77777777" w:rsidR="00504C4F" w:rsidRPr="00504C4F" w:rsidRDefault="00504C4F" w:rsidP="00504C4F">
            <w:pPr>
              <w:autoSpaceDE w:val="0"/>
              <w:autoSpaceDN w:val="0"/>
              <w:ind w:left="360"/>
              <w:rPr>
                <w:rFonts w:ascii="Segoe UI" w:hAnsi="Segoe UI" w:cs="Segoe UI"/>
                <w:snapToGrid w:val="0"/>
                <w:sz w:val="20"/>
                <w:szCs w:val="20"/>
              </w:rPr>
            </w:pPr>
          </w:p>
        </w:tc>
        <w:tc>
          <w:tcPr>
            <w:tcW w:w="2519" w:type="dxa"/>
          </w:tcPr>
          <w:p w14:paraId="5F8E150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Billing</w:t>
            </w:r>
          </w:p>
        </w:tc>
        <w:tc>
          <w:tcPr>
            <w:tcW w:w="2338" w:type="dxa"/>
          </w:tcPr>
          <w:p w14:paraId="68CA494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generate bills that are transparent or easy to understand</w:t>
            </w:r>
          </w:p>
        </w:tc>
        <w:tc>
          <w:tcPr>
            <w:tcW w:w="2338" w:type="dxa"/>
          </w:tcPr>
          <w:p w14:paraId="336ABD9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Zero-Returns for clarification/explanation</w:t>
            </w:r>
          </w:p>
        </w:tc>
      </w:tr>
    </w:tbl>
    <w:p w14:paraId="59223D46" w14:textId="77777777" w:rsidR="00504C4F" w:rsidRPr="00504C4F" w:rsidRDefault="00504C4F" w:rsidP="00504C4F">
      <w:pPr>
        <w:autoSpaceDE w:val="0"/>
        <w:autoSpaceDN w:val="0"/>
        <w:ind w:left="360"/>
        <w:rPr>
          <w:rFonts w:ascii="Segoe UI" w:hAnsi="Segoe UI" w:cs="Segoe UI"/>
          <w:snapToGrid w:val="0"/>
          <w:sz w:val="20"/>
          <w:szCs w:val="20"/>
        </w:rPr>
      </w:pPr>
    </w:p>
    <w:p w14:paraId="119582AB" w14:textId="77777777" w:rsidR="00504C4F" w:rsidRPr="00504C4F" w:rsidRDefault="00504C4F" w:rsidP="00504C4F">
      <w:pPr>
        <w:autoSpaceDE w:val="0"/>
        <w:autoSpaceDN w:val="0"/>
        <w:ind w:left="360"/>
        <w:rPr>
          <w:rFonts w:ascii="Segoe UI" w:hAnsi="Segoe UI" w:cs="Segoe UI"/>
          <w:snapToGrid w:val="0"/>
          <w:sz w:val="20"/>
          <w:szCs w:val="20"/>
        </w:rPr>
      </w:pPr>
    </w:p>
    <w:p w14:paraId="2FC2A49A" w14:textId="77777777" w:rsidR="00504C4F" w:rsidRPr="00504C4F" w:rsidRDefault="00504C4F" w:rsidP="00504C4F">
      <w:pPr>
        <w:autoSpaceDE w:val="0"/>
        <w:autoSpaceDN w:val="0"/>
        <w:ind w:left="360"/>
        <w:rPr>
          <w:rFonts w:ascii="Segoe UI" w:hAnsi="Segoe UI" w:cs="Segoe UI"/>
          <w:snapToGrid w:val="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504C4F" w:rsidRPr="00504C4F" w14:paraId="5E15A3ED" w14:textId="77777777" w:rsidTr="004C4670">
        <w:trPr>
          <w:trHeight w:val="420"/>
        </w:trPr>
        <w:tc>
          <w:tcPr>
            <w:tcW w:w="2337" w:type="dxa"/>
            <w:vMerge w:val="restart"/>
          </w:tcPr>
          <w:p w14:paraId="5931708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5. Rates/Pricing </w:t>
            </w:r>
          </w:p>
        </w:tc>
        <w:tc>
          <w:tcPr>
            <w:tcW w:w="2337" w:type="dxa"/>
          </w:tcPr>
          <w:p w14:paraId="58B7AB6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Fairness</w:t>
            </w:r>
          </w:p>
        </w:tc>
        <w:tc>
          <w:tcPr>
            <w:tcW w:w="2338" w:type="dxa"/>
          </w:tcPr>
          <w:p w14:paraId="1938B5D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Reasonable charges for services offered</w:t>
            </w:r>
          </w:p>
        </w:tc>
        <w:tc>
          <w:tcPr>
            <w:tcW w:w="2338" w:type="dxa"/>
          </w:tcPr>
          <w:p w14:paraId="2FA4BDE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the same or rates lower than market standards</w:t>
            </w:r>
          </w:p>
        </w:tc>
      </w:tr>
      <w:tr w:rsidR="00504C4F" w:rsidRPr="00504C4F" w14:paraId="0289C05F" w14:textId="77777777" w:rsidTr="004C4670">
        <w:trPr>
          <w:trHeight w:val="790"/>
        </w:trPr>
        <w:tc>
          <w:tcPr>
            <w:tcW w:w="2337" w:type="dxa"/>
            <w:vMerge/>
          </w:tcPr>
          <w:p w14:paraId="7F3E9B9A"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1FE4615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Company concern about fares</w:t>
            </w:r>
          </w:p>
        </w:tc>
        <w:tc>
          <w:tcPr>
            <w:tcW w:w="2338" w:type="dxa"/>
          </w:tcPr>
          <w:p w14:paraId="17777DA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quote competitive fare</w:t>
            </w:r>
          </w:p>
        </w:tc>
        <w:tc>
          <w:tcPr>
            <w:tcW w:w="2338" w:type="dxa"/>
          </w:tcPr>
          <w:p w14:paraId="5E1C663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levels same or lower than airline preferred rates. Guarantee that one quotation is the lowest obtainable fare</w:t>
            </w:r>
          </w:p>
        </w:tc>
      </w:tr>
      <w:tr w:rsidR="00504C4F" w:rsidRPr="00504C4F" w14:paraId="03564D89" w14:textId="77777777" w:rsidTr="004C4670">
        <w:trPr>
          <w:trHeight w:val="810"/>
        </w:trPr>
        <w:tc>
          <w:tcPr>
            <w:tcW w:w="2337" w:type="dxa"/>
            <w:vMerge/>
          </w:tcPr>
          <w:p w14:paraId="79A5AA11"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637A38C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The good value indicated by price</w:t>
            </w:r>
          </w:p>
        </w:tc>
        <w:tc>
          <w:tcPr>
            <w:tcW w:w="2338" w:type="dxa"/>
          </w:tcPr>
          <w:p w14:paraId="62E1ED28"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Competitive of fares quoted vs. restrictions or lack/absence thereof</w:t>
            </w:r>
          </w:p>
        </w:tc>
        <w:tc>
          <w:tcPr>
            <w:tcW w:w="2338" w:type="dxa"/>
          </w:tcPr>
          <w:p w14:paraId="10540BD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At the same terms or better quoted by airlines</w:t>
            </w:r>
          </w:p>
        </w:tc>
      </w:tr>
      <w:tr w:rsidR="00504C4F" w:rsidRPr="00504C4F" w14:paraId="4A1AC10C" w14:textId="77777777" w:rsidTr="004C4670">
        <w:trPr>
          <w:trHeight w:val="1270"/>
        </w:trPr>
        <w:tc>
          <w:tcPr>
            <w:tcW w:w="2337" w:type="dxa"/>
            <w:vMerge/>
          </w:tcPr>
          <w:p w14:paraId="20E936D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2DEAC20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assist UNDP to negotiate with airlines regarding preferred rates and concessions</w:t>
            </w:r>
          </w:p>
        </w:tc>
        <w:tc>
          <w:tcPr>
            <w:tcW w:w="2338" w:type="dxa"/>
          </w:tcPr>
          <w:p w14:paraId="22228F8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Voluntarily offering to assist/represent UNDP in dealings with airlines </w:t>
            </w:r>
          </w:p>
        </w:tc>
        <w:tc>
          <w:tcPr>
            <w:tcW w:w="2338" w:type="dxa"/>
          </w:tcPr>
          <w:p w14:paraId="22E86FEE"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Semi-annual meetings to obtain competitive rates in the market and preferable fare conditions (i.e. ticketing, deadlines, etc.)</w:t>
            </w:r>
          </w:p>
        </w:tc>
      </w:tr>
      <w:tr w:rsidR="00504C4F" w:rsidRPr="00504C4F" w14:paraId="1E2C2A4E" w14:textId="77777777" w:rsidTr="004C4670">
        <w:trPr>
          <w:trHeight w:val="1470"/>
        </w:trPr>
        <w:tc>
          <w:tcPr>
            <w:tcW w:w="2337" w:type="dxa"/>
            <w:vMerge w:val="restart"/>
          </w:tcPr>
          <w:p w14:paraId="7F6CBD0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6. Service Quality  </w:t>
            </w:r>
          </w:p>
        </w:tc>
        <w:tc>
          <w:tcPr>
            <w:tcW w:w="2337" w:type="dxa"/>
          </w:tcPr>
          <w:p w14:paraId="099D97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Accessibility</w:t>
            </w:r>
          </w:p>
        </w:tc>
        <w:tc>
          <w:tcPr>
            <w:tcW w:w="2338" w:type="dxa"/>
          </w:tcPr>
          <w:p w14:paraId="7DD58BE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access or approach travel agency</w:t>
            </w:r>
          </w:p>
        </w:tc>
        <w:tc>
          <w:tcPr>
            <w:tcW w:w="2338" w:type="dxa"/>
          </w:tcPr>
          <w:p w14:paraId="046432F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Telephone:3 rings</w:t>
            </w:r>
          </w:p>
          <w:p w14:paraId="1304343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Emergency:24 hours </w:t>
            </w:r>
          </w:p>
          <w:p w14:paraId="235470A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Email: available</w:t>
            </w:r>
          </w:p>
          <w:p w14:paraId="7971CF5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Website: available</w:t>
            </w:r>
          </w:p>
        </w:tc>
      </w:tr>
      <w:tr w:rsidR="00504C4F" w:rsidRPr="00504C4F" w14:paraId="51FFB6C0" w14:textId="77777777" w:rsidTr="004C4670">
        <w:trPr>
          <w:trHeight w:val="1080"/>
        </w:trPr>
        <w:tc>
          <w:tcPr>
            <w:tcW w:w="2337" w:type="dxa"/>
            <w:vMerge/>
          </w:tcPr>
          <w:p w14:paraId="1F5FA2D1"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vMerge w:val="restart"/>
          </w:tcPr>
          <w:p w14:paraId="32F5F36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Responsiveness</w:t>
            </w:r>
          </w:p>
        </w:tc>
        <w:tc>
          <w:tcPr>
            <w:tcW w:w="2338" w:type="dxa"/>
          </w:tcPr>
          <w:p w14:paraId="2087C190"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go out of one's way to help the traveler</w:t>
            </w:r>
          </w:p>
        </w:tc>
        <w:tc>
          <w:tcPr>
            <w:tcW w:w="2338" w:type="dxa"/>
          </w:tcPr>
          <w:p w14:paraId="1319708E"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Regular coordination meetings with UNDP</w:t>
            </w:r>
          </w:p>
        </w:tc>
      </w:tr>
      <w:tr w:rsidR="00504C4F" w:rsidRPr="00504C4F" w14:paraId="7BDDD84B" w14:textId="77777777" w:rsidTr="004C4670">
        <w:trPr>
          <w:trHeight w:val="930"/>
        </w:trPr>
        <w:tc>
          <w:tcPr>
            <w:tcW w:w="2337" w:type="dxa"/>
            <w:vMerge/>
          </w:tcPr>
          <w:p w14:paraId="5A12C24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vMerge/>
          </w:tcPr>
          <w:p w14:paraId="1CB53362" w14:textId="77777777" w:rsidR="00504C4F" w:rsidRPr="00504C4F" w:rsidRDefault="00504C4F" w:rsidP="00504C4F">
            <w:pPr>
              <w:autoSpaceDE w:val="0"/>
              <w:autoSpaceDN w:val="0"/>
              <w:ind w:left="360"/>
              <w:rPr>
                <w:rFonts w:ascii="Segoe UI" w:hAnsi="Segoe UI" w:cs="Segoe UI"/>
                <w:snapToGrid w:val="0"/>
                <w:sz w:val="20"/>
                <w:szCs w:val="20"/>
              </w:rPr>
            </w:pPr>
          </w:p>
        </w:tc>
        <w:tc>
          <w:tcPr>
            <w:tcW w:w="2338" w:type="dxa"/>
          </w:tcPr>
          <w:p w14:paraId="6E80F28B"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Willingness to go out of one`s way to help the traveler</w:t>
            </w:r>
          </w:p>
        </w:tc>
        <w:tc>
          <w:tcPr>
            <w:tcW w:w="2338" w:type="dxa"/>
          </w:tcPr>
          <w:p w14:paraId="63E5A45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No. of personal travel booked with travel agents</w:t>
            </w:r>
          </w:p>
        </w:tc>
      </w:tr>
      <w:tr w:rsidR="00504C4F" w:rsidRPr="00504C4F" w14:paraId="61A9C4BE" w14:textId="77777777" w:rsidTr="004C4670">
        <w:trPr>
          <w:trHeight w:val="840"/>
        </w:trPr>
        <w:tc>
          <w:tcPr>
            <w:tcW w:w="2337" w:type="dxa"/>
            <w:vMerge w:val="restart"/>
          </w:tcPr>
          <w:p w14:paraId="08BFB4C7"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7. Problem-solving</w:t>
            </w:r>
          </w:p>
        </w:tc>
        <w:tc>
          <w:tcPr>
            <w:tcW w:w="2337" w:type="dxa"/>
          </w:tcPr>
          <w:p w14:paraId="3D86EFC3"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Refunds</w:t>
            </w:r>
          </w:p>
        </w:tc>
        <w:tc>
          <w:tcPr>
            <w:tcW w:w="2338" w:type="dxa"/>
          </w:tcPr>
          <w:p w14:paraId="7CA8F1E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process and obtain ticket refunds on a timely basis where tickets are refundable</w:t>
            </w:r>
          </w:p>
        </w:tc>
        <w:tc>
          <w:tcPr>
            <w:tcW w:w="2338" w:type="dxa"/>
          </w:tcPr>
          <w:p w14:paraId="7854A0C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100% within one month from the date of cancellation</w:t>
            </w:r>
          </w:p>
        </w:tc>
      </w:tr>
      <w:tr w:rsidR="00504C4F" w:rsidRPr="00504C4F" w14:paraId="4F0A4914" w14:textId="77777777" w:rsidTr="004C4670">
        <w:trPr>
          <w:trHeight w:val="850"/>
        </w:trPr>
        <w:tc>
          <w:tcPr>
            <w:tcW w:w="2337" w:type="dxa"/>
            <w:vMerge/>
          </w:tcPr>
          <w:p w14:paraId="48ED98FF" w14:textId="77777777" w:rsidR="00504C4F" w:rsidRPr="00504C4F" w:rsidRDefault="00504C4F" w:rsidP="00504C4F">
            <w:pPr>
              <w:autoSpaceDE w:val="0"/>
              <w:autoSpaceDN w:val="0"/>
              <w:ind w:left="360"/>
              <w:rPr>
                <w:rFonts w:ascii="Segoe UI" w:hAnsi="Segoe UI" w:cs="Segoe UI"/>
                <w:snapToGrid w:val="0"/>
                <w:sz w:val="20"/>
                <w:szCs w:val="20"/>
              </w:rPr>
            </w:pPr>
          </w:p>
        </w:tc>
        <w:tc>
          <w:tcPr>
            <w:tcW w:w="2337" w:type="dxa"/>
          </w:tcPr>
          <w:p w14:paraId="5E133EA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Complaint Handling</w:t>
            </w:r>
          </w:p>
        </w:tc>
        <w:tc>
          <w:tcPr>
            <w:tcW w:w="2338" w:type="dxa"/>
          </w:tcPr>
          <w:p w14:paraId="2357B2F0"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Ability to resolve complaints</w:t>
            </w:r>
          </w:p>
        </w:tc>
        <w:tc>
          <w:tcPr>
            <w:tcW w:w="2338" w:type="dxa"/>
          </w:tcPr>
          <w:p w14:paraId="767856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Timeliness: one (1) week </w:t>
            </w:r>
          </w:p>
          <w:p w14:paraId="01ADEB6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Manner of resolution:</w:t>
            </w:r>
          </w:p>
          <w:p w14:paraId="082D5B0A"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Satisfactory score</w:t>
            </w:r>
          </w:p>
        </w:tc>
      </w:tr>
      <w:tr w:rsidR="00504C4F" w:rsidRPr="00504C4F" w14:paraId="0B679483" w14:textId="77777777" w:rsidTr="004C4670">
        <w:trPr>
          <w:trHeight w:val="2240"/>
        </w:trPr>
        <w:tc>
          <w:tcPr>
            <w:tcW w:w="2337" w:type="dxa"/>
          </w:tcPr>
          <w:p w14:paraId="58A268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 xml:space="preserve">8. Travel Consultants </w:t>
            </w:r>
          </w:p>
        </w:tc>
        <w:tc>
          <w:tcPr>
            <w:tcW w:w="2337" w:type="dxa"/>
          </w:tcPr>
          <w:p w14:paraId="699BB4F9"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Competence</w:t>
            </w:r>
          </w:p>
        </w:tc>
        <w:tc>
          <w:tcPr>
            <w:tcW w:w="2338" w:type="dxa"/>
          </w:tcPr>
          <w:p w14:paraId="157AA441"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Knowledge of destinations Knowledge of airline practices, fare levels, and shortest routes and connections Knowledge of UNDP policies</w:t>
            </w:r>
          </w:p>
        </w:tc>
        <w:tc>
          <w:tcPr>
            <w:tcW w:w="2338" w:type="dxa"/>
          </w:tcPr>
          <w:p w14:paraId="1CFC056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Proficiency rating of not less than75%</w:t>
            </w:r>
          </w:p>
        </w:tc>
      </w:tr>
      <w:tr w:rsidR="00504C4F" w:rsidRPr="00504C4F" w14:paraId="29D8381C" w14:textId="77777777" w:rsidTr="004C4670">
        <w:trPr>
          <w:trHeight w:val="2600"/>
        </w:trPr>
        <w:tc>
          <w:tcPr>
            <w:tcW w:w="2337" w:type="dxa"/>
          </w:tcPr>
          <w:p w14:paraId="1FB92E7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9. Communications</w:t>
            </w:r>
          </w:p>
        </w:tc>
        <w:tc>
          <w:tcPr>
            <w:tcW w:w="2337" w:type="dxa"/>
          </w:tcPr>
          <w:p w14:paraId="1E398DD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Awareness level of Travelers regarding Travel Agency Product and Services</w:t>
            </w:r>
          </w:p>
        </w:tc>
        <w:tc>
          <w:tcPr>
            <w:tcW w:w="2338" w:type="dxa"/>
          </w:tcPr>
          <w:p w14:paraId="210414F4"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Services and policies are communicated to travelers. Travelers are well informed about matters concern them</w:t>
            </w:r>
          </w:p>
        </w:tc>
        <w:tc>
          <w:tcPr>
            <w:tcW w:w="2338" w:type="dxa"/>
          </w:tcPr>
          <w:p w14:paraId="34A49AED"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Frequency of communications: Monthly</w:t>
            </w:r>
          </w:p>
        </w:tc>
      </w:tr>
      <w:tr w:rsidR="00504C4F" w:rsidRPr="00504C4F" w14:paraId="66CF2590" w14:textId="77777777" w:rsidTr="004C4670">
        <w:trPr>
          <w:trHeight w:val="3140"/>
        </w:trPr>
        <w:tc>
          <w:tcPr>
            <w:tcW w:w="2337" w:type="dxa"/>
          </w:tcPr>
          <w:p w14:paraId="66ED64F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10. Office premises and Hours of Services</w:t>
            </w:r>
          </w:p>
        </w:tc>
        <w:tc>
          <w:tcPr>
            <w:tcW w:w="2337" w:type="dxa"/>
          </w:tcPr>
          <w:p w14:paraId="3C47F715"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Readiness to do business</w:t>
            </w:r>
          </w:p>
        </w:tc>
        <w:tc>
          <w:tcPr>
            <w:tcW w:w="2338" w:type="dxa"/>
          </w:tcPr>
          <w:p w14:paraId="2FDEAACF"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Travel Agency open for business during normal working hours</w:t>
            </w:r>
          </w:p>
        </w:tc>
        <w:tc>
          <w:tcPr>
            <w:tcW w:w="2338" w:type="dxa"/>
          </w:tcPr>
          <w:p w14:paraId="0C4B9A4C"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Accommodation of calls during off-hours</w:t>
            </w:r>
          </w:p>
          <w:p w14:paraId="4B6B19F2" w14:textId="77777777" w:rsidR="00504C4F" w:rsidRPr="00504C4F" w:rsidRDefault="00504C4F" w:rsidP="00504C4F">
            <w:pPr>
              <w:autoSpaceDE w:val="0"/>
              <w:autoSpaceDN w:val="0"/>
              <w:ind w:left="360"/>
              <w:rPr>
                <w:rFonts w:ascii="Segoe UI" w:hAnsi="Segoe UI" w:cs="Segoe UI"/>
                <w:snapToGrid w:val="0"/>
                <w:sz w:val="20"/>
                <w:szCs w:val="20"/>
              </w:rPr>
            </w:pPr>
            <w:r w:rsidRPr="00504C4F">
              <w:rPr>
                <w:rFonts w:ascii="Segoe UI" w:hAnsi="Segoe UI" w:cs="Segoe UI"/>
                <w:snapToGrid w:val="0"/>
                <w:sz w:val="20"/>
                <w:szCs w:val="20"/>
              </w:rPr>
              <w:t>Zero complaints that no one was around to answer</w:t>
            </w:r>
          </w:p>
        </w:tc>
      </w:tr>
    </w:tbl>
    <w:p w14:paraId="33E0FE8C" w14:textId="77777777" w:rsidR="00504C4F" w:rsidRPr="00504C4F" w:rsidRDefault="00504C4F" w:rsidP="00504C4F">
      <w:pPr>
        <w:autoSpaceDE w:val="0"/>
        <w:autoSpaceDN w:val="0"/>
        <w:ind w:left="360"/>
        <w:rPr>
          <w:rFonts w:ascii="Segoe UI" w:hAnsi="Segoe UI" w:cs="Segoe UI"/>
          <w:snapToGrid w:val="0"/>
          <w:sz w:val="20"/>
          <w:szCs w:val="20"/>
        </w:rPr>
      </w:pPr>
    </w:p>
    <w:p w14:paraId="74523BEE" w14:textId="77777777" w:rsidR="00504C4F" w:rsidRPr="009A6AD6" w:rsidRDefault="00504C4F" w:rsidP="00CC14FE">
      <w:pPr>
        <w:autoSpaceDE w:val="0"/>
        <w:autoSpaceDN w:val="0"/>
        <w:ind w:left="360"/>
        <w:rPr>
          <w:rFonts w:ascii="Segoe UI" w:hAnsi="Segoe UI" w:cs="Segoe UI"/>
          <w:snapToGrid w:val="0"/>
          <w:sz w:val="20"/>
          <w:szCs w:val="20"/>
        </w:rPr>
      </w:pPr>
    </w:p>
    <w:p w14:paraId="1348C1A6" w14:textId="77777777" w:rsidR="00CC14FE" w:rsidRPr="009A6AD6" w:rsidRDefault="00CC14FE" w:rsidP="00CC14FE">
      <w:pPr>
        <w:autoSpaceDE w:val="0"/>
        <w:autoSpaceDN w:val="0"/>
        <w:ind w:left="360"/>
        <w:rPr>
          <w:rFonts w:ascii="Segoe UI" w:hAnsi="Segoe UI" w:cs="Segoe UI"/>
          <w:snapToGrid w:val="0"/>
          <w:sz w:val="20"/>
          <w:szCs w:val="20"/>
        </w:rPr>
      </w:pPr>
    </w:p>
    <w:p w14:paraId="57143AF2" w14:textId="46AC715C" w:rsidR="00CC14FE" w:rsidRPr="009A6AD6" w:rsidRDefault="00504C4F" w:rsidP="00CC14FE">
      <w:pPr>
        <w:rPr>
          <w:rFonts w:ascii="Segoe UI" w:hAnsi="Segoe UI" w:cs="Segoe UI"/>
          <w:snapToGrid w:val="0"/>
          <w:sz w:val="20"/>
          <w:szCs w:val="20"/>
        </w:rPr>
      </w:pPr>
      <w:r>
        <w:rPr>
          <w:rFonts w:ascii="Segoe UI" w:hAnsi="Segoe UI" w:cs="Segoe UI"/>
          <w:snapToGrid w:val="0"/>
          <w:sz w:val="20"/>
          <w:szCs w:val="20"/>
        </w:rPr>
        <w:t>7</w:t>
      </w:r>
      <w:r w:rsidR="00CC14FE" w:rsidRPr="009A6AD6">
        <w:rPr>
          <w:rFonts w:ascii="Segoe UI" w:hAnsi="Segoe UI" w:cs="Segoe UI"/>
          <w:snapToGrid w:val="0"/>
          <w:sz w:val="20"/>
          <w:szCs w:val="20"/>
        </w:rPr>
        <w:t>. Currently maintains a global network/affiliates in major UN</w:t>
      </w:r>
      <w:r w:rsidR="00390E70">
        <w:rPr>
          <w:rFonts w:ascii="Segoe UI" w:hAnsi="Segoe UI" w:cs="Segoe UI"/>
          <w:snapToGrid w:val="0"/>
          <w:sz w:val="20"/>
          <w:szCs w:val="20"/>
        </w:rPr>
        <w:t xml:space="preserve"> </w:t>
      </w:r>
      <w:r w:rsidR="00CC14FE" w:rsidRPr="009A6AD6">
        <w:rPr>
          <w:rFonts w:ascii="Segoe UI" w:hAnsi="Segoe UI" w:cs="Segoe UI"/>
          <w:snapToGrid w:val="0"/>
          <w:sz w:val="20"/>
          <w:szCs w:val="20"/>
        </w:rPr>
        <w:t>destinations</w:t>
      </w:r>
    </w:p>
    <w:p w14:paraId="3E264B07" w14:textId="77777777" w:rsidR="00CC14FE" w:rsidRPr="009A6AD6" w:rsidRDefault="00CC14FE" w:rsidP="00CC14FE">
      <w:pPr>
        <w:rPr>
          <w:rFonts w:ascii="Segoe UI" w:hAnsi="Segoe UI" w:cs="Segoe UI"/>
          <w:snapToGrid w:val="0"/>
          <w:sz w:val="20"/>
          <w:szCs w:val="20"/>
        </w:rPr>
      </w:pPr>
    </w:p>
    <w:p w14:paraId="5E1921B6" w14:textId="01A2C4B8" w:rsidR="00CC14FE" w:rsidRPr="009A6AD6" w:rsidRDefault="00504C4F" w:rsidP="00CC14FE">
      <w:pPr>
        <w:ind w:left="720" w:hanging="720"/>
        <w:rPr>
          <w:rFonts w:ascii="Segoe UI" w:hAnsi="Segoe UI" w:cs="Segoe UI"/>
          <w:snapToGrid w:val="0"/>
          <w:sz w:val="20"/>
          <w:szCs w:val="20"/>
        </w:rPr>
      </w:pPr>
      <w:r>
        <w:rPr>
          <w:rFonts w:ascii="Segoe UI" w:hAnsi="Segoe UI" w:cs="Segoe UI"/>
          <w:snapToGrid w:val="0"/>
          <w:sz w:val="20"/>
          <w:szCs w:val="20"/>
        </w:rPr>
        <w:t>8</w:t>
      </w:r>
      <w:r w:rsidR="00CC14FE" w:rsidRPr="009A6AD6">
        <w:rPr>
          <w:rFonts w:ascii="Segoe UI" w:hAnsi="Segoe UI" w:cs="Segoe UI"/>
          <w:snapToGrid w:val="0"/>
          <w:sz w:val="20"/>
          <w:szCs w:val="20"/>
        </w:rPr>
        <w:t xml:space="preserve">. </w:t>
      </w:r>
      <w:r w:rsidR="00CC14FE" w:rsidRPr="009A6AD6">
        <w:rPr>
          <w:rFonts w:ascii="Segoe UI" w:hAnsi="Segoe UI" w:cs="Segoe UI"/>
          <w:snapToGrid w:val="0"/>
          <w:sz w:val="20"/>
          <w:szCs w:val="20"/>
        </w:rPr>
        <w:tab/>
        <w:t>Able to efficiently maintains in-plant facilities of on-line booking/airline reservations, in-plant domestic and international ticketing and ticket printing facilities/satellite ticketing printer (CRS, STP, basic office equipment, telecommunications equipment and online booking tool).</w:t>
      </w:r>
    </w:p>
    <w:p w14:paraId="052F189D" w14:textId="77777777" w:rsidR="00CC14FE" w:rsidRPr="009A6AD6" w:rsidRDefault="00CC14FE" w:rsidP="00CC14FE">
      <w:pPr>
        <w:ind w:left="720" w:hanging="720"/>
        <w:rPr>
          <w:rFonts w:ascii="Segoe UI" w:hAnsi="Segoe UI" w:cs="Segoe UI"/>
          <w:snapToGrid w:val="0"/>
          <w:sz w:val="20"/>
          <w:szCs w:val="20"/>
        </w:rPr>
      </w:pPr>
    </w:p>
    <w:p w14:paraId="7ACFFC2C" w14:textId="1FC72E2F" w:rsidR="00CC14FE" w:rsidRPr="009A6AD6" w:rsidRDefault="00504C4F" w:rsidP="00504C4F">
      <w:pPr>
        <w:autoSpaceDE w:val="0"/>
        <w:autoSpaceDN w:val="0"/>
        <w:rPr>
          <w:rFonts w:ascii="Segoe UI" w:hAnsi="Segoe UI" w:cs="Segoe UI"/>
          <w:snapToGrid w:val="0"/>
          <w:sz w:val="20"/>
          <w:szCs w:val="20"/>
        </w:rPr>
      </w:pPr>
      <w:r>
        <w:rPr>
          <w:rFonts w:ascii="Segoe UI" w:hAnsi="Segoe UI" w:cs="Segoe UI"/>
          <w:snapToGrid w:val="0"/>
          <w:sz w:val="20"/>
          <w:szCs w:val="20"/>
        </w:rPr>
        <w:lastRenderedPageBreak/>
        <w:t>9</w:t>
      </w:r>
      <w:r w:rsidR="00CC14FE" w:rsidRPr="009A6AD6">
        <w:rPr>
          <w:rFonts w:ascii="Segoe UI" w:hAnsi="Segoe UI" w:cs="Segoe UI"/>
          <w:snapToGrid w:val="0"/>
          <w:sz w:val="20"/>
          <w:szCs w:val="20"/>
        </w:rPr>
        <w:t>. Capable of deploying motorized messenger (s)/documentation clerk (s) when needed and required.</w:t>
      </w:r>
    </w:p>
    <w:p w14:paraId="180A2C95" w14:textId="77777777" w:rsidR="00CC14FE" w:rsidRPr="009A6AD6" w:rsidRDefault="00CC14FE" w:rsidP="00CC14FE">
      <w:pPr>
        <w:autoSpaceDE w:val="0"/>
        <w:autoSpaceDN w:val="0"/>
        <w:ind w:left="360"/>
        <w:rPr>
          <w:rFonts w:ascii="Segoe UI" w:hAnsi="Segoe UI" w:cs="Segoe UI"/>
          <w:snapToGrid w:val="0"/>
          <w:sz w:val="20"/>
          <w:szCs w:val="20"/>
        </w:rPr>
      </w:pPr>
    </w:p>
    <w:p w14:paraId="595D08B3" w14:textId="36A79EC7" w:rsidR="00CC14FE" w:rsidRPr="009A6AD6" w:rsidRDefault="00504C4F" w:rsidP="00504C4F">
      <w:pPr>
        <w:autoSpaceDE w:val="0"/>
        <w:autoSpaceDN w:val="0"/>
        <w:rPr>
          <w:rFonts w:ascii="Segoe UI" w:hAnsi="Segoe UI" w:cs="Segoe UI"/>
          <w:snapToGrid w:val="0"/>
          <w:sz w:val="20"/>
          <w:szCs w:val="20"/>
        </w:rPr>
      </w:pPr>
      <w:r>
        <w:rPr>
          <w:rFonts w:ascii="Segoe UI" w:hAnsi="Segoe UI" w:cs="Segoe UI"/>
          <w:snapToGrid w:val="0"/>
          <w:sz w:val="20"/>
          <w:szCs w:val="20"/>
        </w:rPr>
        <w:t>10</w:t>
      </w:r>
      <w:r w:rsidR="00CC14FE" w:rsidRPr="009A6AD6">
        <w:rPr>
          <w:rFonts w:ascii="Segoe UI" w:hAnsi="Segoe UI" w:cs="Segoe UI"/>
          <w:snapToGrid w:val="0"/>
          <w:sz w:val="20"/>
          <w:szCs w:val="20"/>
        </w:rPr>
        <w:t>. The Travel Agency shall provide the list of the agreements with all respective air companies in order to prove their ability issue the tickets on behalf of those companies;</w:t>
      </w:r>
    </w:p>
    <w:p w14:paraId="61239A2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The successful travel agency shall be required to devote at least one (1) or two (2) personnel with the following minimum qualifications:</w:t>
      </w:r>
    </w:p>
    <w:p w14:paraId="2DDEF124" w14:textId="77777777" w:rsidR="00CC14FE" w:rsidRPr="009A6AD6" w:rsidRDefault="00CC14FE" w:rsidP="00CC14FE">
      <w:pPr>
        <w:autoSpaceDE w:val="0"/>
        <w:autoSpaceDN w:val="0"/>
        <w:ind w:left="360"/>
        <w:rPr>
          <w:rFonts w:ascii="Segoe UI" w:hAnsi="Segoe UI" w:cs="Segoe UI"/>
          <w:snapToGrid w:val="0"/>
          <w:sz w:val="20"/>
          <w:szCs w:val="20"/>
        </w:rPr>
      </w:pPr>
    </w:p>
    <w:p w14:paraId="5CD5B36A" w14:textId="77777777"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Travel expert with a minimum three (3) years of practical experience in:</w:t>
      </w:r>
    </w:p>
    <w:p w14:paraId="0D50D256" w14:textId="069F9E02" w:rsidR="00CC14FE" w:rsidRPr="009A6AD6" w:rsidRDefault="00CC14FE" w:rsidP="00CC14FE">
      <w:pPr>
        <w:autoSpaceDE w:val="0"/>
        <w:autoSpaceDN w:val="0"/>
        <w:ind w:left="720"/>
        <w:rPr>
          <w:rFonts w:ascii="Segoe UI" w:hAnsi="Segoe UI" w:cs="Segoe UI"/>
          <w:snapToGrid w:val="0"/>
          <w:sz w:val="20"/>
          <w:szCs w:val="20"/>
        </w:rPr>
      </w:pPr>
      <w:r w:rsidRPr="009A6AD6">
        <w:rPr>
          <w:rFonts w:ascii="Segoe UI" w:hAnsi="Segoe UI" w:cs="Segoe UI"/>
          <w:snapToGrid w:val="0"/>
          <w:sz w:val="20"/>
          <w:szCs w:val="20"/>
        </w:rPr>
        <w:t xml:space="preserve">A. the management of travel services, in operating the automated reservation and ticketing systems </w:t>
      </w:r>
    </w:p>
    <w:p w14:paraId="70A1E523" w14:textId="347D5964" w:rsidR="00CC14FE" w:rsidRPr="009A6AD6" w:rsidRDefault="00CC14FE" w:rsidP="00CC14FE">
      <w:pPr>
        <w:autoSpaceDE w:val="0"/>
        <w:autoSpaceDN w:val="0"/>
        <w:ind w:left="360" w:firstLine="360"/>
        <w:rPr>
          <w:rFonts w:ascii="Segoe UI" w:hAnsi="Segoe UI" w:cs="Segoe UI"/>
          <w:snapToGrid w:val="0"/>
          <w:sz w:val="20"/>
          <w:szCs w:val="20"/>
        </w:rPr>
      </w:pPr>
    </w:p>
    <w:p w14:paraId="0DE05CE4" w14:textId="77777777" w:rsidR="00CC14FE" w:rsidRPr="009A6AD6" w:rsidRDefault="00CC14FE" w:rsidP="00CC14FE">
      <w:pPr>
        <w:autoSpaceDE w:val="0"/>
        <w:autoSpaceDN w:val="0"/>
        <w:ind w:left="360"/>
        <w:rPr>
          <w:rFonts w:ascii="Segoe UI" w:hAnsi="Segoe UI" w:cs="Segoe UI"/>
          <w:snapToGrid w:val="0"/>
          <w:sz w:val="20"/>
          <w:szCs w:val="20"/>
        </w:rPr>
      </w:pPr>
    </w:p>
    <w:p w14:paraId="73583CF7" w14:textId="77777777"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Has adequate authority to make decisions for the timely resolution of problems;</w:t>
      </w:r>
    </w:p>
    <w:p w14:paraId="1B27BB08" w14:textId="77777777" w:rsidR="00CC14FE" w:rsidRPr="009A6AD6" w:rsidRDefault="00CC14FE" w:rsidP="00CC14FE">
      <w:pPr>
        <w:autoSpaceDE w:val="0"/>
        <w:autoSpaceDN w:val="0"/>
        <w:ind w:left="360"/>
        <w:rPr>
          <w:rFonts w:ascii="Segoe UI" w:hAnsi="Segoe UI" w:cs="Segoe UI"/>
          <w:snapToGrid w:val="0"/>
          <w:sz w:val="20"/>
          <w:szCs w:val="20"/>
        </w:rPr>
      </w:pPr>
    </w:p>
    <w:p w14:paraId="5E3ED994" w14:textId="1097CBF4"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In case of emergencies (e.g. evacuations, war, etc.), the travel expert shall maintain operations necessary to support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and</w:t>
      </w:r>
    </w:p>
    <w:p w14:paraId="2C2DDB08" w14:textId="77777777" w:rsidR="00CC14FE" w:rsidRPr="009A6AD6" w:rsidRDefault="00CC14FE" w:rsidP="00CC14FE">
      <w:pPr>
        <w:autoSpaceDE w:val="0"/>
        <w:autoSpaceDN w:val="0"/>
        <w:ind w:left="360"/>
        <w:rPr>
          <w:rFonts w:ascii="Segoe UI" w:hAnsi="Segoe UI" w:cs="Segoe UI"/>
          <w:snapToGrid w:val="0"/>
          <w:sz w:val="20"/>
          <w:szCs w:val="20"/>
        </w:rPr>
      </w:pPr>
    </w:p>
    <w:p w14:paraId="76389AB1" w14:textId="5853309F" w:rsidR="00CC14FE" w:rsidRPr="009A6AD6" w:rsidRDefault="00CC14FE" w:rsidP="005712B1">
      <w:pPr>
        <w:pStyle w:val="ListParagraph"/>
        <w:widowControl/>
        <w:numPr>
          <w:ilvl w:val="0"/>
          <w:numId w:val="47"/>
        </w:numPr>
        <w:overflowPunct/>
        <w:autoSpaceDE w:val="0"/>
        <w:autoSpaceDN w:val="0"/>
        <w:spacing w:line="240" w:lineRule="auto"/>
        <w:contextualSpacing w:val="0"/>
        <w:rPr>
          <w:rFonts w:ascii="Segoe UI" w:hAnsi="Segoe UI" w:cs="Segoe UI"/>
          <w:snapToGrid w:val="0"/>
          <w:sz w:val="20"/>
          <w:szCs w:val="20"/>
        </w:rPr>
      </w:pPr>
      <w:r w:rsidRPr="009A6AD6">
        <w:rPr>
          <w:rFonts w:ascii="Segoe UI" w:hAnsi="Segoe UI" w:cs="Segoe UI"/>
          <w:snapToGrid w:val="0"/>
          <w:sz w:val="20"/>
          <w:szCs w:val="20"/>
        </w:rPr>
        <w:t xml:space="preserve">24 hours a day access of emergency service and necessary delivery of tickets / hotel vouchers as required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the required destinations; </w:t>
      </w:r>
    </w:p>
    <w:p w14:paraId="749381DE" w14:textId="77777777" w:rsidR="00CC14FE" w:rsidRPr="009A6AD6" w:rsidRDefault="00CC14FE" w:rsidP="00CC14FE">
      <w:pPr>
        <w:autoSpaceDE w:val="0"/>
        <w:autoSpaceDN w:val="0"/>
        <w:rPr>
          <w:rFonts w:ascii="Segoe UI" w:hAnsi="Segoe UI" w:cs="Segoe UI"/>
          <w:snapToGrid w:val="0"/>
          <w:sz w:val="20"/>
          <w:szCs w:val="20"/>
        </w:rPr>
      </w:pPr>
    </w:p>
    <w:p w14:paraId="59EA0E5E" w14:textId="77777777"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Other expertise needed, and facilities required shall be sourced from the existing capacity of the Travel Agency.</w:t>
      </w:r>
    </w:p>
    <w:p w14:paraId="03361B92" w14:textId="7FD0CCFD" w:rsidR="00CC14FE" w:rsidRPr="009A6AD6" w:rsidRDefault="00CC14FE" w:rsidP="00CC14FE">
      <w:pPr>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The travel agency shall have a contingency replacement plan to be enforced during periods of illness and vacations of its personnel in order to maintain full service at all times under the contract. The backstopping should have the same level of experience as the travel expert assigned and should be familiar with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procedures.</w:t>
      </w:r>
    </w:p>
    <w:p w14:paraId="4DCC6756" w14:textId="77777777" w:rsidR="00CC14FE" w:rsidRPr="009A6AD6" w:rsidRDefault="00CC14FE" w:rsidP="00CC14FE">
      <w:pPr>
        <w:autoSpaceDE w:val="0"/>
        <w:autoSpaceDN w:val="0"/>
        <w:ind w:left="360"/>
        <w:rPr>
          <w:rFonts w:ascii="Segoe UI" w:hAnsi="Segoe UI" w:cs="Segoe UI"/>
          <w:snapToGrid w:val="0"/>
          <w:sz w:val="20"/>
          <w:szCs w:val="20"/>
        </w:rPr>
      </w:pPr>
    </w:p>
    <w:p w14:paraId="35A52A08" w14:textId="77777777" w:rsidR="00CC14FE" w:rsidRPr="009A6AD6" w:rsidRDefault="00CC14FE" w:rsidP="00CC14FE">
      <w:pPr>
        <w:autoSpaceDE w:val="0"/>
        <w:autoSpaceDN w:val="0"/>
        <w:ind w:left="360"/>
        <w:rPr>
          <w:rFonts w:ascii="Segoe UI" w:hAnsi="Segoe UI" w:cs="Segoe UI"/>
          <w:snapToGrid w:val="0"/>
          <w:sz w:val="20"/>
          <w:szCs w:val="20"/>
        </w:rPr>
      </w:pPr>
    </w:p>
    <w:p w14:paraId="1C4A52F2"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F. Scope of Work and Expected Outcomes</w:t>
      </w:r>
    </w:p>
    <w:p w14:paraId="6A5CBFD0" w14:textId="77777777" w:rsidR="00CC14FE" w:rsidRPr="009A6AD6" w:rsidRDefault="00CC14FE" w:rsidP="00CC14FE">
      <w:pPr>
        <w:autoSpaceDE w:val="0"/>
        <w:autoSpaceDN w:val="0"/>
        <w:ind w:left="360"/>
        <w:rPr>
          <w:rFonts w:ascii="Segoe UI" w:hAnsi="Segoe UI" w:cs="Segoe UI"/>
          <w:snapToGrid w:val="0"/>
          <w:sz w:val="20"/>
          <w:szCs w:val="20"/>
        </w:rPr>
      </w:pPr>
    </w:p>
    <w:p w14:paraId="03378DB8" w14:textId="412E946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The travel agency shall provide full, prompt, accurate and expert international travel products and services to staff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The products and services include, but not limited to, the following:</w:t>
      </w:r>
    </w:p>
    <w:p w14:paraId="054488B0" w14:textId="77777777" w:rsidR="00CC14FE" w:rsidRPr="009A6AD6" w:rsidRDefault="00CC14FE" w:rsidP="00CC14FE">
      <w:pPr>
        <w:autoSpaceDE w:val="0"/>
        <w:autoSpaceDN w:val="0"/>
        <w:ind w:left="360"/>
        <w:rPr>
          <w:rFonts w:ascii="Segoe UI" w:hAnsi="Segoe UI" w:cs="Segoe UI"/>
          <w:snapToGrid w:val="0"/>
          <w:sz w:val="20"/>
          <w:szCs w:val="20"/>
        </w:rPr>
      </w:pPr>
    </w:p>
    <w:p w14:paraId="313C8E4C" w14:textId="77777777" w:rsidR="00CC14FE" w:rsidRPr="009A6AD6" w:rsidRDefault="00CC14FE" w:rsidP="00CC14FE">
      <w:pPr>
        <w:autoSpaceDE w:val="0"/>
        <w:autoSpaceDN w:val="0"/>
        <w:ind w:left="360"/>
        <w:jc w:val="center"/>
        <w:rPr>
          <w:rFonts w:ascii="Segoe UI" w:hAnsi="Segoe UI" w:cs="Segoe UI"/>
          <w:snapToGrid w:val="0"/>
          <w:sz w:val="20"/>
          <w:szCs w:val="20"/>
        </w:rPr>
      </w:pPr>
      <w:r w:rsidRPr="009A6AD6">
        <w:rPr>
          <w:rFonts w:ascii="Segoe UI" w:hAnsi="Segoe UI" w:cs="Segoe UI"/>
          <w:snapToGrid w:val="0"/>
          <w:sz w:val="20"/>
          <w:szCs w:val="20"/>
        </w:rPr>
        <w:t>Ticketing</w:t>
      </w:r>
    </w:p>
    <w:p w14:paraId="7B2BD994" w14:textId="77777777" w:rsidR="00CC14FE" w:rsidRPr="009A6AD6" w:rsidRDefault="00CC14FE" w:rsidP="00CC14FE">
      <w:pPr>
        <w:autoSpaceDE w:val="0"/>
        <w:autoSpaceDN w:val="0"/>
        <w:ind w:left="360"/>
        <w:rPr>
          <w:rFonts w:ascii="Segoe UI" w:hAnsi="Segoe UI" w:cs="Segoe UI"/>
          <w:snapToGrid w:val="0"/>
          <w:sz w:val="20"/>
          <w:szCs w:val="20"/>
        </w:rPr>
      </w:pPr>
    </w:p>
    <w:p w14:paraId="5C470DDE"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Policy:</w:t>
      </w:r>
    </w:p>
    <w:p w14:paraId="2CEBF310" w14:textId="23BBD224"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Current air travel policy requires the Travel Agent(s) in all cases to book the lowest available fares and to research alternate itineraries (at least three options, if available) in order to provide the lowest appropriate fares, which satisfy the UN/</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polices and mission requirements. The UN travel policies embody the following basic principles which, however, are subject to subsequent revision:</w:t>
      </w:r>
    </w:p>
    <w:p w14:paraId="72D8787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Where available, use of the lowest applicable fare (including penalty fares) is the preference;</w:t>
      </w:r>
    </w:p>
    <w:p w14:paraId="75933EC8"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Full economy fares may be used if no appropriate reduced fares are available;</w:t>
      </w:r>
    </w:p>
    <w:p w14:paraId="2CDC63BC"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Business class travel or equivalent may be applicable only in limited situations;</w:t>
      </w:r>
    </w:p>
    <w:p w14:paraId="1DEAFE7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Travel regulations prohibit first-class travel except for a few specific categories;</w:t>
      </w:r>
    </w:p>
    <w:p w14:paraId="5B31B70F"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5. The Travel Agent(s) must be knowledgeable of and prepare to offer special fares, restricted fares, discount fares, and bulk fares for use whenever appropriate. Fares which entail restrictive conditions (such as penalties or stay-overs), however, shall only be booked with the express approval of authorized Agency personnel;</w:t>
      </w:r>
    </w:p>
    <w:p w14:paraId="1D489664" w14:textId="0BE2986B"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6. The Travel Agent(s) shall, where appropriate, attempt to obtain free business class and first class upgrades for UN/</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travelers. Any upgrades should be used for the cost-savings purposes.</w:t>
      </w:r>
    </w:p>
    <w:p w14:paraId="04BE28F0" w14:textId="77777777" w:rsidR="00CC14FE" w:rsidRPr="009A6AD6" w:rsidRDefault="00CC14FE" w:rsidP="00CC14FE">
      <w:pPr>
        <w:autoSpaceDE w:val="0"/>
        <w:autoSpaceDN w:val="0"/>
        <w:ind w:left="360"/>
        <w:rPr>
          <w:rFonts w:ascii="Segoe UI" w:hAnsi="Segoe UI" w:cs="Segoe UI"/>
          <w:snapToGrid w:val="0"/>
          <w:sz w:val="20"/>
          <w:szCs w:val="20"/>
        </w:rPr>
      </w:pPr>
    </w:p>
    <w:p w14:paraId="0E3531EB" w14:textId="77777777" w:rsidR="00CC14FE" w:rsidRPr="009A6AD6" w:rsidRDefault="00CC14FE" w:rsidP="00CC14FE">
      <w:pPr>
        <w:tabs>
          <w:tab w:val="left" w:pos="-720"/>
        </w:tabs>
        <w:suppressAutoHyphens/>
        <w:ind w:left="720" w:hanging="720"/>
        <w:rPr>
          <w:rFonts w:ascii="Segoe UI" w:hAnsi="Segoe UI" w:cs="Segoe UI"/>
          <w:snapToGrid w:val="0"/>
          <w:sz w:val="20"/>
          <w:szCs w:val="20"/>
        </w:rPr>
      </w:pPr>
      <w:r w:rsidRPr="009A6AD6">
        <w:rPr>
          <w:rFonts w:ascii="Segoe UI" w:hAnsi="Segoe UI" w:cs="Segoe UI"/>
          <w:snapToGrid w:val="0"/>
          <w:sz w:val="20"/>
          <w:szCs w:val="20"/>
        </w:rPr>
        <w:t xml:space="preserve">7. The Travel Agent shall monitor outbound and inbound flights to advise passengers of scheduled changes and ensure protection for cancelled, delayed, diverted and misconnected flights;  </w:t>
      </w:r>
    </w:p>
    <w:p w14:paraId="29C8B6B9" w14:textId="77777777" w:rsidR="00CC14FE" w:rsidRPr="009A6AD6" w:rsidRDefault="00CC14FE" w:rsidP="00CC14FE">
      <w:pPr>
        <w:tabs>
          <w:tab w:val="left" w:pos="-720"/>
        </w:tabs>
        <w:suppressAutoHyphens/>
        <w:ind w:left="720" w:hanging="720"/>
        <w:rPr>
          <w:rFonts w:ascii="Segoe UI" w:hAnsi="Segoe UI" w:cs="Segoe UI"/>
          <w:snapToGrid w:val="0"/>
          <w:sz w:val="20"/>
          <w:szCs w:val="20"/>
        </w:rPr>
      </w:pPr>
    </w:p>
    <w:p w14:paraId="1416B372" w14:textId="77777777" w:rsidR="00CC14FE" w:rsidRPr="009A6AD6" w:rsidRDefault="00CC14FE" w:rsidP="00CC14FE">
      <w:pPr>
        <w:ind w:left="720" w:hanging="720"/>
        <w:rPr>
          <w:rFonts w:ascii="Segoe UI" w:hAnsi="Segoe UI" w:cs="Segoe UI"/>
          <w:snapToGrid w:val="0"/>
          <w:sz w:val="20"/>
          <w:szCs w:val="20"/>
        </w:rPr>
      </w:pPr>
      <w:r w:rsidRPr="009A6AD6">
        <w:rPr>
          <w:rFonts w:ascii="Segoe UI" w:hAnsi="Segoe UI" w:cs="Segoe UI"/>
          <w:snapToGrid w:val="0"/>
          <w:sz w:val="20"/>
          <w:szCs w:val="20"/>
        </w:rPr>
        <w:lastRenderedPageBreak/>
        <w:t xml:space="preserve">8. </w:t>
      </w:r>
      <w:r w:rsidRPr="009A6AD6">
        <w:rPr>
          <w:rFonts w:ascii="Segoe UI" w:hAnsi="Segoe UI" w:cs="Segoe UI"/>
          <w:snapToGrid w:val="0"/>
          <w:sz w:val="20"/>
          <w:szCs w:val="20"/>
        </w:rPr>
        <w:tab/>
        <w:t>The Travel Agent shall explain in writing all restrictions and limitations when using special fares.</w:t>
      </w:r>
    </w:p>
    <w:p w14:paraId="45EEE6E5" w14:textId="77777777" w:rsidR="00CC14FE" w:rsidRPr="009A6AD6" w:rsidRDefault="00CC14FE" w:rsidP="00CC14FE">
      <w:pPr>
        <w:rPr>
          <w:rFonts w:ascii="Segoe UI" w:hAnsi="Segoe UI" w:cs="Segoe UI"/>
          <w:snapToGrid w:val="0"/>
          <w:sz w:val="20"/>
          <w:szCs w:val="20"/>
        </w:rPr>
      </w:pPr>
    </w:p>
    <w:p w14:paraId="791CA7CB" w14:textId="77777777" w:rsidR="00CC14FE" w:rsidRPr="009A6AD6" w:rsidRDefault="00CC14FE" w:rsidP="00CC14FE">
      <w:pPr>
        <w:ind w:left="720" w:hanging="720"/>
        <w:rPr>
          <w:rFonts w:ascii="Segoe UI" w:hAnsi="Segoe UI" w:cs="Segoe UI"/>
          <w:snapToGrid w:val="0"/>
          <w:sz w:val="20"/>
          <w:szCs w:val="20"/>
        </w:rPr>
      </w:pPr>
      <w:r w:rsidRPr="009A6AD6">
        <w:rPr>
          <w:rFonts w:ascii="Segoe UI" w:hAnsi="Segoe UI" w:cs="Segoe UI"/>
          <w:snapToGrid w:val="0"/>
          <w:sz w:val="20"/>
          <w:szCs w:val="20"/>
        </w:rPr>
        <w:t xml:space="preserve">9. </w:t>
      </w:r>
      <w:r w:rsidRPr="009A6AD6">
        <w:rPr>
          <w:rFonts w:ascii="Segoe UI" w:hAnsi="Segoe UI" w:cs="Segoe UI"/>
          <w:snapToGrid w:val="0"/>
          <w:sz w:val="20"/>
          <w:szCs w:val="20"/>
        </w:rPr>
        <w:tab/>
        <w:t>The Travel Agent shall provide all official travelers with last seat availability, advance seat assignments and advance boarding passes on all airlines for which the Travel Agent can offer these services.</w:t>
      </w:r>
    </w:p>
    <w:p w14:paraId="5B5E1752" w14:textId="77777777" w:rsidR="00CC14FE" w:rsidRPr="009A6AD6" w:rsidRDefault="00CC14FE" w:rsidP="00CC14FE">
      <w:pPr>
        <w:tabs>
          <w:tab w:val="left" w:pos="-720"/>
        </w:tabs>
        <w:suppressAutoHyphens/>
        <w:rPr>
          <w:rFonts w:ascii="Segoe UI" w:hAnsi="Segoe UI" w:cs="Segoe UI"/>
          <w:snapToGrid w:val="0"/>
          <w:sz w:val="20"/>
          <w:szCs w:val="20"/>
        </w:rPr>
      </w:pPr>
    </w:p>
    <w:p w14:paraId="43B1994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10. </w:t>
      </w:r>
      <w:r w:rsidRPr="009A6AD6">
        <w:rPr>
          <w:rFonts w:ascii="Segoe UI" w:hAnsi="Segoe UI" w:cs="Segoe UI"/>
          <w:snapToGrid w:val="0"/>
          <w:sz w:val="20"/>
          <w:szCs w:val="20"/>
        </w:rPr>
        <w:tab/>
        <w:t xml:space="preserve"> The Travel Agent is expected to expand these services, as they become available on additional carriers</w:t>
      </w:r>
    </w:p>
    <w:p w14:paraId="0F530A20" w14:textId="77777777" w:rsidR="00CC14FE" w:rsidRPr="009A6AD6" w:rsidRDefault="00CC14FE" w:rsidP="00CC14FE">
      <w:pPr>
        <w:autoSpaceDE w:val="0"/>
        <w:autoSpaceDN w:val="0"/>
        <w:ind w:left="360"/>
        <w:rPr>
          <w:rFonts w:ascii="Segoe UI" w:hAnsi="Segoe UI" w:cs="Segoe UI"/>
          <w:snapToGrid w:val="0"/>
          <w:sz w:val="20"/>
          <w:szCs w:val="20"/>
        </w:rPr>
      </w:pPr>
    </w:p>
    <w:p w14:paraId="7FB8175B"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1) Reservation and Ticketing</w:t>
      </w:r>
    </w:p>
    <w:p w14:paraId="546504EE" w14:textId="58ADB519"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For every duly approved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Authorization, travel agency shall immediately make offers and prepare appropriate itineraries and formal quotation based on the lowest fare and the most direct and convenient routing; reservations shall be made by the travel agency at the lowest available rate allowed, at the time of ticketing, based on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instructions.</w:t>
      </w:r>
    </w:p>
    <w:p w14:paraId="427AF680"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In the event of loss of paper tickets, the travel agency shall immediately replace airline tickets;</w:t>
      </w:r>
    </w:p>
    <w:p w14:paraId="024F76C1" w14:textId="5291AFF9"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In the event that required travel arrangement cannot be confirmed, travel agency shall notify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the problem and present minimum three (3) alternative routings/quotations for considerations;</w:t>
      </w:r>
    </w:p>
    <w:p w14:paraId="3D8B6CF5"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For wait-listed bookings, travel agency shall provide regular daily feedback on status of the flight;</w:t>
      </w:r>
    </w:p>
    <w:p w14:paraId="28DFB83E"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reconfirm and revalidate airline tickets, re-issue tickets which are returned as a result of changed routing or fare structures and printed itineraries;</w:t>
      </w:r>
    </w:p>
    <w:p w14:paraId="29ABE6B6"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promptly issue and e-mail accurately tickets and detailed itineraries, (electronic format) or deliver paper tickets, if applicable, showing the accurate status of the airline on all segments of the journey;</w:t>
      </w:r>
    </w:p>
    <w:p w14:paraId="42BE92D5" w14:textId="6239DD3F"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accurately advise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ticketing deadlines and other relevant information every time reservations are made, in order to avoid cancellations of bookings;</w:t>
      </w:r>
    </w:p>
    <w:p w14:paraId="2413D07E"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information on airline tickets schedules;</w:t>
      </w:r>
    </w:p>
    <w:p w14:paraId="273246D2" w14:textId="77777777" w:rsidR="00CC14FE" w:rsidRPr="009A6AD6" w:rsidRDefault="00CC14FE" w:rsidP="005712B1">
      <w:pPr>
        <w:widowControl/>
        <w:numPr>
          <w:ilvl w:val="0"/>
          <w:numId w:val="3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restricted Premium Class Service.</w:t>
      </w:r>
    </w:p>
    <w:p w14:paraId="4ED39FFC" w14:textId="77777777" w:rsidR="00CC14FE" w:rsidRPr="009A6AD6" w:rsidRDefault="00CC14FE" w:rsidP="00CC14FE">
      <w:pPr>
        <w:autoSpaceDE w:val="0"/>
        <w:autoSpaceDN w:val="0"/>
        <w:ind w:left="360"/>
        <w:rPr>
          <w:rFonts w:ascii="Segoe UI" w:hAnsi="Segoe UI" w:cs="Segoe UI"/>
          <w:snapToGrid w:val="0"/>
          <w:sz w:val="20"/>
          <w:szCs w:val="20"/>
        </w:rPr>
      </w:pPr>
    </w:p>
    <w:p w14:paraId="27AD5B2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2) Airfares and Airlines Routings/Itineraries</w:t>
      </w:r>
    </w:p>
    <w:p w14:paraId="408E50B1" w14:textId="77777777"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propose fares/airline routings and guarantee that it shall obtain the lowest available airfare for the journey concerned. Such journeys shall be the most direct and economic routing, unless travel time exceeds nine (9) hours in duration with a maximum four (4) hours break between flight segments;</w:t>
      </w:r>
    </w:p>
    <w:p w14:paraId="2EBA5D42" w14:textId="77777777"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ensure that tickets issued are in accordance with entitlements prescribed in UN Agencies Travel Authorization;</w:t>
      </w:r>
    </w:p>
    <w:p w14:paraId="3E988757" w14:textId="7C92CFB4"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negotiating with airlines on preferred fare conditions, such as ticketing deadlines to be as flexible as possible (i.e. until the date of commencement of particular travel); and</w:t>
      </w:r>
    </w:p>
    <w:p w14:paraId="7C8CF0B0" w14:textId="0A211BB2" w:rsidR="00CC14FE" w:rsidRPr="009A6AD6" w:rsidRDefault="00CC14FE" w:rsidP="005712B1">
      <w:pPr>
        <w:widowControl/>
        <w:numPr>
          <w:ilvl w:val="0"/>
          <w:numId w:val="40"/>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advise market practices and trends that could result in further savings for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including the use of corporate travel booking tools with automated travel policy compliance and enforcement, and travel management reporting.</w:t>
      </w:r>
    </w:p>
    <w:p w14:paraId="45FA9935" w14:textId="77777777" w:rsidR="00CC14FE" w:rsidRPr="009A6AD6" w:rsidRDefault="00CC14FE" w:rsidP="00CC14FE">
      <w:pPr>
        <w:autoSpaceDE w:val="0"/>
        <w:autoSpaceDN w:val="0"/>
        <w:ind w:left="360"/>
        <w:rPr>
          <w:rFonts w:ascii="Segoe UI" w:hAnsi="Segoe UI" w:cs="Segoe UI"/>
          <w:snapToGrid w:val="0"/>
          <w:sz w:val="20"/>
          <w:szCs w:val="20"/>
        </w:rPr>
      </w:pPr>
    </w:p>
    <w:p w14:paraId="39D4571A"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3) Travel Information / Advisories</w:t>
      </w:r>
    </w:p>
    <w:p w14:paraId="221E59E9"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quick reference for requested destinations;</w:t>
      </w:r>
    </w:p>
    <w:p w14:paraId="016C14D8"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provide travelers with a complete automated itinerary document to include carrier(s), flight and voyage numbers, departure and arrival times (s) for each segment of the trip, tax exempt information, etc.;</w:t>
      </w:r>
    </w:p>
    <w:p w14:paraId="2A6843BD"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inform travelers, upon booking confirmation, of flight/ticket restrictions, involuntary stop-overs, hidden stops, and other inconveniences of the itinerary and provide required documentation for travels;</w:t>
      </w:r>
    </w:p>
    <w:p w14:paraId="7CFB7603"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provide travelers with online and offline relevant information on official destinations, i.e. visa requirements, security procedures, airport transfers/and transportation </w:t>
      </w:r>
      <w:r w:rsidRPr="009A6AD6">
        <w:rPr>
          <w:rFonts w:ascii="Segoe UI" w:hAnsi="Segoe UI" w:cs="Segoe UI"/>
          <w:snapToGrid w:val="0"/>
          <w:sz w:val="20"/>
          <w:szCs w:val="20"/>
        </w:rPr>
        <w:lastRenderedPageBreak/>
        <w:t>facilities, local points of interest, currency restrictions/ regulations, health precautions, weather conditions, etc.; and</w:t>
      </w:r>
    </w:p>
    <w:p w14:paraId="55EB39F3" w14:textId="77777777" w:rsidR="00CC14FE" w:rsidRPr="009A6AD6" w:rsidRDefault="00CC14FE" w:rsidP="005712B1">
      <w:pPr>
        <w:widowControl/>
        <w:numPr>
          <w:ilvl w:val="0"/>
          <w:numId w:val="41"/>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promptly notify travelers of airport closures, delayed or cancelled flights, as well as other changes that might affect or will require preparations from travelers, sufficiently before departure time;</w:t>
      </w:r>
    </w:p>
    <w:p w14:paraId="3C1B143E" w14:textId="77777777" w:rsidR="00CC14FE" w:rsidRPr="009A6AD6" w:rsidRDefault="00CC14FE" w:rsidP="00CC14FE">
      <w:pPr>
        <w:autoSpaceDE w:val="0"/>
        <w:autoSpaceDN w:val="0"/>
        <w:ind w:left="360"/>
        <w:rPr>
          <w:rFonts w:ascii="Segoe UI" w:hAnsi="Segoe UI" w:cs="Segoe UI"/>
          <w:snapToGrid w:val="0"/>
          <w:sz w:val="20"/>
          <w:szCs w:val="20"/>
        </w:rPr>
      </w:pPr>
    </w:p>
    <w:p w14:paraId="75E456C0"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4) Billing and Invoice</w:t>
      </w:r>
    </w:p>
    <w:p w14:paraId="53E107D9" w14:textId="77777777" w:rsidR="00CC14FE" w:rsidRPr="009A6AD6" w:rsidRDefault="00CC14FE" w:rsidP="00CC14FE">
      <w:pPr>
        <w:autoSpaceDE w:val="0"/>
        <w:autoSpaceDN w:val="0"/>
        <w:ind w:left="360"/>
        <w:rPr>
          <w:rFonts w:ascii="Segoe UI" w:hAnsi="Segoe UI" w:cs="Segoe UI"/>
          <w:snapToGrid w:val="0"/>
          <w:sz w:val="20"/>
          <w:szCs w:val="20"/>
        </w:rPr>
      </w:pPr>
    </w:p>
    <w:p w14:paraId="7AF6F2A9" w14:textId="781F5E06" w:rsidR="00CC14FE" w:rsidRPr="009A6AD6" w:rsidRDefault="00CC14FE" w:rsidP="005712B1">
      <w:pPr>
        <w:widowControl/>
        <w:numPr>
          <w:ilvl w:val="0"/>
          <w:numId w:val="4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send an itemized official invoice promptly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after the end of each transaction, specifying the name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staff that ordered the services.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shall provide payment to the Travel agency after the approval of each transaction.</w:t>
      </w:r>
    </w:p>
    <w:p w14:paraId="6EC82DA2" w14:textId="77777777" w:rsidR="00CC14FE" w:rsidRPr="009A6AD6" w:rsidRDefault="00CC14FE" w:rsidP="00CC14FE">
      <w:pPr>
        <w:autoSpaceDE w:val="0"/>
        <w:autoSpaceDN w:val="0"/>
        <w:ind w:left="360"/>
        <w:rPr>
          <w:rFonts w:ascii="Segoe UI" w:hAnsi="Segoe UI" w:cs="Segoe UI"/>
          <w:snapToGrid w:val="0"/>
          <w:sz w:val="20"/>
          <w:szCs w:val="20"/>
        </w:rPr>
      </w:pPr>
    </w:p>
    <w:p w14:paraId="108BA3F4" w14:textId="254B19D3" w:rsidR="00CC14FE" w:rsidRPr="009A6AD6" w:rsidRDefault="00CC14FE" w:rsidP="005712B1">
      <w:pPr>
        <w:widowControl/>
        <w:numPr>
          <w:ilvl w:val="0"/>
          <w:numId w:val="42"/>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The invoice must show a breakdown costs</w:t>
      </w:r>
      <w:r w:rsidR="00883CAD">
        <w:rPr>
          <w:rFonts w:ascii="Segoe UI" w:hAnsi="Segoe UI" w:cs="Segoe UI"/>
          <w:snapToGrid w:val="0"/>
          <w:sz w:val="20"/>
          <w:szCs w:val="20"/>
        </w:rPr>
        <w:t>.</w:t>
      </w:r>
    </w:p>
    <w:p w14:paraId="581D841B" w14:textId="77777777" w:rsidR="00CC14FE" w:rsidRPr="009A6AD6" w:rsidRDefault="00CC14FE" w:rsidP="00CC14FE">
      <w:pPr>
        <w:autoSpaceDE w:val="0"/>
        <w:autoSpaceDN w:val="0"/>
        <w:ind w:left="360"/>
        <w:rPr>
          <w:rFonts w:ascii="Segoe UI" w:hAnsi="Segoe UI" w:cs="Segoe UI"/>
          <w:snapToGrid w:val="0"/>
          <w:sz w:val="20"/>
          <w:szCs w:val="20"/>
        </w:rPr>
      </w:pPr>
    </w:p>
    <w:p w14:paraId="7F61F00C"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5) Flight Cancellation / Rebooking and Refunds</w:t>
      </w:r>
    </w:p>
    <w:p w14:paraId="6B43004E" w14:textId="77777777" w:rsidR="00CC14FE" w:rsidRPr="009A6AD6" w:rsidRDefault="00CC14FE" w:rsidP="005712B1">
      <w:pPr>
        <w:widowControl/>
        <w:numPr>
          <w:ilvl w:val="0"/>
          <w:numId w:val="4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process duly authorized flight changes /cancellations when and as required;</w:t>
      </w:r>
    </w:p>
    <w:p w14:paraId="046FAB99" w14:textId="1AC8B7F9" w:rsidR="00CC14FE" w:rsidRPr="009A6AD6" w:rsidRDefault="00CC14FE" w:rsidP="005712B1">
      <w:pPr>
        <w:widowControl/>
        <w:numPr>
          <w:ilvl w:val="0"/>
          <w:numId w:val="43"/>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immediately process airline refunds for cancelled travel requirements, unutilized pre-paid tickets and credit these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as expeditiously as possible;</w:t>
      </w:r>
    </w:p>
    <w:p w14:paraId="4B16B86A" w14:textId="77777777" w:rsidR="00CC14FE" w:rsidRPr="009A6AD6" w:rsidRDefault="00CC14FE" w:rsidP="00CC14FE">
      <w:pPr>
        <w:autoSpaceDE w:val="0"/>
        <w:autoSpaceDN w:val="0"/>
        <w:ind w:left="360"/>
        <w:rPr>
          <w:rFonts w:ascii="Segoe UI" w:hAnsi="Segoe UI" w:cs="Segoe UI"/>
          <w:snapToGrid w:val="0"/>
          <w:sz w:val="20"/>
          <w:szCs w:val="20"/>
        </w:rPr>
      </w:pPr>
    </w:p>
    <w:p w14:paraId="41AD9E50"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agency shall refund tickets within one (1) month only (shorter period than 1 month offered will be an advantage);</w:t>
      </w:r>
    </w:p>
    <w:p w14:paraId="3C9F3ACE" w14:textId="77777777"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Travel agency shall limit refund charges at airline rate only, i.e. no additional charges will accrue to the travel agency;</w:t>
      </w:r>
    </w:p>
    <w:p w14:paraId="439FBF36" w14:textId="2BDBE1D4"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absorb cancellation and/or change reservation date charges which are due to no fault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w:t>
      </w:r>
    </w:p>
    <w:p w14:paraId="6277544E" w14:textId="3CD71AE5" w:rsidR="00CC14FE" w:rsidRPr="009A6AD6" w:rsidRDefault="00CC14FE" w:rsidP="005712B1">
      <w:pPr>
        <w:widowControl/>
        <w:numPr>
          <w:ilvl w:val="0"/>
          <w:numId w:val="44"/>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 xml:space="preserve">Travel agency shall report back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on the status of ticket refunds.</w:t>
      </w:r>
    </w:p>
    <w:p w14:paraId="16EA1E70" w14:textId="77777777" w:rsidR="00CC14FE" w:rsidRPr="009A6AD6" w:rsidRDefault="00CC14FE" w:rsidP="00CC14FE">
      <w:pPr>
        <w:autoSpaceDE w:val="0"/>
        <w:autoSpaceDN w:val="0"/>
        <w:ind w:left="360"/>
        <w:rPr>
          <w:rFonts w:ascii="Segoe UI" w:hAnsi="Segoe UI" w:cs="Segoe UI"/>
          <w:snapToGrid w:val="0"/>
          <w:sz w:val="20"/>
          <w:szCs w:val="20"/>
        </w:rPr>
      </w:pPr>
    </w:p>
    <w:p w14:paraId="2E9E69F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6) Transfers to or from the airport from or to an address in Baku</w:t>
      </w:r>
    </w:p>
    <w:p w14:paraId="0E53A97C" w14:textId="77777777" w:rsidR="00CC14FE" w:rsidRPr="009A6AD6" w:rsidRDefault="00CC14FE" w:rsidP="00CC14FE">
      <w:pPr>
        <w:autoSpaceDE w:val="0"/>
        <w:autoSpaceDN w:val="0"/>
        <w:ind w:left="360"/>
        <w:rPr>
          <w:rFonts w:ascii="Segoe UI" w:hAnsi="Segoe UI" w:cs="Segoe UI"/>
          <w:snapToGrid w:val="0"/>
          <w:sz w:val="20"/>
          <w:szCs w:val="20"/>
        </w:rPr>
      </w:pPr>
    </w:p>
    <w:p w14:paraId="3A99A67B" w14:textId="5F78BFD2"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a. When the airplane ticket is issued by the Travel Agent – such transfers </w:t>
      </w:r>
      <w:r w:rsidR="00883CAD">
        <w:rPr>
          <w:rFonts w:ascii="Segoe UI" w:hAnsi="Segoe UI" w:cs="Segoe UI"/>
          <w:snapToGrid w:val="0"/>
          <w:sz w:val="20"/>
          <w:szCs w:val="20"/>
        </w:rPr>
        <w:t>may</w:t>
      </w:r>
      <w:r w:rsidRPr="009A6AD6">
        <w:rPr>
          <w:rFonts w:ascii="Segoe UI" w:hAnsi="Segoe UI" w:cs="Segoe UI"/>
          <w:snapToGrid w:val="0"/>
          <w:sz w:val="20"/>
          <w:szCs w:val="20"/>
        </w:rPr>
        <w:t xml:space="preserve"> be </w:t>
      </w:r>
      <w:r w:rsidR="00883CAD">
        <w:rPr>
          <w:rFonts w:ascii="Segoe UI" w:hAnsi="Segoe UI" w:cs="Segoe UI"/>
          <w:snapToGrid w:val="0"/>
          <w:sz w:val="20"/>
          <w:szCs w:val="20"/>
        </w:rPr>
        <w:t>requested</w:t>
      </w:r>
      <w:r w:rsidRPr="009A6AD6">
        <w:rPr>
          <w:rFonts w:ascii="Segoe UI" w:hAnsi="Segoe UI" w:cs="Segoe UI"/>
          <w:snapToGrid w:val="0"/>
          <w:sz w:val="20"/>
          <w:szCs w:val="20"/>
        </w:rPr>
        <w:t xml:space="preserve"> by the</w:t>
      </w:r>
    </w:p>
    <w:p w14:paraId="33948B82" w14:textId="2A7BE0E9"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Travel Agent</w:t>
      </w:r>
      <w:r w:rsidR="00883CAD">
        <w:rPr>
          <w:rFonts w:ascii="Segoe UI" w:hAnsi="Segoe UI" w:cs="Segoe UI"/>
          <w:snapToGrid w:val="0"/>
          <w:sz w:val="20"/>
          <w:szCs w:val="20"/>
        </w:rPr>
        <w:t>.</w:t>
      </w:r>
      <w:r w:rsidRPr="009A6AD6">
        <w:rPr>
          <w:rFonts w:ascii="Segoe UI" w:hAnsi="Segoe UI" w:cs="Segoe UI"/>
          <w:snapToGrid w:val="0"/>
          <w:sz w:val="20"/>
          <w:szCs w:val="20"/>
        </w:rPr>
        <w:t>These transfers must have special discounted rates</w:t>
      </w:r>
    </w:p>
    <w:p w14:paraId="64B8D75C" w14:textId="77777777" w:rsidR="00CC14FE" w:rsidRPr="009A6AD6" w:rsidRDefault="00CC14FE" w:rsidP="00CC14FE">
      <w:pPr>
        <w:autoSpaceDE w:val="0"/>
        <w:autoSpaceDN w:val="0"/>
        <w:ind w:left="360"/>
        <w:rPr>
          <w:rFonts w:ascii="Segoe UI" w:hAnsi="Segoe UI" w:cs="Segoe UI"/>
          <w:snapToGrid w:val="0"/>
          <w:sz w:val="20"/>
          <w:szCs w:val="20"/>
        </w:rPr>
      </w:pPr>
    </w:p>
    <w:p w14:paraId="222ADC29" w14:textId="0FE9AE08"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b. When the airplane ticket is not issued by the Travel Agent – such transfers </w:t>
      </w:r>
      <w:r w:rsidR="00883CAD">
        <w:rPr>
          <w:rFonts w:ascii="Segoe UI" w:hAnsi="Segoe UI" w:cs="Segoe UI"/>
          <w:snapToGrid w:val="0"/>
          <w:sz w:val="20"/>
          <w:szCs w:val="20"/>
        </w:rPr>
        <w:t>may also be  arranged</w:t>
      </w:r>
      <w:r w:rsidRPr="009A6AD6">
        <w:rPr>
          <w:rFonts w:ascii="Segoe UI" w:hAnsi="Segoe UI" w:cs="Segoe UI"/>
          <w:snapToGrid w:val="0"/>
          <w:sz w:val="20"/>
          <w:szCs w:val="20"/>
        </w:rPr>
        <w:t xml:space="preserve">, upon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request, subject to availability of Travel Agent’s vehicles. </w:t>
      </w:r>
    </w:p>
    <w:p w14:paraId="614CCE69" w14:textId="77777777" w:rsidR="00CC14FE" w:rsidRPr="009A6AD6" w:rsidRDefault="00CC14FE" w:rsidP="00CC14FE">
      <w:pPr>
        <w:autoSpaceDE w:val="0"/>
        <w:autoSpaceDN w:val="0"/>
        <w:ind w:left="360"/>
        <w:rPr>
          <w:rFonts w:ascii="Segoe UI" w:hAnsi="Segoe UI" w:cs="Segoe UI"/>
          <w:snapToGrid w:val="0"/>
          <w:sz w:val="20"/>
          <w:szCs w:val="20"/>
        </w:rPr>
      </w:pPr>
    </w:p>
    <w:p w14:paraId="7ED14BCF" w14:textId="77777777" w:rsidR="00CC14FE" w:rsidRPr="009A6AD6" w:rsidRDefault="00CC14FE" w:rsidP="00CC14FE">
      <w:pPr>
        <w:autoSpaceDE w:val="0"/>
        <w:autoSpaceDN w:val="0"/>
        <w:ind w:left="360"/>
        <w:rPr>
          <w:rFonts w:ascii="Segoe UI" w:hAnsi="Segoe UI" w:cs="Segoe UI"/>
          <w:snapToGrid w:val="0"/>
          <w:sz w:val="20"/>
          <w:szCs w:val="20"/>
        </w:rPr>
      </w:pPr>
    </w:p>
    <w:p w14:paraId="3E5644A0" w14:textId="77777777" w:rsidR="00CC14FE" w:rsidRPr="009A6AD6" w:rsidRDefault="00CC14FE" w:rsidP="00CC14FE">
      <w:pPr>
        <w:tabs>
          <w:tab w:val="left" w:pos="-720"/>
        </w:tabs>
        <w:suppressAutoHyphens/>
        <w:ind w:left="360"/>
        <w:rPr>
          <w:rFonts w:ascii="Segoe UI" w:hAnsi="Segoe UI" w:cs="Segoe UI"/>
          <w:snapToGrid w:val="0"/>
          <w:sz w:val="20"/>
          <w:szCs w:val="20"/>
        </w:rPr>
      </w:pPr>
      <w:r w:rsidRPr="009A6AD6">
        <w:rPr>
          <w:rFonts w:ascii="Segoe UI" w:hAnsi="Segoe UI" w:cs="Segoe UI"/>
          <w:snapToGrid w:val="0"/>
          <w:sz w:val="20"/>
          <w:szCs w:val="20"/>
        </w:rPr>
        <w:t>Ticket Delivery</w:t>
      </w:r>
    </w:p>
    <w:p w14:paraId="0E9394DB" w14:textId="77777777" w:rsidR="00CC14FE" w:rsidRPr="009A6AD6" w:rsidRDefault="00CC14FE" w:rsidP="00CC14FE">
      <w:pPr>
        <w:tabs>
          <w:tab w:val="left" w:pos="-720"/>
        </w:tabs>
        <w:suppressAutoHyphens/>
        <w:rPr>
          <w:rFonts w:ascii="Segoe UI" w:hAnsi="Segoe UI" w:cs="Segoe UI"/>
          <w:snapToGrid w:val="0"/>
          <w:sz w:val="20"/>
          <w:szCs w:val="20"/>
        </w:rPr>
      </w:pPr>
    </w:p>
    <w:p w14:paraId="4EC24A28" w14:textId="09250987" w:rsidR="00CC14FE" w:rsidRPr="009A6AD6" w:rsidRDefault="00CC14FE" w:rsidP="00CC14FE">
      <w:pPr>
        <w:tabs>
          <w:tab w:val="left" w:pos="-720"/>
        </w:tabs>
        <w:suppressAutoHyphens/>
        <w:ind w:left="720" w:hanging="720"/>
        <w:rPr>
          <w:rFonts w:ascii="Segoe UI" w:hAnsi="Segoe UI" w:cs="Segoe UI"/>
          <w:snapToGrid w:val="0"/>
          <w:sz w:val="20"/>
          <w:szCs w:val="20"/>
        </w:rPr>
      </w:pPr>
      <w:r w:rsidRPr="009A6AD6">
        <w:rPr>
          <w:rFonts w:ascii="Segoe UI" w:hAnsi="Segoe UI" w:cs="Segoe UI"/>
          <w:snapToGrid w:val="0"/>
          <w:sz w:val="20"/>
          <w:szCs w:val="20"/>
        </w:rPr>
        <w:t>1.</w:t>
      </w:r>
      <w:r w:rsidRPr="009A6AD6">
        <w:rPr>
          <w:rFonts w:ascii="Segoe UI" w:hAnsi="Segoe UI" w:cs="Segoe UI"/>
          <w:snapToGrid w:val="0"/>
          <w:sz w:val="20"/>
          <w:szCs w:val="20"/>
        </w:rPr>
        <w:tab/>
        <w:t xml:space="preserve">The Travel Agent shall deliver tickets, based upon proper authority from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case of travel, itineraries, boarding passes (where available) and other travel documents as determined necessary by the UN. </w:t>
      </w:r>
    </w:p>
    <w:p w14:paraId="0EA3CE01" w14:textId="77777777" w:rsidR="00CC14FE" w:rsidRPr="009A6AD6" w:rsidRDefault="00CC14FE" w:rsidP="00CC14FE">
      <w:pPr>
        <w:tabs>
          <w:tab w:val="left" w:pos="-720"/>
        </w:tabs>
        <w:suppressAutoHyphens/>
        <w:rPr>
          <w:rFonts w:ascii="Segoe UI" w:hAnsi="Segoe UI" w:cs="Segoe UI"/>
          <w:snapToGrid w:val="0"/>
          <w:sz w:val="20"/>
          <w:szCs w:val="20"/>
        </w:rPr>
      </w:pPr>
    </w:p>
    <w:p w14:paraId="3D22BE4D" w14:textId="7D48DAD9" w:rsidR="00CC14FE" w:rsidRPr="009A6AD6" w:rsidRDefault="00CC14FE" w:rsidP="00CC14FE">
      <w:pPr>
        <w:tabs>
          <w:tab w:val="left" w:pos="-720"/>
        </w:tabs>
        <w:suppressAutoHyphens/>
        <w:ind w:left="720" w:hanging="630"/>
        <w:rPr>
          <w:rFonts w:ascii="Segoe UI" w:hAnsi="Segoe UI" w:cs="Segoe UI"/>
          <w:snapToGrid w:val="0"/>
          <w:sz w:val="20"/>
          <w:szCs w:val="20"/>
        </w:rPr>
      </w:pPr>
      <w:r w:rsidRPr="009A6AD6">
        <w:rPr>
          <w:rFonts w:ascii="Segoe UI" w:hAnsi="Segoe UI" w:cs="Segoe UI"/>
          <w:snapToGrid w:val="0"/>
          <w:sz w:val="20"/>
          <w:szCs w:val="20"/>
        </w:rPr>
        <w:t>2.</w:t>
      </w:r>
      <w:r w:rsidRPr="009A6AD6">
        <w:rPr>
          <w:rFonts w:ascii="Segoe UI" w:hAnsi="Segoe UI" w:cs="Segoe UI"/>
          <w:snapToGrid w:val="0"/>
          <w:sz w:val="20"/>
          <w:szCs w:val="20"/>
        </w:rPr>
        <w:tab/>
        <w:t xml:space="preserve">Tickets shall routinely be provided not earlier than one or two days in advance of travel unless required otherwise. The Travel Agent shall deliver tickets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 at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premises during business hours, except for tickets that need to be delivered in other countries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Travelers on official travel, in which case the Travel Agent shall use other facilities to effect such deliveries. </w:t>
      </w:r>
    </w:p>
    <w:p w14:paraId="78EB63D0" w14:textId="77777777" w:rsidR="00CC14FE" w:rsidRPr="009A6AD6" w:rsidRDefault="00CC14FE" w:rsidP="00CC14FE">
      <w:pPr>
        <w:tabs>
          <w:tab w:val="left" w:pos="-720"/>
        </w:tabs>
        <w:suppressAutoHyphens/>
        <w:ind w:left="90"/>
        <w:rPr>
          <w:rFonts w:ascii="Segoe UI" w:hAnsi="Segoe UI" w:cs="Segoe UI"/>
          <w:snapToGrid w:val="0"/>
          <w:sz w:val="20"/>
          <w:szCs w:val="20"/>
        </w:rPr>
      </w:pPr>
    </w:p>
    <w:p w14:paraId="79612C94" w14:textId="77777777" w:rsidR="00CC14FE" w:rsidRPr="009A6AD6" w:rsidRDefault="00CC14FE" w:rsidP="00CC14FE">
      <w:pPr>
        <w:tabs>
          <w:tab w:val="left" w:pos="-720"/>
        </w:tabs>
        <w:suppressAutoHyphens/>
        <w:ind w:left="720" w:hanging="630"/>
        <w:rPr>
          <w:rFonts w:ascii="Segoe UI" w:hAnsi="Segoe UI" w:cs="Segoe UI"/>
          <w:snapToGrid w:val="0"/>
          <w:sz w:val="20"/>
          <w:szCs w:val="20"/>
        </w:rPr>
      </w:pPr>
      <w:r w:rsidRPr="009A6AD6">
        <w:rPr>
          <w:rFonts w:ascii="Segoe UI" w:hAnsi="Segoe UI" w:cs="Segoe UI"/>
          <w:snapToGrid w:val="0"/>
          <w:sz w:val="20"/>
          <w:szCs w:val="20"/>
        </w:rPr>
        <w:t xml:space="preserve">3. </w:t>
      </w:r>
      <w:r w:rsidRPr="009A6AD6">
        <w:rPr>
          <w:rFonts w:ascii="Segoe UI" w:hAnsi="Segoe UI" w:cs="Segoe UI"/>
          <w:snapToGrid w:val="0"/>
          <w:sz w:val="20"/>
          <w:szCs w:val="20"/>
        </w:rPr>
        <w:tab/>
        <w:t>Furthermore, the Travel Agent shall, as required provide emergency ticket delivery, or prepaid tickets or otherwise after hours at an appropriate airport or through one of its office or correspondent worldwide.</w:t>
      </w:r>
    </w:p>
    <w:p w14:paraId="1FF81A16" w14:textId="77777777" w:rsidR="00CC14FE" w:rsidRPr="009A6AD6" w:rsidRDefault="00CC14FE" w:rsidP="00CC14FE">
      <w:pPr>
        <w:autoSpaceDE w:val="0"/>
        <w:autoSpaceDN w:val="0"/>
        <w:ind w:left="360"/>
        <w:rPr>
          <w:rFonts w:ascii="Segoe UI" w:hAnsi="Segoe UI" w:cs="Segoe UI"/>
          <w:snapToGrid w:val="0"/>
          <w:sz w:val="20"/>
          <w:szCs w:val="20"/>
        </w:rPr>
      </w:pPr>
    </w:p>
    <w:p w14:paraId="0C0D7C43" w14:textId="77777777" w:rsidR="00CC14FE" w:rsidRPr="009A6AD6" w:rsidRDefault="00CC14FE" w:rsidP="00CC14FE">
      <w:pPr>
        <w:autoSpaceDE w:val="0"/>
        <w:autoSpaceDN w:val="0"/>
        <w:ind w:left="360"/>
        <w:rPr>
          <w:rFonts w:ascii="Segoe UI" w:hAnsi="Segoe UI" w:cs="Segoe UI"/>
          <w:snapToGrid w:val="0"/>
          <w:sz w:val="20"/>
          <w:szCs w:val="20"/>
        </w:rPr>
      </w:pPr>
    </w:p>
    <w:p w14:paraId="7C64C7A4"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lastRenderedPageBreak/>
        <w:t>7) Other related services:</w:t>
      </w:r>
    </w:p>
    <w:p w14:paraId="414BCC59" w14:textId="77777777" w:rsidR="00CC14FE" w:rsidRPr="009A6AD6" w:rsidRDefault="00CC14FE" w:rsidP="00CC14FE">
      <w:pPr>
        <w:autoSpaceDE w:val="0"/>
        <w:autoSpaceDN w:val="0"/>
        <w:ind w:left="360"/>
        <w:rPr>
          <w:rFonts w:ascii="Segoe UI" w:hAnsi="Segoe UI" w:cs="Segoe UI"/>
          <w:snapToGrid w:val="0"/>
          <w:sz w:val="20"/>
          <w:szCs w:val="20"/>
        </w:rPr>
      </w:pPr>
    </w:p>
    <w:p w14:paraId="13EB5038" w14:textId="008FD513"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a. The Travel Agent </w:t>
      </w:r>
      <w:r w:rsidR="00883CAD">
        <w:rPr>
          <w:rFonts w:ascii="Segoe UI" w:hAnsi="Segoe UI" w:cs="Segoe UI"/>
          <w:snapToGrid w:val="0"/>
          <w:sz w:val="20"/>
          <w:szCs w:val="20"/>
        </w:rPr>
        <w:t xml:space="preserve">may be requested to </w:t>
      </w:r>
      <w:r w:rsidRPr="009A6AD6">
        <w:rPr>
          <w:rFonts w:ascii="Segoe UI" w:hAnsi="Segoe UI" w:cs="Segoe UI"/>
          <w:snapToGrid w:val="0"/>
          <w:sz w:val="20"/>
          <w:szCs w:val="20"/>
        </w:rPr>
        <w:t xml:space="preserve"> 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with valid, up to date information related to visas. This assistance shall consist of providing the forms and applications for visa requests, providing visa information to travelers, conducting visa assistance follow-ups, keeping appropriate records thereon, using and making arrangements for issuance of visas;</w:t>
      </w:r>
    </w:p>
    <w:p w14:paraId="45713EAC" w14:textId="77777777" w:rsidR="00CC14FE" w:rsidRPr="009A6AD6" w:rsidRDefault="00CC14FE" w:rsidP="00CC14FE">
      <w:pPr>
        <w:autoSpaceDE w:val="0"/>
        <w:autoSpaceDN w:val="0"/>
        <w:ind w:left="360"/>
        <w:rPr>
          <w:rFonts w:ascii="Segoe UI" w:hAnsi="Segoe UI" w:cs="Segoe UI"/>
          <w:snapToGrid w:val="0"/>
          <w:sz w:val="20"/>
          <w:szCs w:val="20"/>
        </w:rPr>
      </w:pPr>
    </w:p>
    <w:p w14:paraId="247E2D85"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b. The Travel Agent shall provide travelers with advice on necessary health requirements, including types of inoculations and vaccinations either required or suggested for travel to certain countries or areas;</w:t>
      </w:r>
    </w:p>
    <w:p w14:paraId="17A50369" w14:textId="77777777" w:rsidR="00CC14FE" w:rsidRPr="009A6AD6" w:rsidRDefault="00CC14FE" w:rsidP="00CC14FE">
      <w:pPr>
        <w:autoSpaceDE w:val="0"/>
        <w:autoSpaceDN w:val="0"/>
        <w:ind w:left="360"/>
        <w:rPr>
          <w:rFonts w:ascii="Segoe UI" w:hAnsi="Segoe UI" w:cs="Segoe UI"/>
          <w:snapToGrid w:val="0"/>
          <w:sz w:val="20"/>
          <w:szCs w:val="20"/>
        </w:rPr>
      </w:pPr>
    </w:p>
    <w:p w14:paraId="3080A08C" w14:textId="753BBC09"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 xml:space="preserve">c. Travel Agent shall indicate any special features, programmes, or services that would be beneficial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its travelers (e.g. visa processing, "Meet and Greet", excess baggage, lost baggage follow-up, insurance, preferred seating arrangements).</w:t>
      </w:r>
    </w:p>
    <w:p w14:paraId="519BE6B0" w14:textId="77777777" w:rsidR="00CC14FE" w:rsidRPr="009A6AD6" w:rsidRDefault="00CC14FE" w:rsidP="00CC14FE">
      <w:pPr>
        <w:autoSpaceDE w:val="0"/>
        <w:autoSpaceDN w:val="0"/>
        <w:ind w:left="360"/>
        <w:rPr>
          <w:rFonts w:ascii="Segoe UI" w:hAnsi="Segoe UI" w:cs="Segoe UI"/>
          <w:snapToGrid w:val="0"/>
          <w:sz w:val="20"/>
          <w:szCs w:val="20"/>
        </w:rPr>
      </w:pPr>
    </w:p>
    <w:p w14:paraId="64EDC0E2"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d. The Travel Agent shall provide an information service on climatic conditions at the various foreign destinations.</w:t>
      </w:r>
    </w:p>
    <w:p w14:paraId="100D7ADE" w14:textId="77777777" w:rsidR="00CC14FE" w:rsidRPr="009A6AD6" w:rsidRDefault="00CC14FE" w:rsidP="00CC14FE">
      <w:pPr>
        <w:autoSpaceDE w:val="0"/>
        <w:autoSpaceDN w:val="0"/>
        <w:ind w:left="360"/>
        <w:rPr>
          <w:rFonts w:ascii="Segoe UI" w:hAnsi="Segoe UI" w:cs="Segoe UI"/>
          <w:snapToGrid w:val="0"/>
          <w:sz w:val="20"/>
          <w:szCs w:val="20"/>
        </w:rPr>
      </w:pPr>
    </w:p>
    <w:p w14:paraId="702F452D" w14:textId="77777777" w:rsidR="00CC14FE" w:rsidRPr="009A6AD6" w:rsidRDefault="00CC14FE" w:rsidP="00CC14FE">
      <w:pPr>
        <w:autoSpaceDE w:val="0"/>
        <w:autoSpaceDN w:val="0"/>
        <w:ind w:left="360"/>
        <w:rPr>
          <w:rFonts w:ascii="Segoe UI" w:hAnsi="Segoe UI" w:cs="Segoe UI"/>
          <w:snapToGrid w:val="0"/>
          <w:sz w:val="20"/>
          <w:szCs w:val="20"/>
        </w:rPr>
      </w:pPr>
      <w:r w:rsidRPr="009A6AD6">
        <w:rPr>
          <w:rFonts w:ascii="Segoe UI" w:hAnsi="Segoe UI" w:cs="Segoe UI"/>
          <w:snapToGrid w:val="0"/>
          <w:sz w:val="20"/>
          <w:szCs w:val="20"/>
        </w:rPr>
        <w:t>8) Management Reporting System</w:t>
      </w:r>
    </w:p>
    <w:p w14:paraId="607DC7D5" w14:textId="0505B2B3" w:rsidR="00CC14FE" w:rsidRPr="009A6AD6" w:rsidRDefault="00883CAD" w:rsidP="00CC14FE">
      <w:pPr>
        <w:autoSpaceDE w:val="0"/>
        <w:autoSpaceDN w:val="0"/>
        <w:ind w:left="360"/>
        <w:rPr>
          <w:rFonts w:ascii="Segoe UI" w:hAnsi="Segoe UI" w:cs="Segoe UI"/>
          <w:snapToGrid w:val="0"/>
          <w:sz w:val="20"/>
          <w:szCs w:val="20"/>
        </w:rPr>
      </w:pPr>
      <w:r>
        <w:rPr>
          <w:rFonts w:ascii="Segoe UI" w:hAnsi="Segoe UI" w:cs="Segoe UI"/>
          <w:snapToGrid w:val="0"/>
          <w:sz w:val="20"/>
          <w:szCs w:val="20"/>
        </w:rPr>
        <w:t>Upon request t</w:t>
      </w:r>
      <w:r w:rsidR="00CC14FE" w:rsidRPr="009A6AD6">
        <w:rPr>
          <w:rFonts w:ascii="Segoe UI" w:hAnsi="Segoe UI" w:cs="Segoe UI"/>
          <w:snapToGrid w:val="0"/>
          <w:sz w:val="20"/>
          <w:szCs w:val="20"/>
        </w:rPr>
        <w:t xml:space="preserve">ravel agency shall submit the following reports on regular basis to </w:t>
      </w:r>
      <w:r w:rsidR="0058073C">
        <w:rPr>
          <w:rFonts w:ascii="Segoe UI" w:hAnsi="Segoe UI" w:cs="Segoe UI"/>
          <w:snapToGrid w:val="0"/>
          <w:sz w:val="20"/>
          <w:szCs w:val="20"/>
        </w:rPr>
        <w:t xml:space="preserve">UN </w:t>
      </w:r>
      <w:r w:rsidR="00CC14FE" w:rsidRPr="009A6AD6">
        <w:rPr>
          <w:rFonts w:ascii="Segoe UI" w:hAnsi="Segoe UI" w:cs="Segoe UI"/>
          <w:snapToGrid w:val="0"/>
          <w:sz w:val="20"/>
          <w:szCs w:val="20"/>
        </w:rPr>
        <w:t xml:space="preserve"> travel administrator:</w:t>
      </w:r>
    </w:p>
    <w:p w14:paraId="54681337" w14:textId="77777777" w:rsidR="00CC14FE" w:rsidRPr="009A6AD6" w:rsidRDefault="00CC14FE" w:rsidP="005712B1">
      <w:pPr>
        <w:widowControl/>
        <w:numPr>
          <w:ilvl w:val="0"/>
          <w:numId w:val="45"/>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Quarterly Production Statistics</w:t>
      </w:r>
    </w:p>
    <w:p w14:paraId="37B600D8" w14:textId="77777777" w:rsidR="00CC14FE" w:rsidRPr="009A6AD6" w:rsidRDefault="00CC14FE" w:rsidP="005712B1">
      <w:pPr>
        <w:widowControl/>
        <w:numPr>
          <w:ilvl w:val="0"/>
          <w:numId w:val="45"/>
        </w:numPr>
        <w:overflowPunct/>
        <w:autoSpaceDE w:val="0"/>
        <w:autoSpaceDN w:val="0"/>
        <w:rPr>
          <w:rFonts w:ascii="Segoe UI" w:hAnsi="Segoe UI" w:cs="Segoe UI"/>
          <w:snapToGrid w:val="0"/>
          <w:sz w:val="20"/>
          <w:szCs w:val="20"/>
        </w:rPr>
      </w:pPr>
      <w:r w:rsidRPr="009A6AD6">
        <w:rPr>
          <w:rFonts w:ascii="Segoe UI" w:hAnsi="Segoe UI" w:cs="Segoe UI"/>
          <w:snapToGrid w:val="0"/>
          <w:sz w:val="20"/>
          <w:szCs w:val="20"/>
        </w:rPr>
        <w:t>Quarterly Carrier – Route – Fare Analysis and Production/Volume of Business; Changes and Update on Airline Rates, promotions, policy changes, etc, immediately upon the receipt of advice; This report should also show a detailed analysis of the number of trips, most frequent city-pairs, carries used, savings achieved from the carrier’s lowest available “Y” fare. “Ticket refund” status reports are also required. Complaint Analysis. This report should identify problems, if any, and recommend solutions. Suggestions to enhance service should be included.</w:t>
      </w:r>
    </w:p>
    <w:p w14:paraId="5C4B2C78" w14:textId="77777777" w:rsidR="00CC14FE" w:rsidRPr="009A6AD6" w:rsidRDefault="00CC14FE" w:rsidP="00CC14FE">
      <w:pPr>
        <w:autoSpaceDE w:val="0"/>
        <w:autoSpaceDN w:val="0"/>
        <w:ind w:left="360"/>
        <w:rPr>
          <w:rFonts w:ascii="Segoe UI" w:hAnsi="Segoe UI" w:cs="Segoe UI"/>
          <w:snapToGrid w:val="0"/>
          <w:sz w:val="20"/>
          <w:szCs w:val="20"/>
        </w:rPr>
      </w:pPr>
    </w:p>
    <w:p w14:paraId="29362FC7" w14:textId="77777777" w:rsidR="00CC14FE" w:rsidRPr="009A6AD6" w:rsidRDefault="00CC14FE" w:rsidP="00CC14FE">
      <w:pPr>
        <w:autoSpaceDE w:val="0"/>
        <w:autoSpaceDN w:val="0"/>
        <w:ind w:left="360"/>
        <w:rPr>
          <w:rFonts w:ascii="Segoe UI" w:hAnsi="Segoe UI" w:cs="Segoe UI"/>
          <w:snapToGrid w:val="0"/>
          <w:sz w:val="20"/>
          <w:szCs w:val="20"/>
        </w:rPr>
      </w:pPr>
    </w:p>
    <w:p w14:paraId="1ED39C84" w14:textId="77777777" w:rsidR="00CC14FE" w:rsidRPr="009A6AD6" w:rsidRDefault="00CC14FE" w:rsidP="00CC14FE">
      <w:pPr>
        <w:autoSpaceDE w:val="0"/>
        <w:autoSpaceDN w:val="0"/>
        <w:ind w:left="360"/>
        <w:rPr>
          <w:rFonts w:ascii="Segoe UI" w:hAnsi="Segoe UI" w:cs="Segoe UI"/>
          <w:snapToGrid w:val="0"/>
          <w:sz w:val="20"/>
          <w:szCs w:val="20"/>
        </w:rPr>
      </w:pPr>
    </w:p>
    <w:p w14:paraId="372848C6" w14:textId="77777777" w:rsidR="00CC14FE" w:rsidRPr="009A6AD6" w:rsidRDefault="00CC14FE" w:rsidP="005712B1">
      <w:pPr>
        <w:pStyle w:val="Heading8"/>
        <w:numPr>
          <w:ilvl w:val="0"/>
          <w:numId w:val="31"/>
        </w:numPr>
        <w:tabs>
          <w:tab w:val="clear" w:pos="360"/>
        </w:tabs>
        <w:ind w:left="1980"/>
        <w:jc w:val="both"/>
        <w:rPr>
          <w:rFonts w:ascii="Segoe UI" w:hAnsi="Segoe UI" w:cs="Segoe UI"/>
          <w:bCs w:val="0"/>
          <w:snapToGrid w:val="0"/>
          <w:kern w:val="28"/>
          <w:sz w:val="20"/>
        </w:rPr>
      </w:pPr>
      <w:r w:rsidRPr="009A6AD6">
        <w:rPr>
          <w:rFonts w:ascii="Segoe UI" w:hAnsi="Segoe UI" w:cs="Segoe UI"/>
          <w:bCs w:val="0"/>
          <w:snapToGrid w:val="0"/>
          <w:kern w:val="28"/>
          <w:sz w:val="20"/>
        </w:rPr>
        <w:t>MINIMUM PRODUCTS AND SERVICES REQUIRED BY UN AGENCIES</w:t>
      </w:r>
    </w:p>
    <w:p w14:paraId="1F7C9F16" w14:textId="77777777" w:rsidR="00CC14FE" w:rsidRPr="009A6AD6" w:rsidRDefault="00CC14FE" w:rsidP="00CC14FE">
      <w:pPr>
        <w:tabs>
          <w:tab w:val="left" w:pos="935"/>
        </w:tabs>
        <w:jc w:val="both"/>
        <w:rPr>
          <w:rFonts w:ascii="Segoe UI" w:hAnsi="Segoe UI" w:cs="Segoe UI"/>
          <w:snapToGrid w:val="0"/>
          <w:sz w:val="20"/>
          <w:szCs w:val="20"/>
        </w:rPr>
      </w:pPr>
    </w:p>
    <w:p w14:paraId="0AEFC997" w14:textId="49CCBBD6"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successful travel agent contractor shall provide full, prompt, accurate and expert international and domestic travel products and services to staff of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their dependents and other travelers authorized, in accordance with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policies, procedures and guidelines.  The products and services required by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include, but not be limited to, the following:</w:t>
      </w:r>
    </w:p>
    <w:p w14:paraId="2C155AFB" w14:textId="77777777" w:rsidR="00CC14FE" w:rsidRPr="009A6AD6" w:rsidRDefault="00CC14FE" w:rsidP="00CC14FE">
      <w:pPr>
        <w:tabs>
          <w:tab w:val="left" w:pos="935"/>
        </w:tabs>
        <w:ind w:left="1080"/>
        <w:jc w:val="both"/>
        <w:rPr>
          <w:rFonts w:ascii="Segoe UI" w:hAnsi="Segoe UI" w:cs="Segoe UI"/>
          <w:snapToGrid w:val="0"/>
          <w:sz w:val="20"/>
          <w:szCs w:val="20"/>
        </w:rPr>
      </w:pPr>
    </w:p>
    <w:p w14:paraId="4A5020B5"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Reservation and Ticketing</w:t>
      </w:r>
    </w:p>
    <w:p w14:paraId="7F038B34"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460046B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For every duly approved UN Travel Authorization, travel agency shall immediately make bookings on the three (3) main airlines operating the route and prepare appropriate itineraries and formal quotations based on the lowest fare and the most direct and convenient routing;</w:t>
      </w:r>
    </w:p>
    <w:p w14:paraId="13A5F25D"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In the event that required travel arrangements cannot be confirmed, travel agency shall notify the requesting party of the problem and present three (3) alternative routings/quotations for consideration;</w:t>
      </w:r>
    </w:p>
    <w:p w14:paraId="604F9461"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For wait-listed bookings, travel agency shall provide regular daily feedback on status of the flight;</w:t>
      </w:r>
    </w:p>
    <w:p w14:paraId="67FC28B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Travel agency shall promptly issue and deliver accurately printed tickets and detailed itineraries, (in printed and electronic format) showing the accurate status of the airline and hotel reservations on all segments of the journey; and</w:t>
      </w:r>
    </w:p>
    <w:p w14:paraId="4FB33917" w14:textId="752E097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accurately advise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of ticketing deadlines and other relevant information every time reservations are made, in order to avoid cancellations of bookings.</w:t>
      </w:r>
    </w:p>
    <w:p w14:paraId="29A2192C"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4AAC8374"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Travel Documentation</w:t>
      </w:r>
    </w:p>
    <w:p w14:paraId="573BC425" w14:textId="77777777" w:rsidR="00CC14FE" w:rsidRPr="009A6AD6" w:rsidRDefault="00CC14FE" w:rsidP="00CC14FE">
      <w:pPr>
        <w:tabs>
          <w:tab w:val="left" w:pos="935"/>
        </w:tabs>
        <w:jc w:val="both"/>
        <w:rPr>
          <w:rFonts w:ascii="Segoe UI" w:hAnsi="Segoe UI" w:cs="Segoe UI"/>
          <w:snapToGrid w:val="0"/>
          <w:sz w:val="20"/>
          <w:szCs w:val="20"/>
        </w:rPr>
      </w:pPr>
    </w:p>
    <w:p w14:paraId="2AE09277"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shall --</w:t>
      </w:r>
    </w:p>
    <w:p w14:paraId="045F9C9A" w14:textId="77777777" w:rsidR="00CC14FE" w:rsidRPr="009A6AD6" w:rsidRDefault="00CC14FE" w:rsidP="00CC14FE">
      <w:pPr>
        <w:ind w:left="720"/>
        <w:jc w:val="both"/>
        <w:rPr>
          <w:rFonts w:ascii="Segoe UI" w:hAnsi="Segoe UI" w:cs="Segoe UI"/>
          <w:snapToGrid w:val="0"/>
          <w:sz w:val="20"/>
          <w:szCs w:val="20"/>
        </w:rPr>
      </w:pPr>
    </w:p>
    <w:p w14:paraId="63076A5A"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Provide services for the timely application for and release of visas, etc.;</w:t>
      </w:r>
    </w:p>
    <w:p w14:paraId="2E87F78E"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Immediately replace tickets and other travel documents in the event of their loss.</w:t>
      </w:r>
    </w:p>
    <w:p w14:paraId="3130DBE7" w14:textId="77777777" w:rsidR="00CC14FE" w:rsidRPr="009A6AD6" w:rsidRDefault="00CC14FE" w:rsidP="00CC14FE">
      <w:pPr>
        <w:tabs>
          <w:tab w:val="left" w:pos="935"/>
          <w:tab w:val="num" w:pos="1080"/>
        </w:tabs>
        <w:jc w:val="both"/>
        <w:rPr>
          <w:rFonts w:ascii="Segoe UI" w:hAnsi="Segoe UI" w:cs="Segoe UI"/>
          <w:snapToGrid w:val="0"/>
          <w:sz w:val="20"/>
          <w:szCs w:val="20"/>
        </w:rPr>
      </w:pPr>
      <w:r w:rsidRPr="009A6AD6">
        <w:rPr>
          <w:rFonts w:ascii="Segoe UI" w:hAnsi="Segoe UI" w:cs="Segoe UI"/>
          <w:snapToGrid w:val="0"/>
          <w:sz w:val="20"/>
          <w:szCs w:val="20"/>
        </w:rPr>
        <w:tab/>
      </w:r>
    </w:p>
    <w:p w14:paraId="3A70F42D"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Airfares and Airline Routings/Itineraries</w:t>
      </w:r>
    </w:p>
    <w:p w14:paraId="1A543239"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2B178050"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shall --</w:t>
      </w:r>
    </w:p>
    <w:p w14:paraId="3FA23B1A" w14:textId="77777777" w:rsidR="00CC14FE" w:rsidRPr="009A6AD6" w:rsidRDefault="00CC14FE" w:rsidP="00CC14FE">
      <w:pPr>
        <w:ind w:left="720"/>
        <w:jc w:val="both"/>
        <w:rPr>
          <w:rFonts w:ascii="Segoe UI" w:hAnsi="Segoe UI" w:cs="Segoe UI"/>
          <w:snapToGrid w:val="0"/>
          <w:sz w:val="20"/>
          <w:szCs w:val="20"/>
        </w:rPr>
      </w:pPr>
    </w:p>
    <w:p w14:paraId="4DC23D92" w14:textId="77777777"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propose fares/airline routings and guarantee that it shall obtain the lowest available airfare for the journey concerned.  Such journeys shall be the most direct and economical routing, unless travel time exceeds 9 hours in duration with a maximum 4 hours break between flight segments;</w:t>
      </w:r>
    </w:p>
    <w:p w14:paraId="2FC0DDCF" w14:textId="77777777"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ensure that tickets issued are in accordance with entitlements prescribed in the Travel Authorization;</w:t>
      </w:r>
    </w:p>
    <w:p w14:paraId="150A2AE3" w14:textId="327493D3"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in negotiating with airlines on preferred carrier fares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load such fares in the travel agency’s Computerized Reservation System for use in auto-ticketing); </w:t>
      </w:r>
    </w:p>
    <w:p w14:paraId="421C1464" w14:textId="6827333C"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assist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in negotiating with airlines preferred fare conditions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such as ticketing deadlines to be as flexible as possible (i.e. until the date of commencement of particular travel); and</w:t>
      </w:r>
    </w:p>
    <w:p w14:paraId="4A471692" w14:textId="789C94A5" w:rsidR="00CC14FE" w:rsidRPr="009A6AD6" w:rsidRDefault="00CC14FE" w:rsidP="005712B1">
      <w:pPr>
        <w:widowControl/>
        <w:numPr>
          <w:ilvl w:val="2"/>
          <w:numId w:val="34"/>
        </w:numPr>
        <w:tabs>
          <w:tab w:val="left"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advise market practices and trends that could result in further savings for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including the use of corporate travel booking tools with automated travel policy compliance and enforcement, and travel management reporting.</w:t>
      </w:r>
    </w:p>
    <w:p w14:paraId="2439BB81" w14:textId="77777777" w:rsidR="00CC14FE" w:rsidRPr="009A6AD6" w:rsidRDefault="00CC14FE" w:rsidP="00CC14FE">
      <w:pPr>
        <w:tabs>
          <w:tab w:val="left" w:pos="935"/>
          <w:tab w:val="left" w:pos="1080"/>
        </w:tabs>
        <w:jc w:val="both"/>
        <w:rPr>
          <w:rFonts w:ascii="Segoe UI" w:hAnsi="Segoe UI" w:cs="Segoe UI"/>
          <w:snapToGrid w:val="0"/>
          <w:sz w:val="20"/>
          <w:szCs w:val="20"/>
        </w:rPr>
      </w:pPr>
    </w:p>
    <w:p w14:paraId="55DAFCE2" w14:textId="77777777" w:rsidR="00CC14FE" w:rsidRPr="009A6AD6" w:rsidRDefault="00CC14FE" w:rsidP="005712B1">
      <w:pPr>
        <w:widowControl/>
        <w:numPr>
          <w:ilvl w:val="1"/>
          <w:numId w:val="34"/>
        </w:numPr>
        <w:tabs>
          <w:tab w:val="num" w:pos="720"/>
        </w:tabs>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Travel Information / Advisories</w:t>
      </w:r>
    </w:p>
    <w:p w14:paraId="4D244CB5" w14:textId="77777777" w:rsidR="00CC14FE" w:rsidRPr="009A6AD6" w:rsidRDefault="00CC14FE" w:rsidP="00CC14FE">
      <w:pPr>
        <w:tabs>
          <w:tab w:val="num" w:pos="720"/>
          <w:tab w:val="left" w:pos="935"/>
        </w:tabs>
        <w:jc w:val="both"/>
        <w:rPr>
          <w:rFonts w:ascii="Segoe UI" w:hAnsi="Segoe UI" w:cs="Segoe UI"/>
          <w:snapToGrid w:val="0"/>
          <w:sz w:val="20"/>
          <w:szCs w:val="20"/>
        </w:rPr>
      </w:pPr>
    </w:p>
    <w:p w14:paraId="049F9718"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agent shall -- </w:t>
      </w:r>
    </w:p>
    <w:p w14:paraId="7974374D" w14:textId="77777777" w:rsidR="00CC14FE" w:rsidRPr="009A6AD6" w:rsidRDefault="00CC14FE" w:rsidP="00CC14FE">
      <w:pPr>
        <w:ind w:left="720"/>
        <w:jc w:val="both"/>
        <w:rPr>
          <w:rFonts w:ascii="Segoe UI" w:hAnsi="Segoe UI" w:cs="Segoe UI"/>
          <w:snapToGrid w:val="0"/>
          <w:sz w:val="20"/>
          <w:szCs w:val="20"/>
        </w:rPr>
      </w:pPr>
    </w:p>
    <w:p w14:paraId="7A7A7F07" w14:textId="49214891"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Inform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upon booking confirmation, of flight/ticket restrictions, involuntary stop-overs, hidden stops, and other possible inconveniences of the itinerary and provide required documentation for travels;</w:t>
      </w:r>
    </w:p>
    <w:p w14:paraId="48682BB3" w14:textId="4C8A95CA"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Provide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with online and offline relevant information on official destinations, i.e., visa requirements, security advisories, airport transfers / land transportation facilities, local points of interest, currency restrictions / regulations, health advisories, weather conditions, etc.;</w:t>
      </w:r>
    </w:p>
    <w:p w14:paraId="5F614B1E" w14:textId="768DE0D4"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Endeavor to notify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staff of airport closures delayed or canceled flights, security procedures, health precautions, as well as other changes that will affect or will require preparations from the travelers, sufficiently before departure time; and</w:t>
      </w:r>
    </w:p>
    <w:p w14:paraId="328B969D"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Quick reference for requested destination.</w:t>
      </w:r>
    </w:p>
    <w:p w14:paraId="301DE146"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055804EA" w14:textId="54411A3D"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Transfers</w:t>
      </w:r>
    </w:p>
    <w:p w14:paraId="1CC12741" w14:textId="77777777" w:rsidR="00CC14FE" w:rsidRPr="009A6AD6" w:rsidRDefault="00CC14FE" w:rsidP="00CC14FE">
      <w:pPr>
        <w:ind w:left="360"/>
        <w:jc w:val="both"/>
        <w:rPr>
          <w:rFonts w:ascii="Segoe UI" w:hAnsi="Segoe UI" w:cs="Segoe UI"/>
          <w:snapToGrid w:val="0"/>
          <w:sz w:val="20"/>
          <w:szCs w:val="20"/>
        </w:rPr>
      </w:pPr>
    </w:p>
    <w:p w14:paraId="390B9C77" w14:textId="4841CB23" w:rsidR="00CC14FE" w:rsidRPr="00D232AA" w:rsidRDefault="00D232AA" w:rsidP="00D232AA">
      <w:pPr>
        <w:pStyle w:val="ListParagraph"/>
        <w:numPr>
          <w:ilvl w:val="0"/>
          <w:numId w:val="37"/>
        </w:numPr>
        <w:jc w:val="both"/>
        <w:rPr>
          <w:rFonts w:ascii="Segoe UI" w:hAnsi="Segoe UI" w:cs="Segoe UI"/>
          <w:snapToGrid w:val="0"/>
          <w:sz w:val="20"/>
          <w:szCs w:val="20"/>
        </w:rPr>
      </w:pPr>
      <w:r w:rsidRPr="00D232AA">
        <w:rPr>
          <w:rFonts w:ascii="Segoe UI" w:hAnsi="Segoe UI" w:cs="Segoe UI"/>
          <w:snapToGrid w:val="0"/>
          <w:sz w:val="20"/>
          <w:szCs w:val="20"/>
        </w:rPr>
        <w:t xml:space="preserve">Upon request </w:t>
      </w:r>
      <w:r w:rsidR="00CC14FE" w:rsidRPr="00D232AA">
        <w:rPr>
          <w:rFonts w:ascii="Segoe UI" w:hAnsi="Segoe UI" w:cs="Segoe UI"/>
          <w:snapToGrid w:val="0"/>
          <w:sz w:val="20"/>
          <w:szCs w:val="20"/>
        </w:rPr>
        <w:t xml:space="preserve">Travel agency shall </w:t>
      </w:r>
      <w:r w:rsidRPr="00D232AA">
        <w:rPr>
          <w:rFonts w:ascii="Segoe UI" w:hAnsi="Segoe UI" w:cs="Segoe UI"/>
          <w:snapToGrid w:val="0"/>
          <w:sz w:val="20"/>
          <w:szCs w:val="20"/>
        </w:rPr>
        <w:t xml:space="preserve">arrange airport pick-ups </w:t>
      </w:r>
    </w:p>
    <w:p w14:paraId="36203352" w14:textId="77777777" w:rsidR="00CC14FE" w:rsidRPr="009A6AD6" w:rsidRDefault="00CC14FE" w:rsidP="005712B1">
      <w:pPr>
        <w:widowControl/>
        <w:numPr>
          <w:ilvl w:val="0"/>
          <w:numId w:val="37"/>
        </w:numPr>
        <w:overflowPunct/>
        <w:adjustRightInd/>
        <w:jc w:val="both"/>
        <w:rPr>
          <w:rFonts w:ascii="Segoe UI" w:hAnsi="Segoe UI" w:cs="Segoe UI"/>
          <w:snapToGrid w:val="0"/>
          <w:sz w:val="20"/>
          <w:szCs w:val="20"/>
        </w:rPr>
      </w:pPr>
      <w:r w:rsidRPr="009A6AD6">
        <w:rPr>
          <w:rFonts w:ascii="Segoe UI" w:hAnsi="Segoe UI" w:cs="Segoe UI"/>
          <w:snapToGrid w:val="0"/>
          <w:sz w:val="20"/>
          <w:szCs w:val="20"/>
        </w:rPr>
        <w:t>Organize reservation/ purchase of train/ bus/ ship tickets, as may be necessary.</w:t>
      </w:r>
    </w:p>
    <w:p w14:paraId="0C5DA8D5" w14:textId="77777777" w:rsidR="00CC14FE" w:rsidRPr="009A6AD6" w:rsidRDefault="00CC14FE" w:rsidP="00CC14FE">
      <w:pPr>
        <w:ind w:left="720"/>
        <w:jc w:val="both"/>
        <w:rPr>
          <w:rFonts w:ascii="Segoe UI" w:hAnsi="Segoe UI" w:cs="Segoe UI"/>
          <w:snapToGrid w:val="0"/>
          <w:sz w:val="20"/>
          <w:szCs w:val="20"/>
        </w:rPr>
      </w:pPr>
    </w:p>
    <w:p w14:paraId="0022B745"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Billing and Invoicing</w:t>
      </w:r>
    </w:p>
    <w:p w14:paraId="4EDD74E8" w14:textId="77777777" w:rsidR="00CC14FE" w:rsidRPr="009A6AD6" w:rsidRDefault="00CC14FE" w:rsidP="00CC14FE">
      <w:pPr>
        <w:ind w:left="360"/>
        <w:jc w:val="both"/>
        <w:rPr>
          <w:rFonts w:ascii="Segoe UI" w:hAnsi="Segoe UI" w:cs="Segoe UI"/>
          <w:snapToGrid w:val="0"/>
          <w:sz w:val="20"/>
          <w:szCs w:val="20"/>
        </w:rPr>
      </w:pPr>
    </w:p>
    <w:p w14:paraId="20DAD3E2"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Travel agency must --</w:t>
      </w:r>
    </w:p>
    <w:p w14:paraId="05FF40AC" w14:textId="77777777" w:rsidR="00CC14FE" w:rsidRPr="009A6AD6" w:rsidRDefault="00CC14FE" w:rsidP="00CC14FE">
      <w:pPr>
        <w:ind w:left="720"/>
        <w:jc w:val="both"/>
        <w:rPr>
          <w:rFonts w:ascii="Segoe UI" w:hAnsi="Segoe UI" w:cs="Segoe UI"/>
          <w:snapToGrid w:val="0"/>
          <w:sz w:val="20"/>
          <w:szCs w:val="20"/>
        </w:rPr>
      </w:pPr>
    </w:p>
    <w:p w14:paraId="2C60C979" w14:textId="13FC9FDA" w:rsidR="00CC14FE" w:rsidRPr="009A6AD6" w:rsidRDefault="00CC14FE" w:rsidP="00CC14FE">
      <w:pPr>
        <w:tabs>
          <w:tab w:val="left" w:pos="1080"/>
        </w:tabs>
        <w:ind w:left="1080" w:hanging="360"/>
        <w:jc w:val="both"/>
        <w:rPr>
          <w:rFonts w:ascii="Segoe UI" w:hAnsi="Segoe UI" w:cs="Segoe UI"/>
          <w:snapToGrid w:val="0"/>
          <w:sz w:val="20"/>
          <w:szCs w:val="20"/>
        </w:rPr>
      </w:pPr>
      <w:r w:rsidRPr="009A6AD6">
        <w:rPr>
          <w:rFonts w:ascii="Segoe UI" w:hAnsi="Segoe UI" w:cs="Segoe UI"/>
          <w:snapToGrid w:val="0"/>
          <w:sz w:val="20"/>
          <w:szCs w:val="20"/>
        </w:rPr>
        <w:t>a)</w:t>
      </w:r>
      <w:r w:rsidRPr="009A6AD6">
        <w:rPr>
          <w:rFonts w:ascii="Segoe UI" w:hAnsi="Segoe UI" w:cs="Segoe UI"/>
          <w:snapToGrid w:val="0"/>
          <w:sz w:val="20"/>
          <w:szCs w:val="20"/>
        </w:rPr>
        <w:tab/>
        <w:t xml:space="preserve">Be financially capable to bill / invoice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in Azerbaijan on a monthly basis for the expenses incurred during the previous month.  </w:t>
      </w:r>
    </w:p>
    <w:p w14:paraId="181DE945" w14:textId="77777777" w:rsidR="00CC14FE" w:rsidRPr="009A6AD6" w:rsidRDefault="00CC14FE" w:rsidP="00CC14FE">
      <w:pPr>
        <w:ind w:left="360"/>
        <w:jc w:val="both"/>
        <w:rPr>
          <w:rFonts w:ascii="Segoe UI" w:hAnsi="Segoe UI" w:cs="Segoe UI"/>
          <w:snapToGrid w:val="0"/>
          <w:sz w:val="20"/>
          <w:szCs w:val="20"/>
        </w:rPr>
      </w:pPr>
    </w:p>
    <w:p w14:paraId="4E8ACC64"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Flight Cancellations / Rebooking and Refunds</w:t>
      </w:r>
    </w:p>
    <w:p w14:paraId="3DCFE761" w14:textId="77777777" w:rsidR="00CC14FE" w:rsidRPr="009A6AD6" w:rsidRDefault="00CC14FE" w:rsidP="00CC14FE">
      <w:pPr>
        <w:tabs>
          <w:tab w:val="left" w:pos="935"/>
        </w:tabs>
        <w:jc w:val="both"/>
        <w:rPr>
          <w:rFonts w:ascii="Segoe UI" w:hAnsi="Segoe UI" w:cs="Segoe UI"/>
          <w:snapToGrid w:val="0"/>
          <w:sz w:val="20"/>
          <w:szCs w:val="20"/>
        </w:rPr>
      </w:pPr>
    </w:p>
    <w:p w14:paraId="6BEC3FEA" w14:textId="77777777"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 </w:t>
      </w:r>
    </w:p>
    <w:p w14:paraId="615CDF61" w14:textId="77777777" w:rsidR="00CC14FE" w:rsidRPr="009A6AD6" w:rsidRDefault="00CC14FE" w:rsidP="00CC14FE">
      <w:pPr>
        <w:ind w:left="720"/>
        <w:jc w:val="both"/>
        <w:rPr>
          <w:rFonts w:ascii="Segoe UI" w:hAnsi="Segoe UI" w:cs="Segoe UI"/>
          <w:snapToGrid w:val="0"/>
          <w:sz w:val="20"/>
          <w:szCs w:val="20"/>
        </w:rPr>
      </w:pPr>
    </w:p>
    <w:p w14:paraId="42F27151"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Process duly authorized flight changes/ cancellations when and as required and taking care that in such cases, cancellation fees and charges imposed by the airlines are avoided.</w:t>
      </w:r>
    </w:p>
    <w:p w14:paraId="69F20B8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Immediately process airline refunds for cancelled travel requirements/ unutilized pre-paid tickets and credit these to the UN as expeditiously as possible.</w:t>
      </w:r>
    </w:p>
    <w:p w14:paraId="05B1822E" w14:textId="72EDF17A"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Refund tickets within </w:t>
      </w:r>
      <w:r w:rsidR="00C529E8">
        <w:rPr>
          <w:rFonts w:ascii="Segoe UI" w:hAnsi="Segoe UI" w:cs="Segoe UI"/>
          <w:snapToGrid w:val="0"/>
          <w:sz w:val="20"/>
          <w:szCs w:val="20"/>
        </w:rPr>
        <w:t xml:space="preserve">one </w:t>
      </w:r>
      <w:r w:rsidRPr="009A6AD6">
        <w:rPr>
          <w:rFonts w:ascii="Segoe UI" w:hAnsi="Segoe UI" w:cs="Segoe UI"/>
          <w:snapToGrid w:val="0"/>
          <w:sz w:val="20"/>
          <w:szCs w:val="20"/>
        </w:rPr>
        <w:t>(</w:t>
      </w:r>
      <w:r w:rsidR="00C529E8">
        <w:rPr>
          <w:rFonts w:ascii="Segoe UI" w:hAnsi="Segoe UI" w:cs="Segoe UI"/>
          <w:snapToGrid w:val="0"/>
          <w:sz w:val="20"/>
          <w:szCs w:val="20"/>
        </w:rPr>
        <w:t>1</w:t>
      </w:r>
      <w:r w:rsidRPr="009A6AD6">
        <w:rPr>
          <w:rFonts w:ascii="Segoe UI" w:hAnsi="Segoe UI" w:cs="Segoe UI"/>
          <w:snapToGrid w:val="0"/>
          <w:sz w:val="20"/>
          <w:szCs w:val="20"/>
        </w:rPr>
        <w:t>) months only (shorter period than 3 months offered will be an advantage)</w:t>
      </w:r>
    </w:p>
    <w:p w14:paraId="05DBD869" w14:textId="77777777"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Limit refund charges at airline rates only, i.e., no additional charges will accrue to the travel agency</w:t>
      </w:r>
    </w:p>
    <w:p w14:paraId="5E09E260" w14:textId="3051FB3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Absorb all cancellation and / or change reservation date charges which are due to no fault of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or the Traveler, and</w:t>
      </w:r>
    </w:p>
    <w:p w14:paraId="3C3E597D" w14:textId="4652DB06" w:rsidR="00CC14FE" w:rsidRPr="009A6AD6" w:rsidRDefault="00CC14FE" w:rsidP="005712B1">
      <w:pPr>
        <w:widowControl/>
        <w:numPr>
          <w:ilvl w:val="2"/>
          <w:numId w:val="34"/>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Report back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on the status of ticket refunds.</w:t>
      </w:r>
    </w:p>
    <w:p w14:paraId="3EFBD75E" w14:textId="77777777" w:rsidR="00CC14FE" w:rsidRPr="009A6AD6" w:rsidRDefault="00CC14FE" w:rsidP="00CC14FE">
      <w:pPr>
        <w:tabs>
          <w:tab w:val="left" w:pos="935"/>
          <w:tab w:val="num" w:pos="1080"/>
        </w:tabs>
        <w:jc w:val="both"/>
        <w:rPr>
          <w:rFonts w:ascii="Segoe UI" w:hAnsi="Segoe UI" w:cs="Segoe UI"/>
          <w:snapToGrid w:val="0"/>
          <w:sz w:val="20"/>
          <w:szCs w:val="20"/>
        </w:rPr>
      </w:pPr>
    </w:p>
    <w:p w14:paraId="5E820B83"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Management Reporting System</w:t>
      </w:r>
    </w:p>
    <w:p w14:paraId="3E007CAD" w14:textId="77777777" w:rsidR="00CC14FE" w:rsidRPr="009A6AD6" w:rsidRDefault="00CC14FE" w:rsidP="00CC14FE">
      <w:pPr>
        <w:ind w:left="360"/>
        <w:jc w:val="both"/>
        <w:rPr>
          <w:rFonts w:ascii="Segoe UI" w:hAnsi="Segoe UI" w:cs="Segoe UI"/>
          <w:snapToGrid w:val="0"/>
          <w:sz w:val="20"/>
          <w:szCs w:val="20"/>
        </w:rPr>
      </w:pPr>
    </w:p>
    <w:p w14:paraId="33BBDBC1" w14:textId="09184AD5" w:rsidR="00CC14FE" w:rsidRPr="009A6AD6" w:rsidRDefault="00CC14FE" w:rsidP="00CC14FE">
      <w:pPr>
        <w:ind w:left="720"/>
        <w:jc w:val="both"/>
        <w:rPr>
          <w:rFonts w:ascii="Segoe UI" w:hAnsi="Segoe UI" w:cs="Segoe UI"/>
          <w:snapToGrid w:val="0"/>
          <w:sz w:val="20"/>
          <w:szCs w:val="20"/>
        </w:rPr>
      </w:pPr>
      <w:r w:rsidRPr="009A6AD6">
        <w:rPr>
          <w:rFonts w:ascii="Segoe UI" w:hAnsi="Segoe UI" w:cs="Segoe UI"/>
          <w:snapToGrid w:val="0"/>
          <w:sz w:val="20"/>
          <w:szCs w:val="20"/>
        </w:rPr>
        <w:t xml:space="preserve">Travel Agency shall submit to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the following reports/documents on a monthly regular basis, immediately or at anytime upon request by 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w:t>
      </w:r>
    </w:p>
    <w:p w14:paraId="48EA4BF6" w14:textId="77777777" w:rsidR="00CC14FE" w:rsidRPr="009A6AD6" w:rsidRDefault="00CC14FE" w:rsidP="00CC14FE">
      <w:pPr>
        <w:ind w:left="720"/>
        <w:jc w:val="both"/>
        <w:rPr>
          <w:rFonts w:ascii="Segoe UI" w:hAnsi="Segoe UI" w:cs="Segoe UI"/>
          <w:snapToGrid w:val="0"/>
          <w:sz w:val="20"/>
          <w:szCs w:val="20"/>
        </w:rPr>
      </w:pPr>
    </w:p>
    <w:p w14:paraId="5F70F5D4"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Quarterly production statistics with comparative figures if applicable (month to month, year on year)</w:t>
      </w:r>
    </w:p>
    <w:p w14:paraId="0B93C193"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Quarterly Carrier – Route – Fare Analysis and Production / Volume of business</w:t>
      </w:r>
    </w:p>
    <w:p w14:paraId="3E75EC09"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Changes and Updates on Airline Rates, promotions, policy changes, etc., immediately upon the Travel Agency’s receipt of the advise</w:t>
      </w:r>
    </w:p>
    <w:p w14:paraId="4CECE19F" w14:textId="600D0B71"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Complaint Analysis for all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Azerbaijan</w:t>
      </w:r>
    </w:p>
    <w:p w14:paraId="36986E20" w14:textId="77777777" w:rsidR="00CC14FE" w:rsidRPr="009A6AD6" w:rsidRDefault="00CC14FE" w:rsidP="005712B1">
      <w:pPr>
        <w:widowControl/>
        <w:numPr>
          <w:ilvl w:val="1"/>
          <w:numId w:val="35"/>
        </w:numPr>
        <w:tabs>
          <w:tab w:val="num" w:pos="1080"/>
        </w:tabs>
        <w:overflowPunct/>
        <w:adjustRightInd/>
        <w:ind w:left="1080"/>
        <w:jc w:val="both"/>
        <w:rPr>
          <w:rFonts w:ascii="Segoe UI" w:hAnsi="Segoe UI" w:cs="Segoe UI"/>
          <w:snapToGrid w:val="0"/>
          <w:sz w:val="20"/>
          <w:szCs w:val="20"/>
        </w:rPr>
      </w:pPr>
      <w:r w:rsidRPr="009A6AD6">
        <w:rPr>
          <w:rFonts w:ascii="Segoe UI" w:hAnsi="Segoe UI" w:cs="Segoe UI"/>
          <w:snapToGrid w:val="0"/>
          <w:sz w:val="20"/>
          <w:szCs w:val="20"/>
        </w:rPr>
        <w:t xml:space="preserve">Monthly reports on the status of ticket refunds </w:t>
      </w:r>
    </w:p>
    <w:p w14:paraId="10C5818B" w14:textId="77777777" w:rsidR="00CC14FE" w:rsidRPr="009A6AD6" w:rsidRDefault="00CC14FE" w:rsidP="00CC14FE">
      <w:pPr>
        <w:tabs>
          <w:tab w:val="num" w:pos="1080"/>
        </w:tabs>
        <w:ind w:left="360"/>
        <w:jc w:val="both"/>
        <w:rPr>
          <w:rFonts w:ascii="Segoe UI" w:hAnsi="Segoe UI" w:cs="Segoe UI"/>
          <w:snapToGrid w:val="0"/>
          <w:sz w:val="20"/>
          <w:szCs w:val="20"/>
        </w:rPr>
      </w:pPr>
    </w:p>
    <w:p w14:paraId="040762A7" w14:textId="77777777" w:rsidR="00CC14FE" w:rsidRPr="009A6AD6" w:rsidRDefault="00CC14FE" w:rsidP="005712B1">
      <w:pPr>
        <w:widowControl/>
        <w:numPr>
          <w:ilvl w:val="1"/>
          <w:numId w:val="34"/>
        </w:numPr>
        <w:overflowPunct/>
        <w:adjustRightInd/>
        <w:ind w:left="720"/>
        <w:jc w:val="both"/>
        <w:rPr>
          <w:rFonts w:ascii="Segoe UI" w:hAnsi="Segoe UI" w:cs="Segoe UI"/>
          <w:snapToGrid w:val="0"/>
          <w:sz w:val="20"/>
          <w:szCs w:val="20"/>
        </w:rPr>
      </w:pPr>
      <w:r w:rsidRPr="009A6AD6">
        <w:rPr>
          <w:rFonts w:ascii="Segoe UI" w:hAnsi="Segoe UI" w:cs="Segoe UI"/>
          <w:snapToGrid w:val="0"/>
          <w:sz w:val="20"/>
          <w:szCs w:val="20"/>
        </w:rPr>
        <w:t>Availability of Other Products and Services As May Be Requested</w:t>
      </w:r>
    </w:p>
    <w:p w14:paraId="2A605A24" w14:textId="77777777" w:rsidR="00CC14FE" w:rsidRPr="009A6AD6" w:rsidRDefault="00CC14FE" w:rsidP="00CC14FE">
      <w:pPr>
        <w:tabs>
          <w:tab w:val="left" w:pos="935"/>
        </w:tabs>
        <w:jc w:val="both"/>
        <w:rPr>
          <w:rFonts w:ascii="Segoe UI" w:hAnsi="Segoe UI" w:cs="Segoe UI"/>
          <w:snapToGrid w:val="0"/>
          <w:sz w:val="20"/>
          <w:szCs w:val="20"/>
        </w:rPr>
      </w:pPr>
    </w:p>
    <w:p w14:paraId="4D6ED6C4" w14:textId="77777777" w:rsidR="00CC14FE" w:rsidRPr="009A6AD6" w:rsidRDefault="00CC14FE" w:rsidP="00CC14FE">
      <w:pPr>
        <w:pStyle w:val="BodyTextIndent3"/>
        <w:tabs>
          <w:tab w:val="left" w:pos="720"/>
        </w:tabs>
        <w:ind w:left="720"/>
        <w:rPr>
          <w:rFonts w:ascii="Segoe UI" w:hAnsi="Segoe UI" w:cs="Segoe UI"/>
          <w:snapToGrid w:val="0"/>
          <w:sz w:val="20"/>
          <w:szCs w:val="20"/>
        </w:rPr>
      </w:pPr>
      <w:r w:rsidRPr="009A6AD6">
        <w:rPr>
          <w:rFonts w:ascii="Segoe UI" w:hAnsi="Segoe UI" w:cs="Segoe UI"/>
          <w:snapToGrid w:val="0"/>
          <w:sz w:val="20"/>
          <w:szCs w:val="20"/>
        </w:rPr>
        <w:t>Travel agency, where applicable and upon request of the travelers, shall provide other services including, but not limited to, the following:</w:t>
      </w:r>
    </w:p>
    <w:p w14:paraId="3032062E"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Preferred Seating Arrangements / Upgrades</w:t>
      </w:r>
    </w:p>
    <w:p w14:paraId="0A23D88C"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Privileged Check-in Services / Use of Airline Lounges Facilities</w:t>
      </w:r>
    </w:p>
    <w:p w14:paraId="1C37316D"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Hotel reservations / Accommodations</w:t>
      </w:r>
    </w:p>
    <w:p w14:paraId="0C6FEFC7"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Excess Baggage / Lost Baggage / Baggage Insurance</w:t>
      </w:r>
    </w:p>
    <w:p w14:paraId="3D4E5C37"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Ground Transportation (bus / train reservations and tickets) </w:t>
      </w:r>
    </w:p>
    <w:p w14:paraId="0234894B"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Meet &amp; Greet Services / Airport transportation</w:t>
      </w:r>
    </w:p>
    <w:p w14:paraId="3483B785" w14:textId="224DC91F" w:rsidR="00CC14FE" w:rsidRPr="009A6AD6" w:rsidRDefault="00CC14FE" w:rsidP="005712B1">
      <w:pPr>
        <w:widowControl/>
        <w:numPr>
          <w:ilvl w:val="0"/>
          <w:numId w:val="39"/>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Provide Meet &amp; Greet Services, as and when requested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welcome delegates and participants invited to conferences and meetings, and arrange related hotel accommodation and transport / transfers. These services shall include, but not necessarily be limited to:</w:t>
      </w:r>
    </w:p>
    <w:p w14:paraId="3C2448C7"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Welcome VIP’s at the Baku  airport  VIP Lounge</w:t>
      </w:r>
    </w:p>
    <w:p w14:paraId="5708D481" w14:textId="77777777" w:rsidR="00CC14FE" w:rsidRPr="009A6AD6" w:rsidRDefault="00CC14FE" w:rsidP="005712B1">
      <w:pPr>
        <w:pStyle w:val="Header"/>
        <w:numPr>
          <w:ilvl w:val="0"/>
          <w:numId w:val="36"/>
        </w:numPr>
        <w:tabs>
          <w:tab w:val="clear" w:pos="720"/>
          <w:tab w:val="clear" w:pos="4320"/>
          <w:tab w:val="clear" w:pos="8640"/>
          <w:tab w:val="num" w:pos="3060"/>
          <w:tab w:val="right" w:pos="8306"/>
        </w:tabs>
        <w:spacing w:before="60" w:after="60"/>
        <w:ind w:left="306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Provide hotel accommodation in suitable commercial hotels (preferably those approved by The UN) </w:t>
      </w:r>
    </w:p>
    <w:p w14:paraId="08CD4D61"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Provide transport to their respective hotels </w:t>
      </w:r>
    </w:p>
    <w:p w14:paraId="471E4706" w14:textId="5793669B"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 xml:space="preserve">Arrange transport to/ from </w:t>
      </w:r>
      <w:r w:rsidR="0058073C">
        <w:rPr>
          <w:rFonts w:ascii="Segoe UI" w:eastAsiaTheme="minorEastAsia" w:hAnsi="Segoe UI" w:cs="Segoe UI"/>
          <w:snapToGrid w:val="0"/>
          <w:kern w:val="28"/>
        </w:rPr>
        <w:t xml:space="preserve">UN </w:t>
      </w:r>
      <w:r w:rsidRPr="009A6AD6">
        <w:rPr>
          <w:rFonts w:ascii="Segoe UI" w:eastAsiaTheme="minorEastAsia" w:hAnsi="Segoe UI" w:cs="Segoe UI"/>
          <w:snapToGrid w:val="0"/>
          <w:kern w:val="28"/>
        </w:rPr>
        <w:t>’ premises</w:t>
      </w:r>
    </w:p>
    <w:p w14:paraId="6F978147" w14:textId="77777777" w:rsidR="00CC14FE" w:rsidRPr="009A6AD6" w:rsidRDefault="00CC14FE" w:rsidP="005712B1">
      <w:pPr>
        <w:pStyle w:val="Header"/>
        <w:numPr>
          <w:ilvl w:val="0"/>
          <w:numId w:val="36"/>
        </w:numPr>
        <w:tabs>
          <w:tab w:val="clear" w:pos="720"/>
          <w:tab w:val="clear" w:pos="4320"/>
          <w:tab w:val="clear" w:pos="8640"/>
          <w:tab w:val="num" w:pos="2700"/>
          <w:tab w:val="center" w:pos="3060"/>
          <w:tab w:val="right" w:pos="8306"/>
        </w:tabs>
        <w:spacing w:before="60" w:after="60"/>
        <w:ind w:left="2700" w:firstLine="0"/>
        <w:rPr>
          <w:rFonts w:ascii="Segoe UI" w:eastAsiaTheme="minorEastAsia" w:hAnsi="Segoe UI" w:cs="Segoe UI"/>
          <w:snapToGrid w:val="0"/>
          <w:kern w:val="28"/>
        </w:rPr>
      </w:pPr>
      <w:r w:rsidRPr="009A6AD6">
        <w:rPr>
          <w:rFonts w:ascii="Segoe UI" w:eastAsiaTheme="minorEastAsia" w:hAnsi="Segoe UI" w:cs="Segoe UI"/>
          <w:snapToGrid w:val="0"/>
          <w:kern w:val="28"/>
        </w:rPr>
        <w:t>Provide pre- and post-conference excursion tours for interested parties</w:t>
      </w:r>
    </w:p>
    <w:p w14:paraId="2247614E" w14:textId="77777777" w:rsidR="00CC14FE" w:rsidRPr="009A6AD6" w:rsidRDefault="00CC14FE" w:rsidP="00CC14FE">
      <w:pPr>
        <w:tabs>
          <w:tab w:val="left" w:pos="2160"/>
        </w:tabs>
        <w:ind w:left="2700"/>
        <w:jc w:val="both"/>
        <w:rPr>
          <w:rFonts w:ascii="Segoe UI" w:hAnsi="Segoe UI" w:cs="Segoe UI"/>
          <w:snapToGrid w:val="0"/>
          <w:sz w:val="20"/>
          <w:szCs w:val="20"/>
        </w:rPr>
      </w:pPr>
      <w:r w:rsidRPr="009A6AD6">
        <w:rPr>
          <w:rFonts w:ascii="Segoe UI" w:hAnsi="Segoe UI" w:cs="Segoe UI"/>
          <w:snapToGrid w:val="0"/>
          <w:sz w:val="20"/>
          <w:szCs w:val="20"/>
        </w:rPr>
        <w:t xml:space="preserve">This Meet &amp; Greet Services package shall be offered directly to the delegates and participants, and shall be charged to them directly by the Service Provider.  </w:t>
      </w:r>
    </w:p>
    <w:p w14:paraId="276C9F04" w14:textId="77777777" w:rsidR="00CC14FE" w:rsidRPr="009A6AD6" w:rsidRDefault="00CC14FE" w:rsidP="005712B1">
      <w:pPr>
        <w:widowControl/>
        <w:numPr>
          <w:ilvl w:val="2"/>
          <w:numId w:val="34"/>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lastRenderedPageBreak/>
        <w:t>Emergency Services, i.e., sickness, injury, etc.</w:t>
      </w:r>
    </w:p>
    <w:p w14:paraId="0D1D2057"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Travel Insurance</w:t>
      </w:r>
    </w:p>
    <w:p w14:paraId="316E72D0" w14:textId="77777777" w:rsidR="00CC14FE" w:rsidRPr="009A6AD6" w:rsidRDefault="00CC14FE" w:rsidP="005712B1">
      <w:pPr>
        <w:widowControl/>
        <w:numPr>
          <w:ilvl w:val="2"/>
          <w:numId w:val="34"/>
        </w:numPr>
        <w:tabs>
          <w:tab w:val="clear" w:pos="2340"/>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    Travel Assistance / Support to Conferences / Special Events</w:t>
      </w:r>
    </w:p>
    <w:p w14:paraId="75375ACB" w14:textId="25BA201D"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 xml:space="preserve">Arrange, prepare and assist in the organisation of travel plans and implementation for conferences and other special events as required by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and provide additional, qualified, reliable and competent staff and transport facilities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to meet the specific requirements; Ability to work in conjunction with third-party suppliers (such as production companies) to achieve a successful conference outcome</w:t>
      </w:r>
    </w:p>
    <w:p w14:paraId="67A317A7"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Open book policy</w:t>
      </w:r>
    </w:p>
    <w:p w14:paraId="76CF4FE2" w14:textId="77777777"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To have access to the Service Provider’s commission rates, overrides, rebates, etc. to determine/ audit the return of commissions to the Company</w:t>
      </w:r>
    </w:p>
    <w:p w14:paraId="0A3898BA" w14:textId="77777777" w:rsidR="00CC14FE" w:rsidRPr="009A6AD6" w:rsidRDefault="00CC14FE" w:rsidP="005712B1">
      <w:pPr>
        <w:widowControl/>
        <w:numPr>
          <w:ilvl w:val="2"/>
          <w:numId w:val="34"/>
        </w:numPr>
        <w:tabs>
          <w:tab w:val="left" w:pos="234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Travel Policy Compliance</w:t>
      </w:r>
    </w:p>
    <w:p w14:paraId="3847C25B" w14:textId="77777777" w:rsidR="00CC14FE" w:rsidRPr="009A6AD6" w:rsidRDefault="00CC14FE" w:rsidP="005712B1">
      <w:pPr>
        <w:widowControl/>
        <w:numPr>
          <w:ilvl w:val="0"/>
          <w:numId w:val="38"/>
        </w:numPr>
        <w:tabs>
          <w:tab w:val="left" w:pos="2160"/>
        </w:tabs>
        <w:overflowPunct/>
        <w:adjustRightInd/>
        <w:jc w:val="both"/>
        <w:rPr>
          <w:rFonts w:ascii="Segoe UI" w:hAnsi="Segoe UI" w:cs="Segoe UI"/>
          <w:snapToGrid w:val="0"/>
          <w:sz w:val="20"/>
          <w:szCs w:val="20"/>
        </w:rPr>
      </w:pPr>
      <w:r w:rsidRPr="009A6AD6">
        <w:rPr>
          <w:rFonts w:ascii="Segoe UI" w:hAnsi="Segoe UI" w:cs="Segoe UI"/>
          <w:snapToGrid w:val="0"/>
          <w:sz w:val="20"/>
          <w:szCs w:val="20"/>
        </w:rPr>
        <w:t>All significant breaches / attempted breaches of travel policy identified; reported to/cleared with the appropriate authorizing manager, prior to arrangements being confirmed</w:t>
      </w:r>
    </w:p>
    <w:p w14:paraId="33F7EC09" w14:textId="77777777" w:rsidR="00CC14FE" w:rsidRPr="009A6AD6" w:rsidRDefault="00CC14FE" w:rsidP="00CC14FE">
      <w:pPr>
        <w:tabs>
          <w:tab w:val="left" w:pos="2160"/>
        </w:tabs>
        <w:ind w:left="2340"/>
        <w:jc w:val="both"/>
        <w:rPr>
          <w:rFonts w:ascii="Segoe UI" w:hAnsi="Segoe UI" w:cs="Segoe UI"/>
          <w:snapToGrid w:val="0"/>
          <w:sz w:val="20"/>
          <w:szCs w:val="20"/>
        </w:rPr>
      </w:pPr>
    </w:p>
    <w:p w14:paraId="4926D9FB" w14:textId="77777777" w:rsidR="00CC14FE" w:rsidRPr="009A6AD6" w:rsidRDefault="00CC14FE" w:rsidP="005712B1">
      <w:pPr>
        <w:pStyle w:val="Heading8"/>
        <w:numPr>
          <w:ilvl w:val="0"/>
          <w:numId w:val="31"/>
        </w:numPr>
        <w:tabs>
          <w:tab w:val="clear" w:pos="360"/>
        </w:tabs>
        <w:ind w:left="1980"/>
        <w:jc w:val="both"/>
        <w:rPr>
          <w:rFonts w:ascii="Segoe UI" w:hAnsi="Segoe UI" w:cs="Segoe UI"/>
          <w:bCs w:val="0"/>
          <w:snapToGrid w:val="0"/>
          <w:kern w:val="28"/>
          <w:sz w:val="20"/>
        </w:rPr>
      </w:pPr>
      <w:r w:rsidRPr="009A6AD6">
        <w:rPr>
          <w:rFonts w:ascii="Segoe UI" w:hAnsi="Segoe UI" w:cs="Segoe UI"/>
          <w:bCs w:val="0"/>
          <w:snapToGrid w:val="0"/>
          <w:kern w:val="28"/>
          <w:sz w:val="20"/>
        </w:rPr>
        <w:t xml:space="preserve">COMPENSATION SCHEME </w:t>
      </w:r>
    </w:p>
    <w:p w14:paraId="72853B50" w14:textId="77777777" w:rsidR="00CC14FE" w:rsidRPr="009A6AD6" w:rsidRDefault="00CC14FE" w:rsidP="00CC14FE">
      <w:pPr>
        <w:rPr>
          <w:rFonts w:ascii="Segoe UI" w:hAnsi="Segoe UI" w:cs="Segoe UI"/>
          <w:snapToGrid w:val="0"/>
          <w:sz w:val="20"/>
          <w:szCs w:val="20"/>
        </w:rPr>
      </w:pPr>
    </w:p>
    <w:p w14:paraId="7C4150B0" w14:textId="77777777" w:rsidR="00CC14FE" w:rsidRPr="009A6AD6" w:rsidRDefault="00CC14FE" w:rsidP="00CC14FE">
      <w:pPr>
        <w:ind w:left="360" w:hanging="360"/>
        <w:jc w:val="both"/>
        <w:rPr>
          <w:rFonts w:ascii="Segoe UI" w:hAnsi="Segoe UI" w:cs="Segoe UI"/>
          <w:snapToGrid w:val="0"/>
          <w:sz w:val="20"/>
          <w:szCs w:val="20"/>
        </w:rPr>
      </w:pPr>
      <w:r w:rsidRPr="009A6AD6">
        <w:rPr>
          <w:rFonts w:ascii="Segoe UI" w:hAnsi="Segoe UI" w:cs="Segoe UI"/>
          <w:snapToGrid w:val="0"/>
          <w:sz w:val="20"/>
          <w:szCs w:val="20"/>
        </w:rPr>
        <w:tab/>
        <w:t xml:space="preserve">Travel agent shall generate its income on a per-ticket/ transaction basis.   </w:t>
      </w:r>
    </w:p>
    <w:p w14:paraId="70C16E0A" w14:textId="77777777" w:rsidR="00CC14FE" w:rsidRPr="009A6AD6" w:rsidRDefault="00CC14FE" w:rsidP="00CC14FE">
      <w:pPr>
        <w:ind w:left="360" w:hanging="360"/>
        <w:jc w:val="both"/>
        <w:rPr>
          <w:rFonts w:ascii="Segoe UI" w:hAnsi="Segoe UI" w:cs="Segoe UI"/>
          <w:snapToGrid w:val="0"/>
          <w:sz w:val="20"/>
          <w:szCs w:val="20"/>
        </w:rPr>
      </w:pPr>
    </w:p>
    <w:p w14:paraId="47A76A72" w14:textId="33412434" w:rsidR="00CC14FE" w:rsidRPr="009A6AD6" w:rsidRDefault="00CC14FE" w:rsidP="00CC14FE">
      <w:pPr>
        <w:ind w:left="360"/>
        <w:jc w:val="both"/>
        <w:rPr>
          <w:rFonts w:ascii="Segoe UI" w:hAnsi="Segoe UI" w:cs="Segoe UI"/>
          <w:snapToGrid w:val="0"/>
          <w:sz w:val="20"/>
          <w:szCs w:val="20"/>
        </w:rPr>
      </w:pPr>
      <w:r w:rsidRPr="009A6AD6">
        <w:rPr>
          <w:rFonts w:ascii="Segoe UI" w:hAnsi="Segoe UI" w:cs="Segoe UI"/>
          <w:snapToGrid w:val="0"/>
          <w:sz w:val="20"/>
          <w:szCs w:val="20"/>
        </w:rPr>
        <w:t xml:space="preserve">The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Travel Administrator shall, from time to time, evaluate and verify with other travel agencies and other industry indicators the comparability and competitiveness of the rates being given to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remains the right to terminate contract with the prospective selected Travel Agency at any time if the Travel Agency charges </w:t>
      </w:r>
      <w:r w:rsidR="0058073C">
        <w:rPr>
          <w:rFonts w:ascii="Segoe UI" w:hAnsi="Segoe UI" w:cs="Segoe UI"/>
          <w:snapToGrid w:val="0"/>
          <w:sz w:val="20"/>
          <w:szCs w:val="20"/>
        </w:rPr>
        <w:t xml:space="preserve">UN </w:t>
      </w:r>
      <w:r w:rsidRPr="009A6AD6">
        <w:rPr>
          <w:rFonts w:ascii="Segoe UI" w:hAnsi="Segoe UI" w:cs="Segoe UI"/>
          <w:snapToGrid w:val="0"/>
          <w:sz w:val="20"/>
          <w:szCs w:val="20"/>
        </w:rPr>
        <w:t xml:space="preserve"> Azerbaijan on higher rates than market standards or does not render minimum services described in this tendering document.</w:t>
      </w:r>
    </w:p>
    <w:p w14:paraId="7CAB7825" w14:textId="77777777" w:rsidR="00CC14FE" w:rsidRPr="009A6AD6" w:rsidRDefault="00CC14FE" w:rsidP="00CC14FE">
      <w:pPr>
        <w:ind w:left="360"/>
        <w:jc w:val="both"/>
        <w:rPr>
          <w:rFonts w:ascii="Segoe UI" w:hAnsi="Segoe UI" w:cs="Segoe UI"/>
          <w:snapToGrid w:val="0"/>
          <w:sz w:val="20"/>
          <w:szCs w:val="20"/>
        </w:rPr>
      </w:pPr>
    </w:p>
    <w:p w14:paraId="6D215A87" w14:textId="6F1326EB" w:rsidR="001124D3" w:rsidRPr="009A6AD6" w:rsidRDefault="001124D3" w:rsidP="001124D3">
      <w:pPr>
        <w:pStyle w:val="p28"/>
        <w:tabs>
          <w:tab w:val="left" w:pos="0"/>
        </w:tabs>
        <w:spacing w:line="240" w:lineRule="auto"/>
        <w:ind w:left="0" w:firstLine="0"/>
        <w:jc w:val="both"/>
        <w:rPr>
          <w:rFonts w:eastAsiaTheme="minorEastAsia"/>
          <w:kern w:val="28"/>
        </w:rPr>
      </w:pPr>
    </w:p>
    <w:p w14:paraId="4CC8F623" w14:textId="549784CA" w:rsidR="009A6AD6" w:rsidRPr="009A6AD6" w:rsidRDefault="009A6AD6" w:rsidP="001124D3">
      <w:pPr>
        <w:pStyle w:val="p28"/>
        <w:tabs>
          <w:tab w:val="left" w:pos="0"/>
        </w:tabs>
        <w:spacing w:line="240" w:lineRule="auto"/>
        <w:ind w:left="0" w:firstLine="0"/>
        <w:jc w:val="both"/>
        <w:rPr>
          <w:rFonts w:eastAsiaTheme="minorEastAsia"/>
          <w:kern w:val="28"/>
        </w:rPr>
      </w:pPr>
    </w:p>
    <w:p w14:paraId="53CE1EAF" w14:textId="257C0F98" w:rsidR="009A6AD6" w:rsidRPr="009A6AD6" w:rsidRDefault="009A6AD6" w:rsidP="001124D3">
      <w:pPr>
        <w:pStyle w:val="p28"/>
        <w:tabs>
          <w:tab w:val="left" w:pos="0"/>
        </w:tabs>
        <w:spacing w:line="240" w:lineRule="auto"/>
        <w:ind w:left="0" w:firstLine="0"/>
        <w:jc w:val="both"/>
        <w:rPr>
          <w:rFonts w:eastAsiaTheme="minorEastAsia"/>
          <w:kern w:val="28"/>
        </w:rPr>
      </w:pPr>
    </w:p>
    <w:p w14:paraId="236F02E7" w14:textId="74CF12BC" w:rsidR="009A6AD6" w:rsidRPr="009A6AD6" w:rsidRDefault="009A6AD6" w:rsidP="001124D3">
      <w:pPr>
        <w:pStyle w:val="p28"/>
        <w:tabs>
          <w:tab w:val="left" w:pos="0"/>
        </w:tabs>
        <w:spacing w:line="240" w:lineRule="auto"/>
        <w:ind w:left="0" w:firstLine="0"/>
        <w:jc w:val="both"/>
        <w:rPr>
          <w:rFonts w:eastAsiaTheme="minorEastAsia"/>
          <w:kern w:val="28"/>
        </w:rPr>
      </w:pPr>
    </w:p>
    <w:p w14:paraId="470EA6B0" w14:textId="181D9976" w:rsidR="009A6AD6" w:rsidRPr="009A6AD6" w:rsidRDefault="009A6AD6" w:rsidP="001124D3">
      <w:pPr>
        <w:pStyle w:val="p28"/>
        <w:tabs>
          <w:tab w:val="left" w:pos="0"/>
        </w:tabs>
        <w:spacing w:line="240" w:lineRule="auto"/>
        <w:ind w:left="0" w:firstLine="0"/>
        <w:jc w:val="both"/>
        <w:rPr>
          <w:rFonts w:eastAsiaTheme="minorEastAsia"/>
          <w:kern w:val="28"/>
        </w:rPr>
      </w:pPr>
    </w:p>
    <w:p w14:paraId="42951072" w14:textId="6BA4B150" w:rsidR="009A6AD6" w:rsidRPr="009A6AD6" w:rsidRDefault="009A6AD6" w:rsidP="001124D3">
      <w:pPr>
        <w:pStyle w:val="p28"/>
        <w:tabs>
          <w:tab w:val="left" w:pos="0"/>
        </w:tabs>
        <w:spacing w:line="240" w:lineRule="auto"/>
        <w:ind w:left="0" w:firstLine="0"/>
        <w:jc w:val="both"/>
        <w:rPr>
          <w:rFonts w:eastAsiaTheme="minorEastAsia"/>
          <w:kern w:val="28"/>
        </w:rPr>
      </w:pPr>
    </w:p>
    <w:p w14:paraId="28334A57" w14:textId="52B7C43F" w:rsidR="009A6AD6" w:rsidRPr="009A6AD6" w:rsidRDefault="009A6AD6" w:rsidP="001124D3">
      <w:pPr>
        <w:pStyle w:val="p28"/>
        <w:tabs>
          <w:tab w:val="left" w:pos="0"/>
        </w:tabs>
        <w:spacing w:line="240" w:lineRule="auto"/>
        <w:ind w:left="0" w:firstLine="0"/>
        <w:jc w:val="both"/>
        <w:rPr>
          <w:rFonts w:eastAsiaTheme="minorEastAsia"/>
          <w:kern w:val="28"/>
        </w:rPr>
      </w:pPr>
    </w:p>
    <w:p w14:paraId="6EF07A27" w14:textId="1A8B1F22" w:rsidR="009A6AD6" w:rsidRPr="009A6AD6" w:rsidRDefault="009A6AD6" w:rsidP="001124D3">
      <w:pPr>
        <w:pStyle w:val="p28"/>
        <w:tabs>
          <w:tab w:val="left" w:pos="0"/>
        </w:tabs>
        <w:spacing w:line="240" w:lineRule="auto"/>
        <w:ind w:left="0" w:firstLine="0"/>
        <w:jc w:val="both"/>
        <w:rPr>
          <w:rFonts w:eastAsiaTheme="minorEastAsia"/>
          <w:kern w:val="28"/>
        </w:rPr>
      </w:pPr>
    </w:p>
    <w:p w14:paraId="663623A8" w14:textId="4602C8BC" w:rsidR="009A6AD6" w:rsidRPr="009A6AD6" w:rsidRDefault="009A6AD6" w:rsidP="001124D3">
      <w:pPr>
        <w:pStyle w:val="p28"/>
        <w:tabs>
          <w:tab w:val="left" w:pos="0"/>
        </w:tabs>
        <w:spacing w:line="240" w:lineRule="auto"/>
        <w:ind w:left="0" w:firstLine="0"/>
        <w:jc w:val="both"/>
        <w:rPr>
          <w:rFonts w:eastAsiaTheme="minorEastAsia"/>
          <w:kern w:val="28"/>
        </w:rPr>
      </w:pPr>
    </w:p>
    <w:p w14:paraId="73DBB2EE" w14:textId="4E6C3E1C" w:rsidR="009A6AD6" w:rsidRPr="009A6AD6" w:rsidRDefault="009A6AD6" w:rsidP="001124D3">
      <w:pPr>
        <w:pStyle w:val="p28"/>
        <w:tabs>
          <w:tab w:val="left" w:pos="0"/>
        </w:tabs>
        <w:spacing w:line="240" w:lineRule="auto"/>
        <w:ind w:left="0" w:firstLine="0"/>
        <w:jc w:val="both"/>
        <w:rPr>
          <w:rFonts w:eastAsiaTheme="minorEastAsia"/>
          <w:kern w:val="28"/>
        </w:rPr>
      </w:pPr>
    </w:p>
    <w:p w14:paraId="29979682" w14:textId="3775C701" w:rsidR="009A6AD6" w:rsidRPr="009A6AD6" w:rsidRDefault="009A6AD6" w:rsidP="001124D3">
      <w:pPr>
        <w:pStyle w:val="p28"/>
        <w:tabs>
          <w:tab w:val="left" w:pos="0"/>
        </w:tabs>
        <w:spacing w:line="240" w:lineRule="auto"/>
        <w:ind w:left="0" w:firstLine="0"/>
        <w:jc w:val="both"/>
        <w:rPr>
          <w:rFonts w:eastAsiaTheme="minorEastAsia"/>
          <w:kern w:val="28"/>
        </w:rPr>
      </w:pPr>
    </w:p>
    <w:p w14:paraId="3C6039AB" w14:textId="529139D3" w:rsidR="009A6AD6" w:rsidRPr="009A6AD6" w:rsidRDefault="009A6AD6" w:rsidP="001124D3">
      <w:pPr>
        <w:pStyle w:val="p28"/>
        <w:tabs>
          <w:tab w:val="left" w:pos="0"/>
        </w:tabs>
        <w:spacing w:line="240" w:lineRule="auto"/>
        <w:ind w:left="0" w:firstLine="0"/>
        <w:jc w:val="both"/>
        <w:rPr>
          <w:rFonts w:eastAsiaTheme="minorEastAsia"/>
          <w:kern w:val="28"/>
        </w:rPr>
      </w:pPr>
    </w:p>
    <w:p w14:paraId="2864324A" w14:textId="26EA042C" w:rsidR="009A6AD6" w:rsidRPr="009A6AD6" w:rsidRDefault="009A6AD6" w:rsidP="001124D3">
      <w:pPr>
        <w:pStyle w:val="p28"/>
        <w:tabs>
          <w:tab w:val="left" w:pos="0"/>
        </w:tabs>
        <w:spacing w:line="240" w:lineRule="auto"/>
        <w:ind w:left="0" w:firstLine="0"/>
        <w:jc w:val="both"/>
        <w:rPr>
          <w:rFonts w:eastAsiaTheme="minorEastAsia"/>
          <w:kern w:val="28"/>
        </w:rPr>
      </w:pPr>
    </w:p>
    <w:p w14:paraId="7AAEC3CD" w14:textId="77777777" w:rsidR="009A6AD6" w:rsidRPr="008A0AA3" w:rsidRDefault="009A6AD6" w:rsidP="001124D3">
      <w:pPr>
        <w:pStyle w:val="p28"/>
        <w:tabs>
          <w:tab w:val="left" w:pos="0"/>
        </w:tabs>
        <w:spacing w:line="240" w:lineRule="auto"/>
        <w:ind w:left="0" w:firstLine="0"/>
        <w:jc w:val="both"/>
        <w:rPr>
          <w:rStyle w:val="A5"/>
          <w:rFonts w:ascii="Segoe UI" w:eastAsiaTheme="majorEastAsia" w:hAnsi="Segoe UI" w:cs="Segoe UI"/>
          <w:sz w:val="20"/>
        </w:rPr>
      </w:pPr>
    </w:p>
    <w:p w14:paraId="339AECF2" w14:textId="77777777" w:rsidR="001124D3" w:rsidRDefault="001124D3" w:rsidP="001124D3">
      <w:pPr>
        <w:pStyle w:val="p28"/>
        <w:tabs>
          <w:tab w:val="left" w:pos="0"/>
        </w:tabs>
        <w:spacing w:line="240" w:lineRule="auto"/>
        <w:jc w:val="both"/>
        <w:rPr>
          <w:rFonts w:ascii="Segoe UI" w:hAnsi="Segoe UI" w:cs="Segoe UI"/>
          <w:sz w:val="20"/>
        </w:rPr>
      </w:pPr>
    </w:p>
    <w:p w14:paraId="5980DC26" w14:textId="77777777" w:rsidR="001124D3" w:rsidRDefault="001124D3" w:rsidP="001124D3">
      <w:pPr>
        <w:pStyle w:val="p28"/>
        <w:tabs>
          <w:tab w:val="left" w:pos="0"/>
        </w:tabs>
        <w:spacing w:line="240" w:lineRule="auto"/>
        <w:jc w:val="both"/>
        <w:rPr>
          <w:rFonts w:ascii="Segoe UI" w:hAnsi="Segoe UI" w:cs="Segoe UI"/>
          <w:sz w:val="20"/>
        </w:rPr>
      </w:pPr>
    </w:p>
    <w:p w14:paraId="3F8A8EA6" w14:textId="77777777" w:rsidR="001124D3" w:rsidRDefault="001124D3" w:rsidP="001124D3">
      <w:pPr>
        <w:pStyle w:val="p28"/>
        <w:tabs>
          <w:tab w:val="left" w:pos="0"/>
        </w:tabs>
        <w:spacing w:line="240" w:lineRule="auto"/>
        <w:jc w:val="both"/>
        <w:rPr>
          <w:rFonts w:ascii="Segoe UI" w:hAnsi="Segoe UI" w:cs="Segoe UI"/>
          <w:sz w:val="20"/>
        </w:rPr>
      </w:pPr>
    </w:p>
    <w:p w14:paraId="418F3EE9" w14:textId="77777777" w:rsidR="001124D3" w:rsidRDefault="001124D3" w:rsidP="001124D3">
      <w:pPr>
        <w:pStyle w:val="p28"/>
        <w:tabs>
          <w:tab w:val="left" w:pos="0"/>
        </w:tabs>
        <w:spacing w:line="240" w:lineRule="auto"/>
        <w:jc w:val="both"/>
        <w:rPr>
          <w:rFonts w:ascii="Segoe UI" w:hAnsi="Segoe UI" w:cs="Segoe UI"/>
          <w:sz w:val="20"/>
        </w:rPr>
      </w:pPr>
    </w:p>
    <w:p w14:paraId="2F6D4ADC" w14:textId="77777777" w:rsidR="001124D3" w:rsidRDefault="001124D3" w:rsidP="001124D3">
      <w:pPr>
        <w:pStyle w:val="p28"/>
        <w:tabs>
          <w:tab w:val="left" w:pos="0"/>
        </w:tabs>
        <w:spacing w:line="240" w:lineRule="auto"/>
        <w:jc w:val="both"/>
        <w:rPr>
          <w:rFonts w:ascii="Segoe UI" w:hAnsi="Segoe UI" w:cs="Segoe UI"/>
          <w:sz w:val="20"/>
        </w:rPr>
      </w:pPr>
    </w:p>
    <w:p w14:paraId="0EDDA813" w14:textId="77777777" w:rsidR="001124D3" w:rsidRDefault="001124D3" w:rsidP="001124D3">
      <w:pPr>
        <w:pStyle w:val="p28"/>
        <w:tabs>
          <w:tab w:val="left" w:pos="0"/>
        </w:tabs>
        <w:spacing w:line="240" w:lineRule="auto"/>
        <w:jc w:val="both"/>
        <w:rPr>
          <w:rFonts w:ascii="Segoe UI" w:hAnsi="Segoe UI" w:cs="Segoe UI"/>
          <w:sz w:val="20"/>
        </w:rPr>
      </w:pPr>
    </w:p>
    <w:p w14:paraId="6885A5AF" w14:textId="77777777" w:rsidR="001124D3" w:rsidRDefault="001124D3" w:rsidP="001124D3">
      <w:pPr>
        <w:pStyle w:val="p28"/>
        <w:tabs>
          <w:tab w:val="left" w:pos="0"/>
        </w:tabs>
        <w:spacing w:line="240" w:lineRule="auto"/>
        <w:jc w:val="both"/>
        <w:rPr>
          <w:rFonts w:ascii="Segoe UI" w:hAnsi="Segoe UI" w:cs="Segoe UI"/>
          <w:sz w:val="20"/>
        </w:rPr>
      </w:pPr>
    </w:p>
    <w:p w14:paraId="202A36C8" w14:textId="1D9A9C0A" w:rsidR="001124D3" w:rsidRDefault="001124D3" w:rsidP="001124D3">
      <w:pPr>
        <w:pStyle w:val="p28"/>
        <w:tabs>
          <w:tab w:val="left" w:pos="0"/>
        </w:tabs>
        <w:spacing w:line="240" w:lineRule="auto"/>
        <w:jc w:val="both"/>
        <w:rPr>
          <w:rFonts w:ascii="Segoe UI" w:hAnsi="Segoe UI" w:cs="Segoe UI"/>
          <w:sz w:val="20"/>
        </w:rPr>
      </w:pPr>
    </w:p>
    <w:p w14:paraId="4F60FC2E" w14:textId="56B754AA" w:rsidR="009A6AD6" w:rsidRDefault="009A6AD6" w:rsidP="001124D3">
      <w:pPr>
        <w:pStyle w:val="p28"/>
        <w:tabs>
          <w:tab w:val="left" w:pos="0"/>
        </w:tabs>
        <w:spacing w:line="240" w:lineRule="auto"/>
        <w:jc w:val="both"/>
        <w:rPr>
          <w:rFonts w:ascii="Segoe UI" w:hAnsi="Segoe UI" w:cs="Segoe UI"/>
          <w:sz w:val="20"/>
        </w:rPr>
      </w:pPr>
    </w:p>
    <w:p w14:paraId="5237E36F" w14:textId="79E8799F" w:rsidR="009A6AD6" w:rsidRDefault="009A6AD6" w:rsidP="001124D3">
      <w:pPr>
        <w:pStyle w:val="p28"/>
        <w:tabs>
          <w:tab w:val="left" w:pos="0"/>
        </w:tabs>
        <w:spacing w:line="240" w:lineRule="auto"/>
        <w:jc w:val="both"/>
        <w:rPr>
          <w:rFonts w:ascii="Segoe UI" w:hAnsi="Segoe UI" w:cs="Segoe UI"/>
          <w:sz w:val="20"/>
        </w:rPr>
      </w:pPr>
    </w:p>
    <w:p w14:paraId="668ECDE8" w14:textId="638037B2" w:rsidR="009A6AD6" w:rsidRDefault="009A6AD6" w:rsidP="001124D3">
      <w:pPr>
        <w:pStyle w:val="p28"/>
        <w:tabs>
          <w:tab w:val="left" w:pos="0"/>
        </w:tabs>
        <w:spacing w:line="240" w:lineRule="auto"/>
        <w:jc w:val="both"/>
        <w:rPr>
          <w:rFonts w:ascii="Segoe UI" w:hAnsi="Segoe UI" w:cs="Segoe UI"/>
          <w:sz w:val="20"/>
        </w:rPr>
      </w:pPr>
    </w:p>
    <w:p w14:paraId="48E597FB" w14:textId="369687F3" w:rsidR="009A6AD6" w:rsidRDefault="009A6AD6" w:rsidP="001124D3">
      <w:pPr>
        <w:pStyle w:val="p28"/>
        <w:tabs>
          <w:tab w:val="left" w:pos="0"/>
        </w:tabs>
        <w:spacing w:line="240" w:lineRule="auto"/>
        <w:jc w:val="both"/>
        <w:rPr>
          <w:rFonts w:ascii="Segoe UI" w:hAnsi="Segoe UI" w:cs="Segoe UI"/>
          <w:sz w:val="20"/>
        </w:rPr>
      </w:pPr>
    </w:p>
    <w:p w14:paraId="47EA52B6" w14:textId="079940EC" w:rsidR="009A6AD6" w:rsidRDefault="009A6AD6" w:rsidP="001124D3">
      <w:pPr>
        <w:pStyle w:val="p28"/>
        <w:tabs>
          <w:tab w:val="left" w:pos="0"/>
        </w:tabs>
        <w:spacing w:line="240" w:lineRule="auto"/>
        <w:jc w:val="both"/>
        <w:rPr>
          <w:rFonts w:ascii="Segoe UI" w:hAnsi="Segoe UI" w:cs="Segoe UI"/>
          <w:sz w:val="20"/>
        </w:rPr>
      </w:pPr>
    </w:p>
    <w:p w14:paraId="1D5C59E7" w14:textId="7E83593F" w:rsidR="009A6AD6" w:rsidRDefault="009A6AD6" w:rsidP="001124D3">
      <w:pPr>
        <w:pStyle w:val="p28"/>
        <w:tabs>
          <w:tab w:val="left" w:pos="0"/>
        </w:tabs>
        <w:spacing w:line="240" w:lineRule="auto"/>
        <w:jc w:val="both"/>
        <w:rPr>
          <w:rFonts w:ascii="Segoe UI" w:hAnsi="Segoe UI" w:cs="Segoe UI"/>
          <w:sz w:val="20"/>
        </w:rPr>
      </w:pPr>
    </w:p>
    <w:p w14:paraId="1003CC76" w14:textId="0A4DB370" w:rsidR="009A6AD6" w:rsidRDefault="009A6AD6" w:rsidP="001124D3">
      <w:pPr>
        <w:pStyle w:val="p28"/>
        <w:tabs>
          <w:tab w:val="left" w:pos="0"/>
        </w:tabs>
        <w:spacing w:line="240" w:lineRule="auto"/>
        <w:jc w:val="both"/>
        <w:rPr>
          <w:rFonts w:ascii="Segoe UI" w:hAnsi="Segoe UI" w:cs="Segoe UI"/>
          <w:sz w:val="20"/>
        </w:rPr>
      </w:pPr>
    </w:p>
    <w:p w14:paraId="61E98A94" w14:textId="08569F80" w:rsidR="009A6AD6" w:rsidRDefault="009A6AD6" w:rsidP="001124D3">
      <w:pPr>
        <w:pStyle w:val="p28"/>
        <w:tabs>
          <w:tab w:val="left" w:pos="0"/>
        </w:tabs>
        <w:spacing w:line="240" w:lineRule="auto"/>
        <w:jc w:val="both"/>
        <w:rPr>
          <w:rFonts w:ascii="Segoe UI" w:hAnsi="Segoe UI" w:cs="Segoe UI"/>
          <w:sz w:val="20"/>
        </w:rPr>
      </w:pPr>
    </w:p>
    <w:p w14:paraId="0E844856" w14:textId="77777777" w:rsidR="001124D3" w:rsidRPr="00E271FE" w:rsidRDefault="001124D3" w:rsidP="001124D3">
      <w:pPr>
        <w:pStyle w:val="Heading1"/>
        <w:pBdr>
          <w:bottom w:val="single" w:sz="4" w:space="1" w:color="auto"/>
        </w:pBdr>
      </w:pPr>
      <w:bookmarkStart w:id="78" w:name="_Toc454283471"/>
      <w:bookmarkStart w:id="79" w:name="_Toc454290543"/>
      <w:bookmarkStart w:id="80" w:name="_Toc508440533"/>
      <w:r w:rsidRPr="00D21A64">
        <w:rPr>
          <w:rFonts w:ascii="Segoe UI" w:hAnsi="Segoe UI" w:cs="Segoe UI"/>
          <w:color w:val="0070C0"/>
        </w:rPr>
        <w:t>Section 6: Returnable Bidding Forms</w:t>
      </w:r>
      <w:bookmarkEnd w:id="78"/>
      <w:bookmarkEnd w:id="79"/>
      <w:r w:rsidRPr="00D21A64">
        <w:rPr>
          <w:rFonts w:ascii="Segoe UI" w:hAnsi="Segoe UI" w:cs="Segoe UI"/>
          <w:color w:val="0070C0"/>
        </w:rPr>
        <w:t xml:space="preserve"> / Checklist</w:t>
      </w:r>
      <w:bookmarkEnd w:id="80"/>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D1553F">
        <w:tc>
          <w:tcPr>
            <w:tcW w:w="7449" w:type="dxa"/>
            <w:vAlign w:val="center"/>
          </w:tcPr>
          <w:p w14:paraId="24B1E1DC" w14:textId="77777777" w:rsidR="001124D3" w:rsidRPr="003E65B1" w:rsidRDefault="001124D3" w:rsidP="00D1553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D1553F">
            <w:pPr>
              <w:pStyle w:val="BankNormal"/>
              <w:spacing w:after="0"/>
              <w:jc w:val="center"/>
              <w:rPr>
                <w:rFonts w:ascii="MS Gothic" w:eastAsia="MS Gothic" w:hAnsi="MS Gothic" w:cs="Segoe UI"/>
                <w:iCs/>
                <w:szCs w:val="24"/>
                <w:lang w:val="en-GB"/>
              </w:rPr>
            </w:pPr>
          </w:p>
        </w:tc>
      </w:tr>
      <w:tr w:rsidR="001124D3" w:rsidRPr="003E65B1" w14:paraId="085650A7" w14:textId="77777777" w:rsidTr="00D1553F">
        <w:tc>
          <w:tcPr>
            <w:tcW w:w="7449" w:type="dxa"/>
          </w:tcPr>
          <w:p w14:paraId="4F158BDE"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771862" w:rsidP="00D1553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D1553F">
        <w:tc>
          <w:tcPr>
            <w:tcW w:w="7449" w:type="dxa"/>
          </w:tcPr>
          <w:p w14:paraId="7260DC6C" w14:textId="77777777" w:rsidR="001124D3" w:rsidRPr="00FB5B19"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771862" w:rsidP="00D1553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D1553F">
        <w:tc>
          <w:tcPr>
            <w:tcW w:w="7449" w:type="dxa"/>
          </w:tcPr>
          <w:p w14:paraId="2D3F478A"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A853B8" w14:textId="77777777" w:rsidR="001124D3" w:rsidRPr="00A44930" w:rsidRDefault="00771862"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D1553F">
        <w:tc>
          <w:tcPr>
            <w:tcW w:w="7449" w:type="dxa"/>
          </w:tcPr>
          <w:p w14:paraId="59C6AA48" w14:textId="77777777" w:rsidR="001124D3" w:rsidRPr="003E65B1"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57F847E" w14:textId="77777777" w:rsidR="001124D3" w:rsidRPr="00A44930" w:rsidRDefault="00771862"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D1553F">
        <w:tc>
          <w:tcPr>
            <w:tcW w:w="7449" w:type="dxa"/>
          </w:tcPr>
          <w:p w14:paraId="4B5C3E97" w14:textId="77777777" w:rsidR="001124D3"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771862"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3A492807" w14:textId="77777777" w:rsidTr="00D1553F">
        <w:tc>
          <w:tcPr>
            <w:tcW w:w="7449" w:type="dxa"/>
          </w:tcPr>
          <w:p w14:paraId="201B0501" w14:textId="77777777" w:rsidR="001124D3" w:rsidRDefault="001124D3" w:rsidP="005712B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479BAD03" w14:textId="77777777" w:rsidR="001124D3" w:rsidRPr="00A44930" w:rsidRDefault="00771862"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66BFAEED" w14:textId="77777777" w:rsidTr="00D1553F">
        <w:tc>
          <w:tcPr>
            <w:tcW w:w="7449" w:type="dxa"/>
            <w:shd w:val="clear" w:color="auto" w:fill="auto"/>
            <w:vAlign w:val="center"/>
          </w:tcPr>
          <w:p w14:paraId="23916984" w14:textId="77777777" w:rsidR="001124D3" w:rsidRPr="000530A3" w:rsidRDefault="001124D3" w:rsidP="005712B1">
            <w:pPr>
              <w:pStyle w:val="BankNormal"/>
              <w:numPr>
                <w:ilvl w:val="0"/>
                <w:numId w:val="24"/>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14:paraId="1C899FAF" w14:textId="77777777" w:rsidR="001124D3" w:rsidRPr="00A44930" w:rsidRDefault="00771862" w:rsidP="00D1553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D1553F">
        <w:trPr>
          <w:trHeight w:val="637"/>
        </w:trPr>
        <w:tc>
          <w:tcPr>
            <w:tcW w:w="7449" w:type="dxa"/>
            <w:vAlign w:val="center"/>
          </w:tcPr>
          <w:p w14:paraId="62A69655" w14:textId="77777777" w:rsidR="001124D3" w:rsidRPr="003E65B1" w:rsidRDefault="001124D3" w:rsidP="00D1553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771862" w:rsidP="00D1553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7777777"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D1553F">
        <w:tc>
          <w:tcPr>
            <w:tcW w:w="7470" w:type="dxa"/>
            <w:vAlign w:val="center"/>
          </w:tcPr>
          <w:p w14:paraId="24955F93" w14:textId="77777777" w:rsidR="001124D3" w:rsidRPr="003E65B1" w:rsidRDefault="001124D3" w:rsidP="005712B1">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771862" w:rsidP="00D1553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D1553F">
        <w:tc>
          <w:tcPr>
            <w:tcW w:w="7470" w:type="dxa"/>
            <w:vAlign w:val="center"/>
          </w:tcPr>
          <w:p w14:paraId="0601C7A7" w14:textId="77777777" w:rsidR="001124D3" w:rsidRPr="00AA6649" w:rsidRDefault="001124D3" w:rsidP="005712B1">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771862" w:rsidP="00D1553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7777777" w:rsidR="001124D3" w:rsidRDefault="001124D3" w:rsidP="001124D3">
      <w:pPr>
        <w:rPr>
          <w:lang w:val="en-AU"/>
        </w:rPr>
      </w:pPr>
    </w:p>
    <w:p w14:paraId="2D7319EA" w14:textId="77777777" w:rsidR="001124D3" w:rsidRDefault="001124D3" w:rsidP="001124D3">
      <w:pPr>
        <w:rPr>
          <w:lang w:val="en-AU"/>
        </w:rPr>
      </w:pPr>
    </w:p>
    <w:p w14:paraId="33B5F5F5" w14:textId="77777777" w:rsidR="001124D3" w:rsidRDefault="001124D3" w:rsidP="001124D3">
      <w:pPr>
        <w:rPr>
          <w:lang w:val="en-AU"/>
        </w:rPr>
      </w:pPr>
    </w:p>
    <w:p w14:paraId="66A98A93" w14:textId="77777777" w:rsidR="001124D3" w:rsidRDefault="001124D3" w:rsidP="001124D3">
      <w:pPr>
        <w:rPr>
          <w:lang w:val="en-AU"/>
        </w:rPr>
      </w:pPr>
    </w:p>
    <w:p w14:paraId="113609B0" w14:textId="77777777" w:rsidR="001124D3" w:rsidRDefault="001124D3" w:rsidP="001124D3">
      <w:pPr>
        <w:rPr>
          <w:lang w:val="en-AU"/>
        </w:rPr>
      </w:pPr>
    </w:p>
    <w:p w14:paraId="611E6812" w14:textId="77777777" w:rsidR="001124D3" w:rsidRDefault="001124D3" w:rsidP="001124D3">
      <w:pPr>
        <w:rPr>
          <w:lang w:val="en-AU"/>
        </w:rPr>
      </w:pPr>
    </w:p>
    <w:p w14:paraId="668B7126" w14:textId="77777777" w:rsidR="001124D3" w:rsidRDefault="001124D3" w:rsidP="001124D3">
      <w:pPr>
        <w:rPr>
          <w:lang w:val="en-AU"/>
        </w:rPr>
      </w:pPr>
    </w:p>
    <w:p w14:paraId="0E80AD41" w14:textId="77777777" w:rsidR="001124D3" w:rsidRDefault="001124D3" w:rsidP="001124D3">
      <w:pPr>
        <w:rPr>
          <w:lang w:val="en-AU"/>
        </w:rPr>
      </w:pPr>
    </w:p>
    <w:p w14:paraId="7983400C" w14:textId="7A8CB33E" w:rsidR="001124D3" w:rsidRDefault="001124D3" w:rsidP="001124D3">
      <w:pPr>
        <w:rPr>
          <w:lang w:val="en-AU"/>
        </w:rPr>
      </w:pPr>
    </w:p>
    <w:p w14:paraId="02C55AB9" w14:textId="1A3B3D76" w:rsidR="009A6AD6" w:rsidRDefault="009A6AD6" w:rsidP="001124D3">
      <w:pPr>
        <w:rPr>
          <w:lang w:val="en-AU"/>
        </w:rPr>
      </w:pPr>
    </w:p>
    <w:p w14:paraId="6DB19A53" w14:textId="517A66C6" w:rsidR="009A6AD6" w:rsidRDefault="009A6AD6" w:rsidP="001124D3">
      <w:pPr>
        <w:rPr>
          <w:lang w:val="en-AU"/>
        </w:rPr>
      </w:pPr>
    </w:p>
    <w:p w14:paraId="5FC5A740" w14:textId="3CAE1C9D" w:rsidR="009A6AD6" w:rsidRDefault="009A6AD6" w:rsidP="001124D3">
      <w:pPr>
        <w:rPr>
          <w:lang w:val="en-AU"/>
        </w:rPr>
      </w:pPr>
    </w:p>
    <w:p w14:paraId="7E8C8F1E" w14:textId="715B7B2A" w:rsidR="009A6AD6" w:rsidRDefault="009A6AD6" w:rsidP="001124D3">
      <w:pPr>
        <w:rPr>
          <w:lang w:val="en-AU"/>
        </w:rPr>
      </w:pPr>
    </w:p>
    <w:p w14:paraId="5D90F178" w14:textId="1C8C6223" w:rsidR="009A6AD6" w:rsidRDefault="009A6AD6" w:rsidP="001124D3">
      <w:pPr>
        <w:rPr>
          <w:lang w:val="en-AU"/>
        </w:rPr>
      </w:pPr>
    </w:p>
    <w:p w14:paraId="509D8E83" w14:textId="47712177" w:rsidR="009A6AD6" w:rsidRDefault="009A6AD6" w:rsidP="001124D3">
      <w:pPr>
        <w:rPr>
          <w:lang w:val="en-AU"/>
        </w:rPr>
      </w:pPr>
    </w:p>
    <w:p w14:paraId="5A1D9EF5" w14:textId="3D67F6D8" w:rsidR="009A6AD6" w:rsidRDefault="009A6AD6" w:rsidP="001124D3">
      <w:pPr>
        <w:rPr>
          <w:lang w:val="en-AU"/>
        </w:rPr>
      </w:pPr>
    </w:p>
    <w:p w14:paraId="58758E24" w14:textId="77777777" w:rsidR="009A6AD6" w:rsidRDefault="009A6AD6" w:rsidP="001124D3">
      <w:pPr>
        <w:rPr>
          <w:lang w:val="en-AU"/>
        </w:rPr>
      </w:pPr>
    </w:p>
    <w:p w14:paraId="3B3CF75C" w14:textId="77777777" w:rsidR="001124D3" w:rsidRDefault="001124D3" w:rsidP="001124D3">
      <w:pPr>
        <w:rPr>
          <w:lang w:val="en-AU"/>
        </w:rPr>
      </w:pPr>
    </w:p>
    <w:p w14:paraId="2CEA4696" w14:textId="77777777" w:rsidR="001124D3" w:rsidRDefault="001124D3" w:rsidP="001124D3">
      <w:pPr>
        <w:pStyle w:val="Heading2"/>
        <w:rPr>
          <w:rFonts w:ascii="Segoe UI" w:hAnsi="Segoe UI" w:cs="Segoe UI"/>
          <w:szCs w:val="28"/>
        </w:rPr>
      </w:pPr>
      <w:bookmarkStart w:id="81" w:name="_Form_A:_Proposal/No"/>
      <w:bookmarkStart w:id="82" w:name="_Form_B:_Proposal"/>
      <w:bookmarkStart w:id="83" w:name="_Toc508440534"/>
      <w:bookmarkEnd w:id="81"/>
      <w:bookmarkEnd w:id="82"/>
      <w:r>
        <w:rPr>
          <w:rFonts w:ascii="Segoe UI" w:hAnsi="Segoe UI" w:cs="Segoe UI"/>
          <w:b/>
          <w:szCs w:val="28"/>
        </w:rPr>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83"/>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D1553F">
        <w:tc>
          <w:tcPr>
            <w:tcW w:w="1979" w:type="dxa"/>
            <w:shd w:val="clear" w:color="auto" w:fill="9BDEFF"/>
          </w:tcPr>
          <w:p w14:paraId="25825108"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771862" w:rsidP="00D1553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D1553F">
        <w:trPr>
          <w:cantSplit/>
          <w:trHeight w:val="341"/>
        </w:trPr>
        <w:tc>
          <w:tcPr>
            <w:tcW w:w="1979" w:type="dxa"/>
            <w:shd w:val="clear" w:color="auto" w:fill="9BDEFF"/>
          </w:tcPr>
          <w:p w14:paraId="11672234"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84"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84"/>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407B95C"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5712B1">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0530A3" w:rsidRDefault="001124D3" w:rsidP="005712B1">
      <w:pPr>
        <w:pStyle w:val="ListParagraph"/>
        <w:widowControl/>
        <w:numPr>
          <w:ilvl w:val="0"/>
          <w:numId w:val="20"/>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209B84C7" w14:textId="77777777" w:rsidR="001124D3" w:rsidRPr="005F57D5" w:rsidRDefault="001124D3" w:rsidP="001124D3">
      <w:pPr>
        <w:pStyle w:val="Heading2"/>
        <w:rPr>
          <w:rFonts w:ascii="Segoe UI" w:hAnsi="Segoe UI" w:cs="Segoe UI"/>
          <w:b/>
          <w:szCs w:val="28"/>
        </w:rPr>
      </w:pPr>
      <w:bookmarkStart w:id="85" w:name="_Toc508440535"/>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5"/>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D1553F">
        <w:tc>
          <w:tcPr>
            <w:tcW w:w="3600" w:type="dxa"/>
            <w:shd w:val="clear" w:color="auto" w:fill="9BDEFF"/>
          </w:tcPr>
          <w:p w14:paraId="4EB0E198"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D1553F">
        <w:tc>
          <w:tcPr>
            <w:tcW w:w="3600" w:type="dxa"/>
            <w:shd w:val="clear" w:color="auto" w:fill="9BDEFF"/>
          </w:tcPr>
          <w:p w14:paraId="7DE16CD8"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D1553F">
        <w:tc>
          <w:tcPr>
            <w:tcW w:w="3600" w:type="dxa"/>
            <w:shd w:val="clear" w:color="auto" w:fill="9BDEFF"/>
          </w:tcPr>
          <w:p w14:paraId="7816146A"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D1553F">
        <w:tc>
          <w:tcPr>
            <w:tcW w:w="3600" w:type="dxa"/>
            <w:shd w:val="clear" w:color="auto" w:fill="9BDEFF"/>
          </w:tcPr>
          <w:p w14:paraId="0BE1AB0C"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D1553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D1553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D1553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D1553F">
        <w:tc>
          <w:tcPr>
            <w:tcW w:w="3600" w:type="dxa"/>
            <w:shd w:val="clear" w:color="auto" w:fill="9BDEFF"/>
          </w:tcPr>
          <w:p w14:paraId="362A671E"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771862" w:rsidP="00D1553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D1553F">
        <w:tc>
          <w:tcPr>
            <w:tcW w:w="3600" w:type="dxa"/>
            <w:shd w:val="clear" w:color="auto" w:fill="9BDEFF"/>
            <w:vAlign w:val="center"/>
          </w:tcPr>
          <w:p w14:paraId="4D4DF4F2" w14:textId="77777777" w:rsidR="001124D3" w:rsidRPr="00310D9B" w:rsidRDefault="001124D3" w:rsidP="00D1553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771862" w:rsidP="00D1553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D1553F">
        <w:tc>
          <w:tcPr>
            <w:tcW w:w="3600" w:type="dxa"/>
            <w:shd w:val="clear" w:color="auto" w:fill="9BDEFF"/>
          </w:tcPr>
          <w:p w14:paraId="443433B9" w14:textId="77777777" w:rsidR="001124D3" w:rsidRPr="00310D9B" w:rsidRDefault="001124D3" w:rsidP="00D1553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D1553F">
        <w:tc>
          <w:tcPr>
            <w:tcW w:w="3600" w:type="dxa"/>
            <w:shd w:val="clear" w:color="auto" w:fill="9BDEFF"/>
          </w:tcPr>
          <w:p w14:paraId="17EDEDCE" w14:textId="77777777" w:rsidR="001124D3" w:rsidRPr="00310D9B" w:rsidRDefault="001124D3" w:rsidP="00D1553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D1553F">
        <w:trPr>
          <w:trHeight w:val="814"/>
        </w:trPr>
        <w:tc>
          <w:tcPr>
            <w:tcW w:w="3600" w:type="dxa"/>
            <w:shd w:val="clear" w:color="auto" w:fill="9BDEFF"/>
          </w:tcPr>
          <w:p w14:paraId="0FB7B13C" w14:textId="77777777" w:rsidR="001124D3" w:rsidRPr="00310D9B" w:rsidRDefault="001124D3" w:rsidP="00D1553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D1553F">
        <w:trPr>
          <w:trHeight w:val="1147"/>
        </w:trPr>
        <w:tc>
          <w:tcPr>
            <w:tcW w:w="3600" w:type="dxa"/>
            <w:shd w:val="clear" w:color="auto" w:fill="9BDEFF"/>
          </w:tcPr>
          <w:p w14:paraId="188D4771" w14:textId="77777777" w:rsidR="001124D3" w:rsidRPr="00324BA9" w:rsidRDefault="001124D3" w:rsidP="00D155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D1553F">
        <w:tc>
          <w:tcPr>
            <w:tcW w:w="3600" w:type="dxa"/>
            <w:shd w:val="clear" w:color="auto" w:fill="9BDEFF"/>
          </w:tcPr>
          <w:p w14:paraId="57A4B005" w14:textId="77777777" w:rsidR="001124D3" w:rsidRPr="00324BA9" w:rsidRDefault="001124D3" w:rsidP="00D1553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D1553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D1553F">
        <w:tc>
          <w:tcPr>
            <w:tcW w:w="3600" w:type="dxa"/>
            <w:shd w:val="clear" w:color="auto" w:fill="9BDEFF"/>
          </w:tcPr>
          <w:p w14:paraId="2C8DD968" w14:textId="77777777" w:rsidR="001124D3" w:rsidRPr="006D6502" w:rsidRDefault="001124D3" w:rsidP="00D1553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D1553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D1553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D1553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D1553F">
        <w:tc>
          <w:tcPr>
            <w:tcW w:w="3600" w:type="dxa"/>
            <w:shd w:val="clear" w:color="auto" w:fill="9BDEFF"/>
          </w:tcPr>
          <w:p w14:paraId="2E096833" w14:textId="77777777" w:rsidR="001124D3" w:rsidRPr="006D6502" w:rsidRDefault="001124D3" w:rsidP="00D1553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9EF2A1E"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272FA694" w14:textId="77777777" w:rsidR="001124D3" w:rsidRPr="00065D84" w:rsidRDefault="001124D3" w:rsidP="005712B1">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1641E5"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EAEEFE"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9DF6954" w14:textId="77777777" w:rsidR="001124D3" w:rsidRPr="00065D84"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AD89A73" w14:textId="7A1FDFA3" w:rsidR="001124D3" w:rsidRDefault="001124D3"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814EF9">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5D3C6608" w14:textId="645C1BD1"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IATA and Other Certifications/Awards</w:t>
            </w:r>
          </w:p>
          <w:p w14:paraId="4874BE76" w14:textId="77777777"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Bid Security Bank Guarantee as per instructions above</w:t>
            </w:r>
          </w:p>
          <w:p w14:paraId="1386E9E7" w14:textId="483E671D"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lastRenderedPageBreak/>
              <w:t>CV s of Key Personal</w:t>
            </w:r>
          </w:p>
          <w:p w14:paraId="627B3FD7" w14:textId="77777777"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Proposed Methodology and Approach as described below</w:t>
            </w:r>
          </w:p>
          <w:p w14:paraId="534A16A5" w14:textId="77777777" w:rsidR="001124D3"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Financial Proposals in Password Protected file as per instructions.</w:t>
            </w:r>
            <w:r w:rsidR="001124D3">
              <w:rPr>
                <w:rFonts w:ascii="Segoe UI" w:hAnsi="Segoe UI" w:cs="Segoe UI"/>
                <w:color w:val="000000" w:themeColor="text1"/>
                <w:sz w:val="20"/>
              </w:rPr>
              <w:t xml:space="preserve"> </w:t>
            </w:r>
          </w:p>
          <w:p w14:paraId="093D76FE" w14:textId="14F7212A" w:rsidR="00814EF9"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Completed Signed Returnable Forms indicated below.</w:t>
            </w:r>
          </w:p>
          <w:p w14:paraId="72AA0CEF" w14:textId="16808F1A" w:rsidR="00814EF9" w:rsidRPr="00065D84" w:rsidRDefault="00814EF9" w:rsidP="005712B1">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Reference Letters</w:t>
            </w:r>
          </w:p>
        </w:tc>
      </w:tr>
    </w:tbl>
    <w:p w14:paraId="3F5D8C3E" w14:textId="77777777" w:rsidR="001124D3" w:rsidRPr="003D2C68" w:rsidRDefault="001124D3" w:rsidP="001124D3">
      <w:pPr>
        <w:pStyle w:val="Heading2"/>
        <w:rPr>
          <w:rFonts w:ascii="Segoe UI" w:hAnsi="Segoe UI" w:cs="Segoe UI"/>
          <w:szCs w:val="28"/>
        </w:rPr>
      </w:pPr>
      <w:bookmarkStart w:id="86" w:name="_Toc508440536"/>
      <w:r w:rsidRPr="003D2C68">
        <w:rPr>
          <w:rFonts w:ascii="Segoe UI" w:hAnsi="Segoe UI" w:cs="Segoe UI"/>
          <w:b/>
          <w:szCs w:val="28"/>
        </w:rPr>
        <w:lastRenderedPageBreak/>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86"/>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D1553F">
        <w:tc>
          <w:tcPr>
            <w:tcW w:w="1979" w:type="dxa"/>
            <w:shd w:val="clear" w:color="auto" w:fill="9BDEFF"/>
          </w:tcPr>
          <w:p w14:paraId="7DD7493D"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771862" w:rsidP="00D1553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D1553F">
        <w:trPr>
          <w:cantSplit/>
          <w:trHeight w:val="341"/>
        </w:trPr>
        <w:tc>
          <w:tcPr>
            <w:tcW w:w="1979" w:type="dxa"/>
            <w:shd w:val="clear" w:color="auto" w:fill="9BDEFF"/>
          </w:tcPr>
          <w:p w14:paraId="4E9B6A83"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4001DC" w14:paraId="7522243D" w14:textId="77777777" w:rsidTr="00D1553F">
        <w:trPr>
          <w:trHeight w:val="432"/>
        </w:trPr>
        <w:tc>
          <w:tcPr>
            <w:tcW w:w="566" w:type="dxa"/>
            <w:shd w:val="clear" w:color="auto" w:fill="9BDEFF"/>
            <w:hideMark/>
          </w:tcPr>
          <w:p w14:paraId="6662478B" w14:textId="77777777" w:rsidR="001124D3" w:rsidRPr="004001DC" w:rsidRDefault="001124D3" w:rsidP="00D1553F">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D1553F">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D1553F">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D1553F">
        <w:tc>
          <w:tcPr>
            <w:tcW w:w="566" w:type="dxa"/>
            <w:hideMark/>
          </w:tcPr>
          <w:p w14:paraId="39D52E06"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D1553F">
        <w:tc>
          <w:tcPr>
            <w:tcW w:w="566" w:type="dxa"/>
            <w:hideMark/>
          </w:tcPr>
          <w:p w14:paraId="03CCF4E9"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D1553F">
        <w:tc>
          <w:tcPr>
            <w:tcW w:w="566" w:type="dxa"/>
            <w:hideMark/>
          </w:tcPr>
          <w:p w14:paraId="69A996FB" w14:textId="77777777" w:rsidR="001124D3" w:rsidRPr="004001DC" w:rsidRDefault="001124D3" w:rsidP="00D1553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D1553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D1553F">
        <w:trPr>
          <w:cantSplit/>
          <w:trHeight w:val="1259"/>
        </w:trPr>
        <w:tc>
          <w:tcPr>
            <w:tcW w:w="3716" w:type="dxa"/>
            <w:shd w:val="clear" w:color="auto" w:fill="9BDEFF"/>
            <w:vAlign w:val="center"/>
            <w:hideMark/>
          </w:tcPr>
          <w:p w14:paraId="5DEFB0F0" w14:textId="77777777" w:rsidR="001124D3" w:rsidRDefault="001124D3" w:rsidP="00D1553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D1553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D1553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771862"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D1553F">
        <w:trPr>
          <w:trHeight w:val="494"/>
        </w:trPr>
        <w:tc>
          <w:tcPr>
            <w:tcW w:w="4765" w:type="dxa"/>
            <w:vAlign w:val="bottom"/>
          </w:tcPr>
          <w:p w14:paraId="7501ADE5" w14:textId="77777777" w:rsidR="001124D3" w:rsidRPr="0037490B" w:rsidRDefault="001124D3" w:rsidP="00D1553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D1553F">
        <w:trPr>
          <w:trHeight w:val="494"/>
        </w:trPr>
        <w:tc>
          <w:tcPr>
            <w:tcW w:w="4765" w:type="dxa"/>
            <w:vAlign w:val="bottom"/>
          </w:tcPr>
          <w:p w14:paraId="07DB48B6"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D1553F">
        <w:trPr>
          <w:trHeight w:val="494"/>
        </w:trPr>
        <w:tc>
          <w:tcPr>
            <w:tcW w:w="4765" w:type="dxa"/>
            <w:vAlign w:val="bottom"/>
          </w:tcPr>
          <w:p w14:paraId="4744C12F"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D1553F">
        <w:trPr>
          <w:trHeight w:val="494"/>
        </w:trPr>
        <w:tc>
          <w:tcPr>
            <w:tcW w:w="4765" w:type="dxa"/>
            <w:vAlign w:val="bottom"/>
          </w:tcPr>
          <w:p w14:paraId="650282D1" w14:textId="77777777" w:rsidR="001124D3" w:rsidRPr="0037490B" w:rsidRDefault="001124D3" w:rsidP="00D1553F">
            <w:pPr>
              <w:spacing w:line="240" w:lineRule="exact"/>
              <w:rPr>
                <w:rFonts w:ascii="Segoe UI" w:hAnsi="Segoe UI" w:cs="Segoe UI"/>
                <w:sz w:val="20"/>
              </w:rPr>
            </w:pPr>
          </w:p>
        </w:tc>
        <w:tc>
          <w:tcPr>
            <w:tcW w:w="4747" w:type="dxa"/>
            <w:vAlign w:val="bottom"/>
          </w:tcPr>
          <w:p w14:paraId="2C6167CA" w14:textId="77777777" w:rsidR="001124D3" w:rsidRPr="0037490B" w:rsidRDefault="001124D3" w:rsidP="00D1553F">
            <w:pPr>
              <w:spacing w:line="240" w:lineRule="exact"/>
              <w:rPr>
                <w:rFonts w:ascii="Segoe UI" w:hAnsi="Segoe UI" w:cs="Segoe UI"/>
                <w:sz w:val="20"/>
              </w:rPr>
            </w:pPr>
          </w:p>
        </w:tc>
      </w:tr>
      <w:tr w:rsidR="001124D3" w:rsidRPr="0037490B" w14:paraId="3940F6C1" w14:textId="77777777" w:rsidTr="00D1553F">
        <w:trPr>
          <w:trHeight w:val="494"/>
        </w:trPr>
        <w:tc>
          <w:tcPr>
            <w:tcW w:w="4765" w:type="dxa"/>
            <w:vAlign w:val="bottom"/>
          </w:tcPr>
          <w:p w14:paraId="791852CF"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D1553F">
        <w:trPr>
          <w:trHeight w:val="494"/>
        </w:trPr>
        <w:tc>
          <w:tcPr>
            <w:tcW w:w="4765" w:type="dxa"/>
            <w:vAlign w:val="bottom"/>
          </w:tcPr>
          <w:p w14:paraId="0C4709CE"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D1553F">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D1553F">
        <w:trPr>
          <w:trHeight w:val="494"/>
        </w:trPr>
        <w:tc>
          <w:tcPr>
            <w:tcW w:w="4765" w:type="dxa"/>
            <w:vAlign w:val="bottom"/>
          </w:tcPr>
          <w:p w14:paraId="3ABA389A" w14:textId="77777777" w:rsidR="001124D3" w:rsidRPr="0037490B" w:rsidRDefault="001124D3" w:rsidP="00D155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51A3920" w14:textId="77777777" w:rsidR="001124D3" w:rsidRPr="0037490B" w:rsidRDefault="001124D3" w:rsidP="00D1553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615CDD1" w14:textId="77777777" w:rsidR="009A6AD6" w:rsidRDefault="009A6AD6" w:rsidP="001124D3">
      <w:pPr>
        <w:pStyle w:val="Heading2"/>
        <w:rPr>
          <w:rFonts w:ascii="Segoe UI" w:hAnsi="Segoe UI" w:cs="Segoe UI"/>
          <w:b/>
          <w:szCs w:val="28"/>
        </w:rPr>
      </w:pPr>
      <w:bookmarkStart w:id="87" w:name="_Toc508440537"/>
    </w:p>
    <w:p w14:paraId="2EB21AFA" w14:textId="77777777" w:rsidR="009A6AD6" w:rsidRDefault="009A6AD6" w:rsidP="001124D3">
      <w:pPr>
        <w:pStyle w:val="Heading2"/>
        <w:rPr>
          <w:rFonts w:ascii="Segoe UI" w:hAnsi="Segoe UI" w:cs="Segoe UI"/>
          <w:b/>
          <w:szCs w:val="28"/>
        </w:rPr>
      </w:pPr>
    </w:p>
    <w:p w14:paraId="7E75D52A" w14:textId="01C1A358" w:rsidR="001124D3" w:rsidRDefault="001124D3" w:rsidP="001124D3">
      <w:pPr>
        <w:pStyle w:val="Heading2"/>
        <w:rPr>
          <w:rFonts w:ascii="Segoe UI" w:hAnsi="Segoe UI" w:cs="Segoe UI"/>
          <w:b/>
          <w:szCs w:val="28"/>
        </w:rPr>
      </w:pPr>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87"/>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D1553F">
        <w:tc>
          <w:tcPr>
            <w:tcW w:w="1979" w:type="dxa"/>
            <w:shd w:val="clear" w:color="auto" w:fill="9BDEFF"/>
          </w:tcPr>
          <w:p w14:paraId="024CF984"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771862" w:rsidP="00D1553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D1553F">
        <w:trPr>
          <w:cantSplit/>
          <w:trHeight w:val="341"/>
        </w:trPr>
        <w:tc>
          <w:tcPr>
            <w:tcW w:w="1979" w:type="dxa"/>
            <w:shd w:val="clear" w:color="auto" w:fill="9BDEFF"/>
          </w:tcPr>
          <w:p w14:paraId="078202D2" w14:textId="77777777" w:rsidR="001124D3" w:rsidRPr="00BD32D0" w:rsidRDefault="001124D3" w:rsidP="00D1553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1B2E1B9"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209FED7B" w14:textId="77777777" w:rsidR="001124D3" w:rsidRPr="00652130" w:rsidRDefault="001124D3" w:rsidP="001124D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26651CA" w14:textId="77777777" w:rsidR="001124D3" w:rsidRDefault="001124D3" w:rsidP="001124D3">
      <w:pPr>
        <w:shd w:val="clear" w:color="auto" w:fill="FFFFFF"/>
        <w:spacing w:before="120" w:after="120"/>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D1553F">
        <w:trPr>
          <w:trHeight w:val="325"/>
        </w:trPr>
        <w:tc>
          <w:tcPr>
            <w:tcW w:w="9542" w:type="dxa"/>
            <w:gridSpan w:val="4"/>
          </w:tcPr>
          <w:p w14:paraId="696E300B" w14:textId="77777777" w:rsidR="001124D3" w:rsidRPr="00FE185E" w:rsidRDefault="00771862" w:rsidP="00D1553F">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D1553F">
        <w:trPr>
          <w:trHeight w:val="310"/>
        </w:trPr>
        <w:tc>
          <w:tcPr>
            <w:tcW w:w="9542" w:type="dxa"/>
            <w:gridSpan w:val="4"/>
          </w:tcPr>
          <w:p w14:paraId="0AF62B9C" w14:textId="77777777" w:rsidR="001124D3" w:rsidRDefault="00771862" w:rsidP="00D1553F">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D1553F">
        <w:tc>
          <w:tcPr>
            <w:tcW w:w="1082" w:type="dxa"/>
            <w:shd w:val="clear" w:color="auto" w:fill="9BDEFF"/>
          </w:tcPr>
          <w:p w14:paraId="42A7CDE5"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D1553F">
        <w:trPr>
          <w:trHeight w:val="701"/>
        </w:trPr>
        <w:tc>
          <w:tcPr>
            <w:tcW w:w="1082" w:type="dxa"/>
          </w:tcPr>
          <w:p w14:paraId="00D64918"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D1553F">
            <w:pPr>
              <w:rPr>
                <w:rFonts w:ascii="Segoe UI" w:hAnsi="Segoe UI" w:cs="Segoe UI"/>
                <w:color w:val="000000"/>
                <w:sz w:val="20"/>
              </w:rPr>
            </w:pPr>
          </w:p>
          <w:p w14:paraId="30DEE0A5" w14:textId="77777777" w:rsidR="001124D3" w:rsidRPr="00FE185E" w:rsidRDefault="001124D3" w:rsidP="00D1553F">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D1553F">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D1553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D1553F">
            <w:pPr>
              <w:autoSpaceDE w:val="0"/>
              <w:autoSpaceDN w:val="0"/>
              <w:rPr>
                <w:rFonts w:ascii="Segoe UI" w:hAnsi="Segoe UI" w:cs="Segoe UI"/>
                <w:color w:val="000000"/>
                <w:sz w:val="20"/>
              </w:rPr>
            </w:pPr>
          </w:p>
        </w:tc>
        <w:tc>
          <w:tcPr>
            <w:tcW w:w="2610" w:type="dxa"/>
          </w:tcPr>
          <w:p w14:paraId="627AD925" w14:textId="77777777" w:rsidR="001124D3" w:rsidRDefault="001124D3" w:rsidP="00D1553F">
            <w:pPr>
              <w:rPr>
                <w:rFonts w:ascii="Segoe UI" w:hAnsi="Segoe UI" w:cs="Segoe UI"/>
                <w:color w:val="000000"/>
                <w:sz w:val="20"/>
              </w:rPr>
            </w:pPr>
          </w:p>
          <w:p w14:paraId="1DE952A2" w14:textId="77777777" w:rsidR="001124D3" w:rsidRPr="00FE185E" w:rsidRDefault="001124D3" w:rsidP="00D1553F">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D78E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D1553F">
        <w:trPr>
          <w:trHeight w:val="256"/>
        </w:trPr>
        <w:tc>
          <w:tcPr>
            <w:tcW w:w="9542" w:type="dxa"/>
            <w:gridSpan w:val="4"/>
          </w:tcPr>
          <w:p w14:paraId="79614666" w14:textId="77777777" w:rsidR="001124D3" w:rsidRPr="00FE185E" w:rsidRDefault="00771862" w:rsidP="00D1553F">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D1553F">
        <w:trPr>
          <w:trHeight w:val="255"/>
        </w:trPr>
        <w:tc>
          <w:tcPr>
            <w:tcW w:w="9542" w:type="dxa"/>
            <w:gridSpan w:val="4"/>
          </w:tcPr>
          <w:p w14:paraId="7FB42B8C" w14:textId="77777777" w:rsidR="001124D3" w:rsidRPr="00FE185E" w:rsidRDefault="00771862" w:rsidP="00D1553F">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D1553F">
        <w:tc>
          <w:tcPr>
            <w:tcW w:w="1081" w:type="dxa"/>
            <w:shd w:val="clear" w:color="auto" w:fill="9BDEFF"/>
          </w:tcPr>
          <w:p w14:paraId="5E23520A" w14:textId="77777777" w:rsidR="001124D3" w:rsidRPr="00135E1C" w:rsidRDefault="001124D3" w:rsidP="00D1553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D1553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D1553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D1553F">
        <w:trPr>
          <w:trHeight w:val="883"/>
        </w:trPr>
        <w:tc>
          <w:tcPr>
            <w:tcW w:w="1081" w:type="dxa"/>
          </w:tcPr>
          <w:p w14:paraId="0105CFA9"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D1553F">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D1553F">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D1553F">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D1553F">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D0953"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9010DCF" w14:textId="77777777" w:rsidR="001124D3" w:rsidRDefault="001124D3" w:rsidP="001124D3">
      <w:pPr>
        <w:shd w:val="clear" w:color="auto" w:fill="FFFFFF"/>
        <w:rPr>
          <w:rFonts w:ascii="Segoe UI" w:hAnsi="Segoe UI" w:cs="Segoe UI"/>
          <w:b/>
          <w:sz w:val="28"/>
          <w:szCs w:val="28"/>
        </w:rPr>
      </w:pP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6D7D6F8F"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w:t>
      </w:r>
      <w:r w:rsidR="0071456F">
        <w:rPr>
          <w:rFonts w:ascii="Segoe UI" w:hAnsi="Segoe UI" w:cs="Segoe UI"/>
          <w:color w:val="000000"/>
          <w:sz w:val="20"/>
        </w:rPr>
        <w:t>since 2017</w:t>
      </w:r>
      <w:r w:rsidRPr="006D6EC1">
        <w:rPr>
          <w:rFonts w:ascii="Segoe UI" w:hAnsi="Segoe UI" w:cs="Segoe UI"/>
          <w:color w:val="000000"/>
          <w:sz w:val="20"/>
        </w:rPr>
        <w:t xml:space="preserve">.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D1553F">
        <w:tc>
          <w:tcPr>
            <w:tcW w:w="1907" w:type="dxa"/>
            <w:shd w:val="clear" w:color="auto" w:fill="9BDEFF"/>
          </w:tcPr>
          <w:p w14:paraId="456248BC" w14:textId="77777777" w:rsidR="001124D3" w:rsidRPr="00135E1C" w:rsidRDefault="001124D3" w:rsidP="00D1553F">
            <w:pPr>
              <w:spacing w:after="120"/>
              <w:jc w:val="center"/>
              <w:rPr>
                <w:rFonts w:ascii="Segoe UI" w:hAnsi="Segoe UI" w:cs="Segoe UI"/>
                <w:b/>
                <w:sz w:val="20"/>
                <w:lang w:val="en-CA"/>
              </w:rPr>
            </w:pPr>
            <w:bookmarkStart w:id="88" w:name="_Hlk102749589"/>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D1553F">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D1553F">
        <w:tc>
          <w:tcPr>
            <w:tcW w:w="1907" w:type="dxa"/>
          </w:tcPr>
          <w:p w14:paraId="78452ABD" w14:textId="77777777" w:rsidR="001124D3" w:rsidRPr="006D6EC1" w:rsidRDefault="001124D3" w:rsidP="00D1553F">
            <w:pPr>
              <w:jc w:val="both"/>
              <w:rPr>
                <w:rFonts w:ascii="Segoe UI" w:hAnsi="Segoe UI" w:cs="Segoe UI"/>
                <w:sz w:val="20"/>
                <w:lang w:val="en-CA"/>
              </w:rPr>
            </w:pPr>
          </w:p>
        </w:tc>
        <w:tc>
          <w:tcPr>
            <w:tcW w:w="2140" w:type="dxa"/>
          </w:tcPr>
          <w:p w14:paraId="10858B46" w14:textId="77777777" w:rsidR="001124D3" w:rsidRPr="006D6EC1" w:rsidRDefault="001124D3" w:rsidP="00D1553F">
            <w:pPr>
              <w:jc w:val="both"/>
              <w:rPr>
                <w:rFonts w:ascii="Segoe UI" w:hAnsi="Segoe UI" w:cs="Segoe UI"/>
                <w:sz w:val="20"/>
                <w:lang w:val="en-CA"/>
              </w:rPr>
            </w:pPr>
          </w:p>
        </w:tc>
        <w:tc>
          <w:tcPr>
            <w:tcW w:w="1530" w:type="dxa"/>
          </w:tcPr>
          <w:p w14:paraId="6E3CC495" w14:textId="77777777" w:rsidR="001124D3" w:rsidRPr="006D6EC1" w:rsidRDefault="001124D3" w:rsidP="00D1553F">
            <w:pPr>
              <w:jc w:val="both"/>
              <w:rPr>
                <w:rFonts w:ascii="Segoe UI" w:hAnsi="Segoe UI" w:cs="Segoe UI"/>
                <w:sz w:val="20"/>
                <w:lang w:val="en-CA"/>
              </w:rPr>
            </w:pPr>
          </w:p>
        </w:tc>
        <w:tc>
          <w:tcPr>
            <w:tcW w:w="1530" w:type="dxa"/>
          </w:tcPr>
          <w:p w14:paraId="2C4E8543" w14:textId="77777777" w:rsidR="001124D3" w:rsidRPr="006D6EC1" w:rsidRDefault="001124D3" w:rsidP="00D1553F">
            <w:pPr>
              <w:jc w:val="both"/>
              <w:rPr>
                <w:rFonts w:ascii="Segoe UI" w:hAnsi="Segoe UI" w:cs="Segoe UI"/>
                <w:sz w:val="20"/>
                <w:lang w:val="en-CA"/>
              </w:rPr>
            </w:pPr>
          </w:p>
        </w:tc>
        <w:tc>
          <w:tcPr>
            <w:tcW w:w="2430" w:type="dxa"/>
          </w:tcPr>
          <w:p w14:paraId="5B5B1C00" w14:textId="77777777" w:rsidR="001124D3" w:rsidRPr="006D6EC1" w:rsidRDefault="001124D3" w:rsidP="00D1553F">
            <w:pPr>
              <w:jc w:val="both"/>
              <w:rPr>
                <w:rFonts w:ascii="Segoe UI" w:hAnsi="Segoe UI" w:cs="Segoe UI"/>
                <w:sz w:val="20"/>
                <w:lang w:val="en-CA"/>
              </w:rPr>
            </w:pPr>
          </w:p>
        </w:tc>
      </w:tr>
      <w:tr w:rsidR="001124D3" w:rsidRPr="006D6EC1" w14:paraId="6E41C604" w14:textId="77777777" w:rsidTr="00D1553F">
        <w:tc>
          <w:tcPr>
            <w:tcW w:w="1907" w:type="dxa"/>
          </w:tcPr>
          <w:p w14:paraId="3D9B48BB" w14:textId="77777777" w:rsidR="001124D3" w:rsidRDefault="001124D3" w:rsidP="00D1553F">
            <w:pPr>
              <w:jc w:val="both"/>
              <w:rPr>
                <w:rFonts w:ascii="Segoe UI" w:hAnsi="Segoe UI" w:cs="Segoe UI"/>
                <w:sz w:val="20"/>
                <w:lang w:val="en-CA"/>
              </w:rPr>
            </w:pPr>
          </w:p>
        </w:tc>
        <w:tc>
          <w:tcPr>
            <w:tcW w:w="2140" w:type="dxa"/>
          </w:tcPr>
          <w:p w14:paraId="0941F15F" w14:textId="77777777" w:rsidR="001124D3" w:rsidRPr="006D6EC1" w:rsidRDefault="001124D3" w:rsidP="00D1553F">
            <w:pPr>
              <w:jc w:val="both"/>
              <w:rPr>
                <w:rFonts w:ascii="Segoe UI" w:hAnsi="Segoe UI" w:cs="Segoe UI"/>
                <w:sz w:val="20"/>
                <w:lang w:val="en-CA"/>
              </w:rPr>
            </w:pPr>
          </w:p>
        </w:tc>
        <w:tc>
          <w:tcPr>
            <w:tcW w:w="1530" w:type="dxa"/>
          </w:tcPr>
          <w:p w14:paraId="41D58F45" w14:textId="77777777" w:rsidR="001124D3" w:rsidRPr="006D6EC1" w:rsidRDefault="001124D3" w:rsidP="00D1553F">
            <w:pPr>
              <w:jc w:val="both"/>
              <w:rPr>
                <w:rFonts w:ascii="Segoe UI" w:hAnsi="Segoe UI" w:cs="Segoe UI"/>
                <w:sz w:val="20"/>
                <w:lang w:val="en-CA"/>
              </w:rPr>
            </w:pPr>
          </w:p>
        </w:tc>
        <w:tc>
          <w:tcPr>
            <w:tcW w:w="1530" w:type="dxa"/>
          </w:tcPr>
          <w:p w14:paraId="38E62807" w14:textId="77777777" w:rsidR="001124D3" w:rsidRPr="006D6EC1" w:rsidRDefault="001124D3" w:rsidP="00D1553F">
            <w:pPr>
              <w:jc w:val="both"/>
              <w:rPr>
                <w:rFonts w:ascii="Segoe UI" w:hAnsi="Segoe UI" w:cs="Segoe UI"/>
                <w:sz w:val="20"/>
                <w:lang w:val="en-CA"/>
              </w:rPr>
            </w:pPr>
          </w:p>
        </w:tc>
        <w:tc>
          <w:tcPr>
            <w:tcW w:w="2430" w:type="dxa"/>
          </w:tcPr>
          <w:p w14:paraId="709A65D6" w14:textId="77777777" w:rsidR="001124D3" w:rsidRPr="006D6EC1" w:rsidRDefault="001124D3" w:rsidP="00D1553F">
            <w:pPr>
              <w:jc w:val="both"/>
              <w:rPr>
                <w:rFonts w:ascii="Segoe UI" w:hAnsi="Segoe UI" w:cs="Segoe UI"/>
                <w:sz w:val="20"/>
                <w:lang w:val="en-CA"/>
              </w:rPr>
            </w:pPr>
          </w:p>
        </w:tc>
      </w:tr>
      <w:tr w:rsidR="001124D3" w:rsidRPr="006D6EC1" w14:paraId="3E9D9FC9" w14:textId="77777777" w:rsidTr="00D1553F">
        <w:tc>
          <w:tcPr>
            <w:tcW w:w="1907" w:type="dxa"/>
          </w:tcPr>
          <w:p w14:paraId="6C566A48" w14:textId="77777777" w:rsidR="001124D3" w:rsidRPr="006D6EC1" w:rsidRDefault="001124D3" w:rsidP="00D1553F">
            <w:pPr>
              <w:jc w:val="both"/>
              <w:rPr>
                <w:rFonts w:ascii="Segoe UI" w:hAnsi="Segoe UI" w:cs="Segoe UI"/>
                <w:sz w:val="20"/>
                <w:lang w:val="en-CA"/>
              </w:rPr>
            </w:pPr>
          </w:p>
        </w:tc>
        <w:tc>
          <w:tcPr>
            <w:tcW w:w="2140" w:type="dxa"/>
          </w:tcPr>
          <w:p w14:paraId="4A383C79" w14:textId="77777777" w:rsidR="001124D3" w:rsidRPr="006D6EC1" w:rsidRDefault="001124D3" w:rsidP="00D1553F">
            <w:pPr>
              <w:jc w:val="both"/>
              <w:rPr>
                <w:rFonts w:ascii="Segoe UI" w:hAnsi="Segoe UI" w:cs="Segoe UI"/>
                <w:sz w:val="20"/>
                <w:lang w:val="en-CA"/>
              </w:rPr>
            </w:pPr>
          </w:p>
        </w:tc>
        <w:tc>
          <w:tcPr>
            <w:tcW w:w="1530" w:type="dxa"/>
          </w:tcPr>
          <w:p w14:paraId="6A74D295" w14:textId="77777777" w:rsidR="001124D3" w:rsidRPr="006D6EC1" w:rsidRDefault="001124D3" w:rsidP="00D1553F">
            <w:pPr>
              <w:jc w:val="both"/>
              <w:rPr>
                <w:rFonts w:ascii="Segoe UI" w:hAnsi="Segoe UI" w:cs="Segoe UI"/>
                <w:sz w:val="20"/>
                <w:lang w:val="en-CA"/>
              </w:rPr>
            </w:pPr>
          </w:p>
        </w:tc>
        <w:tc>
          <w:tcPr>
            <w:tcW w:w="1530" w:type="dxa"/>
          </w:tcPr>
          <w:p w14:paraId="1EBF9C29" w14:textId="77777777" w:rsidR="001124D3" w:rsidRPr="006D6EC1" w:rsidRDefault="001124D3" w:rsidP="00D1553F">
            <w:pPr>
              <w:jc w:val="both"/>
              <w:rPr>
                <w:rFonts w:ascii="Segoe UI" w:hAnsi="Segoe UI" w:cs="Segoe UI"/>
                <w:sz w:val="20"/>
                <w:lang w:val="en-CA"/>
              </w:rPr>
            </w:pPr>
          </w:p>
        </w:tc>
        <w:tc>
          <w:tcPr>
            <w:tcW w:w="2430" w:type="dxa"/>
          </w:tcPr>
          <w:p w14:paraId="37D6984D" w14:textId="77777777" w:rsidR="001124D3" w:rsidRPr="006D6EC1" w:rsidRDefault="001124D3" w:rsidP="00D1553F">
            <w:pPr>
              <w:jc w:val="both"/>
              <w:rPr>
                <w:rFonts w:ascii="Segoe UI" w:hAnsi="Segoe UI" w:cs="Segoe UI"/>
                <w:sz w:val="20"/>
                <w:lang w:val="en-CA"/>
              </w:rPr>
            </w:pPr>
          </w:p>
        </w:tc>
      </w:tr>
    </w:tbl>
    <w:bookmarkEnd w:id="88"/>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0605F65" w14:textId="77777777" w:rsidR="001124D3" w:rsidRDefault="00771862"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tbl>
      <w:tblPr>
        <w:tblW w:w="917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5397"/>
        <w:gridCol w:w="1890"/>
        <w:gridCol w:w="1890"/>
      </w:tblGrid>
      <w:tr w:rsidR="00791778" w:rsidRPr="006D6EC1" w14:paraId="76E11C3F" w14:textId="77777777" w:rsidTr="00791778">
        <w:tc>
          <w:tcPr>
            <w:tcW w:w="5397" w:type="dxa"/>
          </w:tcPr>
          <w:p w14:paraId="33067251" w14:textId="374B6E56" w:rsidR="00791778" w:rsidRPr="00791778" w:rsidRDefault="00791778" w:rsidP="00791778">
            <w:pPr>
              <w:rPr>
                <w:rFonts w:ascii="Segoe UI" w:hAnsi="Segoe UI" w:cs="Segoe UI"/>
                <w:b/>
                <w:sz w:val="20"/>
                <w:lang w:val="en-CA"/>
              </w:rPr>
            </w:pPr>
            <w:r>
              <w:rPr>
                <w:rFonts w:ascii="Segoe UI" w:hAnsi="Segoe UI" w:cs="Segoe UI"/>
                <w:b/>
                <w:sz w:val="20"/>
                <w:lang w:val="en-CA"/>
              </w:rPr>
              <w:t>Volume of Sales</w:t>
            </w:r>
          </w:p>
        </w:tc>
        <w:tc>
          <w:tcPr>
            <w:tcW w:w="1890" w:type="dxa"/>
          </w:tcPr>
          <w:p w14:paraId="195C6698" w14:textId="3832B2D5" w:rsidR="00791778" w:rsidRPr="006D6EC1" w:rsidRDefault="00791778" w:rsidP="00F9125A">
            <w:pPr>
              <w:jc w:val="both"/>
              <w:rPr>
                <w:rFonts w:ascii="Segoe UI" w:hAnsi="Segoe UI" w:cs="Segoe UI"/>
                <w:sz w:val="20"/>
                <w:lang w:val="en-CA"/>
              </w:rPr>
            </w:pPr>
            <w:r>
              <w:rPr>
                <w:rFonts w:ascii="Segoe UI" w:hAnsi="Segoe UI" w:cs="Segoe UI"/>
                <w:sz w:val="20"/>
                <w:lang w:val="en-CA"/>
              </w:rPr>
              <w:t>2020</w:t>
            </w:r>
          </w:p>
        </w:tc>
        <w:tc>
          <w:tcPr>
            <w:tcW w:w="1890" w:type="dxa"/>
          </w:tcPr>
          <w:p w14:paraId="08D88E8B" w14:textId="4CFFFC02" w:rsidR="00791778" w:rsidRPr="006D6EC1" w:rsidRDefault="00791778" w:rsidP="00F9125A">
            <w:pPr>
              <w:jc w:val="both"/>
              <w:rPr>
                <w:rFonts w:ascii="Segoe UI" w:hAnsi="Segoe UI" w:cs="Segoe UI"/>
                <w:sz w:val="20"/>
                <w:lang w:val="en-CA"/>
              </w:rPr>
            </w:pPr>
            <w:r>
              <w:rPr>
                <w:rFonts w:ascii="Segoe UI" w:hAnsi="Segoe UI" w:cs="Segoe UI"/>
                <w:sz w:val="20"/>
                <w:lang w:val="en-CA"/>
              </w:rPr>
              <w:t>2021</w:t>
            </w:r>
          </w:p>
        </w:tc>
      </w:tr>
      <w:tr w:rsidR="00791778" w:rsidRPr="006D6EC1" w14:paraId="4712BF70" w14:textId="3E6085FB" w:rsidTr="00791778">
        <w:tc>
          <w:tcPr>
            <w:tcW w:w="5397" w:type="dxa"/>
          </w:tcPr>
          <w:p w14:paraId="71CB5DF9" w14:textId="35B07D03" w:rsidR="00791778" w:rsidRPr="00791778" w:rsidRDefault="00791778" w:rsidP="00791778">
            <w:pPr>
              <w:rPr>
                <w:rFonts w:ascii="Segoe UI" w:hAnsi="Segoe UI" w:cs="Segoe UI"/>
                <w:bCs/>
                <w:sz w:val="20"/>
                <w:lang w:val="en-CA"/>
              </w:rPr>
            </w:pPr>
            <w:r w:rsidRPr="00791778">
              <w:rPr>
                <w:rFonts w:ascii="Segoe UI" w:hAnsi="Segoe UI" w:cs="Segoe UI"/>
                <w:bCs/>
                <w:sz w:val="20"/>
                <w:lang w:val="en-CA"/>
              </w:rPr>
              <w:t>Annual Number of Trips in 2020 and 2021</w:t>
            </w:r>
          </w:p>
        </w:tc>
        <w:tc>
          <w:tcPr>
            <w:tcW w:w="1890" w:type="dxa"/>
          </w:tcPr>
          <w:p w14:paraId="21E10402" w14:textId="77777777" w:rsidR="00791778" w:rsidRPr="006D6EC1" w:rsidRDefault="00791778" w:rsidP="00F9125A">
            <w:pPr>
              <w:jc w:val="both"/>
              <w:rPr>
                <w:rFonts w:ascii="Segoe UI" w:hAnsi="Segoe UI" w:cs="Segoe UI"/>
                <w:sz w:val="20"/>
                <w:lang w:val="en-CA"/>
              </w:rPr>
            </w:pPr>
          </w:p>
        </w:tc>
        <w:tc>
          <w:tcPr>
            <w:tcW w:w="1890" w:type="dxa"/>
          </w:tcPr>
          <w:p w14:paraId="1800B91D" w14:textId="77777777" w:rsidR="00791778" w:rsidRPr="006D6EC1" w:rsidRDefault="00791778" w:rsidP="00F9125A">
            <w:pPr>
              <w:jc w:val="both"/>
              <w:rPr>
                <w:rFonts w:ascii="Segoe UI" w:hAnsi="Segoe UI" w:cs="Segoe UI"/>
                <w:sz w:val="20"/>
                <w:lang w:val="en-CA"/>
              </w:rPr>
            </w:pPr>
          </w:p>
        </w:tc>
      </w:tr>
      <w:tr w:rsidR="00791778" w:rsidRPr="006D6EC1" w14:paraId="6DB0C438" w14:textId="6ECA5996" w:rsidTr="00791778">
        <w:tc>
          <w:tcPr>
            <w:tcW w:w="5397" w:type="dxa"/>
          </w:tcPr>
          <w:p w14:paraId="3546F93D" w14:textId="0CADE03C" w:rsidR="00791778" w:rsidRPr="00791778" w:rsidRDefault="00791778" w:rsidP="00791778">
            <w:pPr>
              <w:rPr>
                <w:rFonts w:ascii="Segoe UI" w:hAnsi="Segoe UI" w:cs="Segoe UI"/>
                <w:bCs/>
                <w:sz w:val="20"/>
                <w:lang w:val="en-CA"/>
              </w:rPr>
            </w:pPr>
            <w:r w:rsidRPr="00791778">
              <w:rPr>
                <w:rFonts w:ascii="Segoe UI" w:hAnsi="Segoe UI" w:cs="Segoe UI"/>
                <w:bCs/>
                <w:sz w:val="20"/>
                <w:lang w:val="en-CA"/>
              </w:rPr>
              <w:t>Annual International Tickets in 2020 and 2021 (AZN)</w:t>
            </w:r>
          </w:p>
        </w:tc>
        <w:tc>
          <w:tcPr>
            <w:tcW w:w="1890" w:type="dxa"/>
          </w:tcPr>
          <w:p w14:paraId="7ED472EC" w14:textId="77777777" w:rsidR="00791778" w:rsidRPr="006D6EC1" w:rsidRDefault="00791778" w:rsidP="00F9125A">
            <w:pPr>
              <w:jc w:val="both"/>
              <w:rPr>
                <w:rFonts w:ascii="Segoe UI" w:hAnsi="Segoe UI" w:cs="Segoe UI"/>
                <w:sz w:val="20"/>
                <w:lang w:val="en-CA"/>
              </w:rPr>
            </w:pPr>
          </w:p>
        </w:tc>
        <w:tc>
          <w:tcPr>
            <w:tcW w:w="1890" w:type="dxa"/>
          </w:tcPr>
          <w:p w14:paraId="63DBB757" w14:textId="77777777" w:rsidR="00791778" w:rsidRPr="006D6EC1" w:rsidRDefault="00791778" w:rsidP="00F9125A">
            <w:pPr>
              <w:jc w:val="both"/>
              <w:rPr>
                <w:rFonts w:ascii="Segoe UI" w:hAnsi="Segoe UI" w:cs="Segoe UI"/>
                <w:sz w:val="20"/>
                <w:lang w:val="en-CA"/>
              </w:rPr>
            </w:pPr>
          </w:p>
        </w:tc>
      </w:tr>
    </w:tbl>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37BE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D1553F">
        <w:trPr>
          <w:trHeight w:val="868"/>
        </w:trPr>
        <w:tc>
          <w:tcPr>
            <w:tcW w:w="4050" w:type="dxa"/>
            <w:shd w:val="clear" w:color="auto" w:fill="9BDEFF"/>
          </w:tcPr>
          <w:p w14:paraId="09377C37" w14:textId="761C1E00" w:rsidR="001124D3" w:rsidRPr="00310D9B" w:rsidRDefault="001124D3" w:rsidP="00D1553F">
            <w:pPr>
              <w:spacing w:before="40" w:after="40"/>
              <w:rPr>
                <w:rFonts w:ascii="Segoe UI" w:hAnsi="Segoe UI" w:cs="Segoe UI"/>
                <w:b/>
                <w:spacing w:val="-2"/>
                <w:sz w:val="20"/>
              </w:rPr>
            </w:pPr>
            <w:r w:rsidRPr="00310D9B">
              <w:rPr>
                <w:rFonts w:ascii="Segoe UI" w:hAnsi="Segoe UI" w:cs="Segoe UI"/>
                <w:b/>
                <w:spacing w:val="-2"/>
                <w:sz w:val="20"/>
              </w:rPr>
              <w:t>Annual Turnover for the</w:t>
            </w:r>
            <w:r w:rsidR="0071456F">
              <w:rPr>
                <w:rFonts w:ascii="Segoe UI" w:hAnsi="Segoe UI" w:cs="Segoe UI"/>
                <w:b/>
                <w:spacing w:val="-2"/>
                <w:sz w:val="20"/>
              </w:rPr>
              <w:t xml:space="preserve"> 3</w:t>
            </w:r>
            <w:r w:rsidRPr="00310D9B">
              <w:rPr>
                <w:rFonts w:ascii="Segoe UI" w:hAnsi="Segoe UI" w:cs="Segoe UI"/>
                <w:b/>
                <w:spacing w:val="-2"/>
                <w:sz w:val="20"/>
              </w:rPr>
              <w:t xml:space="preserve"> years</w:t>
            </w:r>
            <w:r w:rsidR="0071456F">
              <w:rPr>
                <w:rFonts w:ascii="Segoe UI" w:hAnsi="Segoe UI" w:cs="Segoe UI"/>
                <w:b/>
                <w:spacing w:val="-2"/>
                <w:sz w:val="20"/>
              </w:rPr>
              <w:t xml:space="preserve"> </w:t>
            </w:r>
            <w:r w:rsidR="00DF73F3">
              <w:rPr>
                <w:rFonts w:ascii="Segoe UI" w:hAnsi="Segoe UI" w:cs="Segoe UI"/>
                <w:b/>
                <w:spacing w:val="-2"/>
                <w:sz w:val="20"/>
              </w:rPr>
              <w:t>since 2017</w:t>
            </w:r>
          </w:p>
        </w:tc>
        <w:tc>
          <w:tcPr>
            <w:tcW w:w="5490" w:type="dxa"/>
          </w:tcPr>
          <w:p w14:paraId="30A50AB8" w14:textId="77777777" w:rsidR="001124D3"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D1553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D1553F">
        <w:tc>
          <w:tcPr>
            <w:tcW w:w="4050" w:type="dxa"/>
            <w:shd w:val="clear" w:color="auto" w:fill="9BDEFF"/>
          </w:tcPr>
          <w:p w14:paraId="2F56369B" w14:textId="77777777" w:rsidR="001124D3" w:rsidRPr="00BF5292" w:rsidRDefault="001124D3" w:rsidP="00D1553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D1553F">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D1553F">
        <w:tc>
          <w:tcPr>
            <w:tcW w:w="2860" w:type="dxa"/>
            <w:shd w:val="clear" w:color="auto" w:fill="9BDEFF"/>
            <w:vAlign w:val="center"/>
          </w:tcPr>
          <w:p w14:paraId="63319CBD" w14:textId="77777777" w:rsidR="001124D3" w:rsidRPr="00847F9C" w:rsidRDefault="001124D3" w:rsidP="00D1553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D1553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67CCEEE6" w:rsidR="001124D3" w:rsidRDefault="001124D3" w:rsidP="00D1553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w:t>
            </w:r>
            <w:r w:rsidR="00DF73F3">
              <w:rPr>
                <w:rFonts w:ascii="Segoe UI" w:hAnsi="Segoe UI" w:cs="Segoe UI"/>
                <w:b/>
                <w:bCs/>
                <w:color w:val="000000"/>
                <w:sz w:val="20"/>
              </w:rPr>
              <w:t xml:space="preserve">last </w:t>
            </w:r>
            <w:r>
              <w:rPr>
                <w:rFonts w:ascii="Segoe UI" w:hAnsi="Segoe UI" w:cs="Segoe UI"/>
                <w:b/>
                <w:bCs/>
                <w:color w:val="000000"/>
                <w:sz w:val="20"/>
              </w:rPr>
              <w:t xml:space="preserve">3 </w:t>
            </w:r>
            <w:r w:rsidRPr="00847F9C">
              <w:rPr>
                <w:rFonts w:ascii="Segoe UI" w:hAnsi="Segoe UI" w:cs="Segoe UI"/>
                <w:b/>
                <w:bCs/>
                <w:color w:val="000000"/>
                <w:sz w:val="20"/>
              </w:rPr>
              <w:t>years</w:t>
            </w:r>
            <w:r w:rsidR="00DF73F3">
              <w:rPr>
                <w:rFonts w:ascii="Segoe UI" w:hAnsi="Segoe UI" w:cs="Segoe UI"/>
                <w:b/>
                <w:bCs/>
                <w:color w:val="000000"/>
                <w:sz w:val="20"/>
              </w:rPr>
              <w:t xml:space="preserve"> </w:t>
            </w:r>
            <w:r w:rsidRPr="00847F9C">
              <w:rPr>
                <w:rFonts w:ascii="Segoe UI" w:hAnsi="Segoe UI" w:cs="Segoe UI"/>
                <w:b/>
                <w:bCs/>
                <w:color w:val="000000"/>
                <w:sz w:val="20"/>
              </w:rPr>
              <w:br/>
            </w:r>
          </w:p>
        </w:tc>
      </w:tr>
      <w:tr w:rsidR="001124D3" w14:paraId="392447F9" w14:textId="77777777" w:rsidTr="00D1553F">
        <w:tc>
          <w:tcPr>
            <w:tcW w:w="2860" w:type="dxa"/>
            <w:vAlign w:val="center"/>
          </w:tcPr>
          <w:p w14:paraId="78607590" w14:textId="77777777" w:rsidR="001124D3" w:rsidRDefault="001124D3" w:rsidP="00D1553F">
            <w:pPr>
              <w:rPr>
                <w:rFonts w:ascii="Segoe UI" w:hAnsi="Segoe UI" w:cs="Segoe UI"/>
                <w:color w:val="000000"/>
                <w:sz w:val="20"/>
              </w:rPr>
            </w:pPr>
          </w:p>
        </w:tc>
        <w:tc>
          <w:tcPr>
            <w:tcW w:w="2228" w:type="dxa"/>
            <w:vAlign w:val="center"/>
          </w:tcPr>
          <w:p w14:paraId="278B0FE6"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D1553F">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D1553F">
        <w:trPr>
          <w:trHeight w:val="400"/>
        </w:trPr>
        <w:tc>
          <w:tcPr>
            <w:tcW w:w="2860" w:type="dxa"/>
            <w:vAlign w:val="center"/>
          </w:tcPr>
          <w:p w14:paraId="3FE9E2CA" w14:textId="77777777" w:rsidR="001124D3" w:rsidRDefault="001124D3" w:rsidP="00D1553F">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D1553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D1553F">
        <w:tc>
          <w:tcPr>
            <w:tcW w:w="2860" w:type="dxa"/>
            <w:vAlign w:val="center"/>
          </w:tcPr>
          <w:p w14:paraId="6C650400" w14:textId="77777777" w:rsidR="001124D3" w:rsidRDefault="001124D3" w:rsidP="00D1553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D1553F">
            <w:pPr>
              <w:rPr>
                <w:rFonts w:ascii="Segoe UI" w:hAnsi="Segoe UI" w:cs="Segoe UI"/>
                <w:color w:val="000000"/>
                <w:sz w:val="20"/>
              </w:rPr>
            </w:pPr>
          </w:p>
        </w:tc>
        <w:tc>
          <w:tcPr>
            <w:tcW w:w="2228" w:type="dxa"/>
            <w:vAlign w:val="center"/>
          </w:tcPr>
          <w:p w14:paraId="04154E7A" w14:textId="77777777" w:rsidR="001124D3" w:rsidRDefault="001124D3" w:rsidP="00D1553F">
            <w:pPr>
              <w:rPr>
                <w:rFonts w:ascii="Segoe UI" w:hAnsi="Segoe UI" w:cs="Segoe UI"/>
                <w:color w:val="000000"/>
                <w:sz w:val="20"/>
              </w:rPr>
            </w:pPr>
          </w:p>
        </w:tc>
        <w:tc>
          <w:tcPr>
            <w:tcW w:w="2229" w:type="dxa"/>
            <w:vAlign w:val="center"/>
          </w:tcPr>
          <w:p w14:paraId="40705697" w14:textId="77777777" w:rsidR="001124D3" w:rsidRDefault="001124D3" w:rsidP="00D1553F">
            <w:pPr>
              <w:rPr>
                <w:rFonts w:ascii="Segoe UI" w:hAnsi="Segoe UI" w:cs="Segoe UI"/>
                <w:color w:val="000000"/>
                <w:sz w:val="20"/>
              </w:rPr>
            </w:pPr>
          </w:p>
        </w:tc>
      </w:tr>
      <w:tr w:rsidR="001124D3" w14:paraId="0D6CCF0E" w14:textId="77777777" w:rsidTr="00D1553F">
        <w:tc>
          <w:tcPr>
            <w:tcW w:w="2860" w:type="dxa"/>
            <w:vAlign w:val="center"/>
          </w:tcPr>
          <w:p w14:paraId="6F36DB0C" w14:textId="77777777" w:rsidR="001124D3" w:rsidRDefault="001124D3" w:rsidP="00D1553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D1553F">
            <w:pPr>
              <w:rPr>
                <w:rFonts w:ascii="Segoe UI" w:hAnsi="Segoe UI" w:cs="Segoe UI"/>
                <w:color w:val="000000"/>
                <w:sz w:val="20"/>
              </w:rPr>
            </w:pPr>
          </w:p>
        </w:tc>
        <w:tc>
          <w:tcPr>
            <w:tcW w:w="2228" w:type="dxa"/>
            <w:vAlign w:val="center"/>
          </w:tcPr>
          <w:p w14:paraId="54A601DC" w14:textId="77777777" w:rsidR="001124D3" w:rsidRDefault="001124D3" w:rsidP="00D1553F">
            <w:pPr>
              <w:rPr>
                <w:rFonts w:ascii="Segoe UI" w:hAnsi="Segoe UI" w:cs="Segoe UI"/>
                <w:color w:val="000000"/>
                <w:sz w:val="20"/>
              </w:rPr>
            </w:pPr>
          </w:p>
        </w:tc>
        <w:tc>
          <w:tcPr>
            <w:tcW w:w="2229" w:type="dxa"/>
            <w:vAlign w:val="center"/>
          </w:tcPr>
          <w:p w14:paraId="7FA238DF" w14:textId="77777777" w:rsidR="001124D3" w:rsidRDefault="001124D3" w:rsidP="00D1553F">
            <w:pPr>
              <w:rPr>
                <w:rFonts w:ascii="Segoe UI" w:hAnsi="Segoe UI" w:cs="Segoe UI"/>
                <w:color w:val="000000"/>
                <w:sz w:val="20"/>
              </w:rPr>
            </w:pPr>
          </w:p>
        </w:tc>
      </w:tr>
      <w:tr w:rsidR="001124D3" w14:paraId="068C1562" w14:textId="77777777" w:rsidTr="00D1553F">
        <w:tc>
          <w:tcPr>
            <w:tcW w:w="2860" w:type="dxa"/>
            <w:vAlign w:val="center"/>
          </w:tcPr>
          <w:p w14:paraId="2250124C" w14:textId="77777777" w:rsidR="001124D3" w:rsidRDefault="001124D3" w:rsidP="00D1553F">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74DAA8A6" w14:textId="77777777" w:rsidR="001124D3" w:rsidRDefault="001124D3" w:rsidP="00D1553F">
            <w:pPr>
              <w:rPr>
                <w:rFonts w:ascii="Segoe UI" w:hAnsi="Segoe UI" w:cs="Segoe UI"/>
                <w:color w:val="000000"/>
                <w:sz w:val="20"/>
              </w:rPr>
            </w:pPr>
          </w:p>
        </w:tc>
        <w:tc>
          <w:tcPr>
            <w:tcW w:w="2228" w:type="dxa"/>
            <w:vAlign w:val="center"/>
          </w:tcPr>
          <w:p w14:paraId="0384ED9B" w14:textId="77777777" w:rsidR="001124D3" w:rsidRDefault="001124D3" w:rsidP="00D1553F">
            <w:pPr>
              <w:rPr>
                <w:rFonts w:ascii="Segoe UI" w:hAnsi="Segoe UI" w:cs="Segoe UI"/>
                <w:color w:val="000000"/>
                <w:sz w:val="20"/>
              </w:rPr>
            </w:pPr>
          </w:p>
        </w:tc>
        <w:tc>
          <w:tcPr>
            <w:tcW w:w="2229" w:type="dxa"/>
            <w:vAlign w:val="center"/>
          </w:tcPr>
          <w:p w14:paraId="1D9C0C2E" w14:textId="77777777" w:rsidR="001124D3" w:rsidRDefault="001124D3" w:rsidP="00D1553F">
            <w:pPr>
              <w:rPr>
                <w:rFonts w:ascii="Segoe UI" w:hAnsi="Segoe UI" w:cs="Segoe UI"/>
                <w:color w:val="000000"/>
                <w:sz w:val="20"/>
              </w:rPr>
            </w:pPr>
          </w:p>
        </w:tc>
      </w:tr>
      <w:tr w:rsidR="001124D3" w14:paraId="25D60CFF" w14:textId="77777777" w:rsidTr="00D1553F">
        <w:tc>
          <w:tcPr>
            <w:tcW w:w="2860" w:type="dxa"/>
            <w:vAlign w:val="center"/>
          </w:tcPr>
          <w:p w14:paraId="471D0DD1" w14:textId="77777777" w:rsidR="001124D3" w:rsidRPr="00847F9C" w:rsidRDefault="001124D3" w:rsidP="00D1553F">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0A7F420" w14:textId="77777777" w:rsidR="001124D3" w:rsidRDefault="001124D3" w:rsidP="00D1553F">
            <w:pPr>
              <w:rPr>
                <w:rFonts w:ascii="Segoe UI" w:hAnsi="Segoe UI" w:cs="Segoe UI"/>
                <w:color w:val="000000"/>
                <w:sz w:val="20"/>
              </w:rPr>
            </w:pPr>
          </w:p>
        </w:tc>
        <w:tc>
          <w:tcPr>
            <w:tcW w:w="2228" w:type="dxa"/>
            <w:vAlign w:val="center"/>
          </w:tcPr>
          <w:p w14:paraId="064D4A5E" w14:textId="77777777" w:rsidR="001124D3" w:rsidRDefault="001124D3" w:rsidP="00D1553F">
            <w:pPr>
              <w:rPr>
                <w:rFonts w:ascii="Segoe UI" w:hAnsi="Segoe UI" w:cs="Segoe UI"/>
                <w:color w:val="000000"/>
                <w:sz w:val="20"/>
              </w:rPr>
            </w:pPr>
          </w:p>
        </w:tc>
        <w:tc>
          <w:tcPr>
            <w:tcW w:w="2229" w:type="dxa"/>
            <w:vAlign w:val="center"/>
          </w:tcPr>
          <w:p w14:paraId="5E2AAA59" w14:textId="77777777" w:rsidR="001124D3" w:rsidRDefault="001124D3" w:rsidP="00D1553F">
            <w:pPr>
              <w:rPr>
                <w:rFonts w:ascii="Segoe UI" w:hAnsi="Segoe UI" w:cs="Segoe UI"/>
                <w:color w:val="000000"/>
                <w:sz w:val="20"/>
              </w:rPr>
            </w:pPr>
          </w:p>
        </w:tc>
      </w:tr>
      <w:tr w:rsidR="001124D3" w14:paraId="7F897F0C" w14:textId="77777777" w:rsidTr="00D1553F">
        <w:trPr>
          <w:trHeight w:val="355"/>
        </w:trPr>
        <w:tc>
          <w:tcPr>
            <w:tcW w:w="2860" w:type="dxa"/>
            <w:vAlign w:val="center"/>
          </w:tcPr>
          <w:p w14:paraId="1FBD655C" w14:textId="77777777" w:rsidR="001124D3" w:rsidRPr="00847F9C" w:rsidRDefault="001124D3" w:rsidP="00D1553F">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D1553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D1553F">
        <w:tc>
          <w:tcPr>
            <w:tcW w:w="2860" w:type="dxa"/>
            <w:vAlign w:val="center"/>
          </w:tcPr>
          <w:p w14:paraId="58DBE6B8" w14:textId="77777777" w:rsidR="001124D3" w:rsidRPr="00847F9C" w:rsidRDefault="001124D3" w:rsidP="00D1553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D1553F">
            <w:pPr>
              <w:rPr>
                <w:rFonts w:ascii="Segoe UI" w:hAnsi="Segoe UI" w:cs="Segoe UI"/>
                <w:color w:val="000000"/>
                <w:sz w:val="20"/>
              </w:rPr>
            </w:pPr>
          </w:p>
        </w:tc>
        <w:tc>
          <w:tcPr>
            <w:tcW w:w="2228" w:type="dxa"/>
            <w:vAlign w:val="center"/>
          </w:tcPr>
          <w:p w14:paraId="325F05B6" w14:textId="77777777" w:rsidR="001124D3" w:rsidRDefault="001124D3" w:rsidP="00D1553F">
            <w:pPr>
              <w:rPr>
                <w:rFonts w:ascii="Segoe UI" w:hAnsi="Segoe UI" w:cs="Segoe UI"/>
                <w:color w:val="000000"/>
                <w:sz w:val="20"/>
              </w:rPr>
            </w:pPr>
          </w:p>
        </w:tc>
        <w:tc>
          <w:tcPr>
            <w:tcW w:w="2229" w:type="dxa"/>
            <w:vAlign w:val="center"/>
          </w:tcPr>
          <w:p w14:paraId="026ADB62" w14:textId="77777777" w:rsidR="001124D3" w:rsidRDefault="001124D3" w:rsidP="00D1553F">
            <w:pPr>
              <w:rPr>
                <w:rFonts w:ascii="Segoe UI" w:hAnsi="Segoe UI" w:cs="Segoe UI"/>
                <w:color w:val="000000"/>
                <w:sz w:val="20"/>
              </w:rPr>
            </w:pPr>
          </w:p>
        </w:tc>
      </w:tr>
      <w:tr w:rsidR="001124D3" w14:paraId="3480A1F0" w14:textId="77777777" w:rsidTr="00D1553F">
        <w:tc>
          <w:tcPr>
            <w:tcW w:w="2860" w:type="dxa"/>
            <w:vAlign w:val="center"/>
          </w:tcPr>
          <w:p w14:paraId="30447DBB" w14:textId="77777777" w:rsidR="001124D3" w:rsidRDefault="001124D3" w:rsidP="00D1553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D1553F">
            <w:pPr>
              <w:rPr>
                <w:rFonts w:ascii="Segoe UI" w:hAnsi="Segoe UI" w:cs="Segoe UI"/>
                <w:color w:val="000000"/>
                <w:sz w:val="20"/>
              </w:rPr>
            </w:pPr>
          </w:p>
        </w:tc>
        <w:tc>
          <w:tcPr>
            <w:tcW w:w="2228" w:type="dxa"/>
            <w:vAlign w:val="center"/>
          </w:tcPr>
          <w:p w14:paraId="4035C7BE" w14:textId="77777777" w:rsidR="001124D3" w:rsidRDefault="001124D3" w:rsidP="00D1553F">
            <w:pPr>
              <w:rPr>
                <w:rFonts w:ascii="Segoe UI" w:hAnsi="Segoe UI" w:cs="Segoe UI"/>
                <w:color w:val="000000"/>
                <w:sz w:val="20"/>
              </w:rPr>
            </w:pPr>
          </w:p>
        </w:tc>
        <w:tc>
          <w:tcPr>
            <w:tcW w:w="2229" w:type="dxa"/>
            <w:vAlign w:val="center"/>
          </w:tcPr>
          <w:p w14:paraId="6A3CAB33" w14:textId="77777777" w:rsidR="001124D3" w:rsidRDefault="001124D3" w:rsidP="00D1553F">
            <w:pPr>
              <w:rPr>
                <w:rFonts w:ascii="Segoe UI" w:hAnsi="Segoe UI" w:cs="Segoe UI"/>
                <w:color w:val="000000"/>
                <w:sz w:val="20"/>
              </w:rPr>
            </w:pPr>
          </w:p>
        </w:tc>
      </w:tr>
      <w:tr w:rsidR="001124D3" w14:paraId="00409E53" w14:textId="77777777" w:rsidTr="00D1553F">
        <w:tc>
          <w:tcPr>
            <w:tcW w:w="2860" w:type="dxa"/>
            <w:vAlign w:val="center"/>
          </w:tcPr>
          <w:p w14:paraId="45D148EE" w14:textId="77777777" w:rsidR="001124D3" w:rsidRPr="00847F9C" w:rsidRDefault="001124D3" w:rsidP="00D1553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D1553F">
            <w:pPr>
              <w:rPr>
                <w:rFonts w:ascii="Segoe UI" w:hAnsi="Segoe UI" w:cs="Segoe UI"/>
                <w:color w:val="000000"/>
                <w:sz w:val="20"/>
              </w:rPr>
            </w:pPr>
          </w:p>
        </w:tc>
        <w:tc>
          <w:tcPr>
            <w:tcW w:w="2228" w:type="dxa"/>
            <w:vAlign w:val="center"/>
          </w:tcPr>
          <w:p w14:paraId="3D4ADACE" w14:textId="77777777" w:rsidR="001124D3" w:rsidRDefault="001124D3" w:rsidP="00D1553F">
            <w:pPr>
              <w:rPr>
                <w:rFonts w:ascii="Segoe UI" w:hAnsi="Segoe UI" w:cs="Segoe UI"/>
                <w:color w:val="000000"/>
                <w:sz w:val="20"/>
              </w:rPr>
            </w:pPr>
          </w:p>
        </w:tc>
        <w:tc>
          <w:tcPr>
            <w:tcW w:w="2229" w:type="dxa"/>
            <w:vAlign w:val="center"/>
          </w:tcPr>
          <w:p w14:paraId="7BB8EBF2" w14:textId="77777777" w:rsidR="001124D3" w:rsidRDefault="001124D3" w:rsidP="00D1553F">
            <w:pPr>
              <w:rPr>
                <w:rFonts w:ascii="Segoe UI" w:hAnsi="Segoe UI" w:cs="Segoe UI"/>
                <w:color w:val="000000"/>
                <w:sz w:val="20"/>
              </w:rPr>
            </w:pPr>
          </w:p>
        </w:tc>
      </w:tr>
      <w:tr w:rsidR="001124D3" w14:paraId="2F436804" w14:textId="77777777" w:rsidTr="00D1553F">
        <w:tc>
          <w:tcPr>
            <w:tcW w:w="2860" w:type="dxa"/>
            <w:vAlign w:val="center"/>
          </w:tcPr>
          <w:p w14:paraId="4A068FEC" w14:textId="77777777" w:rsidR="001124D3" w:rsidRDefault="001124D3" w:rsidP="00D1553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D1553F">
            <w:pPr>
              <w:rPr>
                <w:rFonts w:ascii="Segoe UI" w:hAnsi="Segoe UI" w:cs="Segoe UI"/>
                <w:color w:val="000000"/>
                <w:sz w:val="20"/>
              </w:rPr>
            </w:pPr>
          </w:p>
        </w:tc>
        <w:tc>
          <w:tcPr>
            <w:tcW w:w="2228" w:type="dxa"/>
            <w:vAlign w:val="center"/>
          </w:tcPr>
          <w:p w14:paraId="4BCC467C" w14:textId="77777777" w:rsidR="001124D3" w:rsidRDefault="001124D3" w:rsidP="00D1553F">
            <w:pPr>
              <w:rPr>
                <w:rFonts w:ascii="Segoe UI" w:hAnsi="Segoe UI" w:cs="Segoe UI"/>
                <w:color w:val="000000"/>
                <w:sz w:val="20"/>
              </w:rPr>
            </w:pPr>
          </w:p>
        </w:tc>
        <w:tc>
          <w:tcPr>
            <w:tcW w:w="2229" w:type="dxa"/>
            <w:vAlign w:val="center"/>
          </w:tcPr>
          <w:p w14:paraId="76B8EC05" w14:textId="77777777" w:rsidR="001124D3" w:rsidRDefault="001124D3" w:rsidP="00D1553F">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771862"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B1F241" w14:textId="77777777" w:rsidR="001124D3" w:rsidRPr="0001252F"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BA7A99D" w14:textId="77777777" w:rsidR="001124D3" w:rsidRDefault="001124D3" w:rsidP="005712B1">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77777777" w:rsidR="001124D3" w:rsidRPr="003D2C68" w:rsidRDefault="001124D3" w:rsidP="001124D3">
      <w:pPr>
        <w:pStyle w:val="Heading2"/>
        <w:rPr>
          <w:rFonts w:ascii="Segoe UI" w:hAnsi="Segoe UI" w:cs="Segoe UI"/>
          <w:szCs w:val="28"/>
        </w:rPr>
      </w:pPr>
      <w:bookmarkStart w:id="89"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89"/>
      <w:r w:rsidRPr="003D2C68">
        <w:rPr>
          <w:rFonts w:ascii="Segoe UI" w:hAnsi="Segoe UI" w:cs="Segoe UI"/>
          <w:szCs w:val="28"/>
        </w:rPr>
        <w:t xml:space="preserve"> </w:t>
      </w:r>
    </w:p>
    <w:p w14:paraId="45798245" w14:textId="77777777" w:rsidR="001124D3" w:rsidRPr="00BD32D0" w:rsidRDefault="001124D3" w:rsidP="001124D3">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D1553F">
        <w:tc>
          <w:tcPr>
            <w:tcW w:w="1979" w:type="dxa"/>
            <w:shd w:val="clear" w:color="auto" w:fill="9BDEFF"/>
          </w:tcPr>
          <w:p w14:paraId="618766DC"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D1553F">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771862" w:rsidP="00D1553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D1553F">
        <w:trPr>
          <w:cantSplit/>
          <w:trHeight w:val="341"/>
        </w:trPr>
        <w:tc>
          <w:tcPr>
            <w:tcW w:w="1979" w:type="dxa"/>
            <w:shd w:val="clear" w:color="auto" w:fill="9BDEFF"/>
          </w:tcPr>
          <w:p w14:paraId="665FF094" w14:textId="77777777" w:rsidR="001124D3" w:rsidRPr="00BD32D0" w:rsidRDefault="001124D3" w:rsidP="00D1553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D1553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5712B1">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5712B1">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C3A7090" w14:textId="77777777" w:rsidR="001124D3" w:rsidRPr="00B07103" w:rsidRDefault="001124D3" w:rsidP="005712B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8FCFCF6" w14:textId="77777777" w:rsidR="001124D3" w:rsidRDefault="001124D3" w:rsidP="001124D3">
      <w:pPr>
        <w:spacing w:before="120" w:after="120"/>
        <w:jc w:val="both"/>
        <w:rPr>
          <w:rFonts w:ascii="Segoe UI" w:hAnsi="Segoe UI" w:cs="Segoe UI"/>
          <w:b/>
          <w:snapToGrid w:val="0"/>
          <w:sz w:val="20"/>
        </w:rPr>
      </w:pPr>
    </w:p>
    <w:p w14:paraId="5C812921" w14:textId="77777777" w:rsidR="001124D3" w:rsidRDefault="001124D3" w:rsidP="001124D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213C6EE" w14:textId="77777777" w:rsidR="001124D3" w:rsidRPr="00F84880"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2BC3808A" w14:textId="77777777" w:rsidR="001124D3" w:rsidRPr="00BD32D0" w:rsidRDefault="001124D3" w:rsidP="001124D3">
      <w:pPr>
        <w:jc w:val="both"/>
        <w:rPr>
          <w:rFonts w:ascii="Segoe UI" w:hAnsi="Segoe UI" w:cs="Segoe UI"/>
          <w:bCs/>
          <w:sz w:val="20"/>
        </w:rPr>
      </w:pPr>
    </w:p>
    <w:p w14:paraId="0626ED14" w14:textId="77777777" w:rsidR="001124D3" w:rsidRPr="00BD32D0" w:rsidRDefault="001124D3" w:rsidP="001124D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61BB8F" w14:textId="77777777" w:rsidR="001124D3" w:rsidRPr="00D04488" w:rsidRDefault="001124D3" w:rsidP="005712B1">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66525A2" w14:textId="77777777" w:rsidR="001124D3" w:rsidRPr="00D04488" w:rsidRDefault="001124D3" w:rsidP="005712B1">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16172AC" w14:textId="77777777" w:rsidR="001124D3" w:rsidRDefault="001124D3" w:rsidP="001124D3">
      <w:pPr>
        <w:shd w:val="clear" w:color="auto" w:fill="FFFFFF"/>
        <w:rPr>
          <w:rFonts w:ascii="Segoe UI" w:hAnsi="Segoe UI" w:cs="Segoe UI"/>
          <w:b/>
          <w:sz w:val="28"/>
          <w:szCs w:val="28"/>
        </w:rPr>
      </w:pPr>
    </w:p>
    <w:p w14:paraId="6278FA83" w14:textId="77777777" w:rsidR="001124D3" w:rsidRPr="00C77698" w:rsidRDefault="001124D3" w:rsidP="001124D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1124D3" w:rsidRPr="00410305" w14:paraId="011E2C71" w14:textId="77777777" w:rsidTr="00D1553F">
        <w:trPr>
          <w:trHeight w:val="408"/>
        </w:trPr>
        <w:tc>
          <w:tcPr>
            <w:tcW w:w="2523" w:type="dxa"/>
            <w:shd w:val="clear" w:color="auto" w:fill="9BDEFF"/>
            <w:vAlign w:val="center"/>
          </w:tcPr>
          <w:p w14:paraId="562F5F1C"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260A81C"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F538F31" w14:textId="77777777" w:rsidTr="00D1553F">
        <w:trPr>
          <w:trHeight w:val="377"/>
        </w:trPr>
        <w:tc>
          <w:tcPr>
            <w:tcW w:w="2523" w:type="dxa"/>
            <w:shd w:val="clear" w:color="auto" w:fill="9BDEFF"/>
            <w:vAlign w:val="center"/>
          </w:tcPr>
          <w:p w14:paraId="7D9B9EAC"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6233275" w14:textId="77777777" w:rsidR="001124D3" w:rsidRPr="005D33C0"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24FA107" w14:textId="77777777" w:rsidTr="00D1553F">
        <w:trPr>
          <w:trHeight w:val="401"/>
        </w:trPr>
        <w:tc>
          <w:tcPr>
            <w:tcW w:w="2523" w:type="dxa"/>
            <w:shd w:val="clear" w:color="auto" w:fill="9BDEFF"/>
            <w:vAlign w:val="center"/>
          </w:tcPr>
          <w:p w14:paraId="63A918B9"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266DD0"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6BCFD9B6" w14:textId="77777777" w:rsidTr="00D1553F">
        <w:trPr>
          <w:trHeight w:val="422"/>
        </w:trPr>
        <w:tc>
          <w:tcPr>
            <w:tcW w:w="2523" w:type="dxa"/>
            <w:shd w:val="clear" w:color="auto" w:fill="9BDEFF"/>
            <w:vAlign w:val="center"/>
          </w:tcPr>
          <w:p w14:paraId="43E14290"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3C370EC" w14:textId="77777777" w:rsidR="001124D3" w:rsidRPr="00410305" w:rsidRDefault="001124D3" w:rsidP="00D1553F">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3E2D83D5" w14:textId="77777777" w:rsidTr="00D1553F">
        <w:trPr>
          <w:trHeight w:val="400"/>
        </w:trPr>
        <w:tc>
          <w:tcPr>
            <w:tcW w:w="2523" w:type="dxa"/>
            <w:vMerge w:val="restart"/>
            <w:shd w:val="clear" w:color="auto" w:fill="9BDEFF"/>
            <w:vAlign w:val="center"/>
          </w:tcPr>
          <w:p w14:paraId="1FDFFC00"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ED36097" w14:textId="77777777" w:rsidR="001124D3" w:rsidRPr="00410305" w:rsidRDefault="001124D3" w:rsidP="00D1553F">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1124D3" w:rsidRPr="00410305" w14:paraId="2749108C" w14:textId="77777777" w:rsidTr="00D1553F">
        <w:trPr>
          <w:trHeight w:val="571"/>
        </w:trPr>
        <w:tc>
          <w:tcPr>
            <w:tcW w:w="2523" w:type="dxa"/>
            <w:vMerge/>
            <w:shd w:val="clear" w:color="auto" w:fill="9BDEFF"/>
            <w:vAlign w:val="center"/>
          </w:tcPr>
          <w:p w14:paraId="73274955"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535429B" w14:textId="77777777" w:rsidR="001124D3" w:rsidRPr="00A96C50" w:rsidRDefault="001124D3" w:rsidP="00D1553F">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88438D6" w14:textId="77777777" w:rsidTr="00D1553F">
        <w:trPr>
          <w:trHeight w:val="225"/>
        </w:trPr>
        <w:tc>
          <w:tcPr>
            <w:tcW w:w="2523" w:type="dxa"/>
            <w:vMerge w:val="restart"/>
            <w:shd w:val="clear" w:color="auto" w:fill="9BDEFF"/>
            <w:vAlign w:val="center"/>
          </w:tcPr>
          <w:p w14:paraId="390C9557"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C9F336" w14:textId="77777777" w:rsidR="001124D3" w:rsidRPr="00845882" w:rsidRDefault="001124D3" w:rsidP="00D1553F">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1124D3" w:rsidRPr="00410305" w14:paraId="2941AE10" w14:textId="77777777" w:rsidTr="00D1553F">
        <w:trPr>
          <w:trHeight w:val="760"/>
        </w:trPr>
        <w:tc>
          <w:tcPr>
            <w:tcW w:w="2523" w:type="dxa"/>
            <w:vMerge/>
            <w:shd w:val="clear" w:color="auto" w:fill="9BDEFF"/>
            <w:vAlign w:val="center"/>
          </w:tcPr>
          <w:p w14:paraId="53851187"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32FE5331" w14:textId="77777777" w:rsidR="001124D3" w:rsidRPr="00410305" w:rsidRDefault="001124D3" w:rsidP="005712B1">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61CA4EE6" w14:textId="77777777" w:rsidR="001124D3" w:rsidRPr="006F4FF5" w:rsidRDefault="001124D3" w:rsidP="005712B1">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E527AFF" w14:textId="77777777" w:rsidTr="00D1553F">
        <w:trPr>
          <w:trHeight w:val="1232"/>
        </w:trPr>
        <w:tc>
          <w:tcPr>
            <w:tcW w:w="2523" w:type="dxa"/>
            <w:vMerge w:val="restart"/>
            <w:shd w:val="clear" w:color="auto" w:fill="9BDEFF"/>
            <w:vAlign w:val="center"/>
          </w:tcPr>
          <w:p w14:paraId="57BF73DA" w14:textId="77777777" w:rsidR="001124D3" w:rsidRPr="00410305" w:rsidRDefault="001124D3" w:rsidP="00D1553F">
            <w:pPr>
              <w:pStyle w:val="Subtitle"/>
              <w:ind w:right="75"/>
              <w:jc w:val="left"/>
              <w:rPr>
                <w:rFonts w:ascii="Segoe UI" w:hAnsi="Segoe UI" w:cs="Segoe UI"/>
                <w:sz w:val="20"/>
              </w:rPr>
            </w:pPr>
            <w:r w:rsidRPr="00410305">
              <w:rPr>
                <w:rFonts w:ascii="Segoe UI" w:hAnsi="Segoe UI" w:cs="Segoe UI"/>
                <w:sz w:val="20"/>
              </w:rPr>
              <w:t>Employment Record/ Experience</w:t>
            </w:r>
          </w:p>
          <w:p w14:paraId="66CC5C71"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9034A9E" w14:textId="77777777" w:rsidR="001124D3" w:rsidRPr="00A5241A" w:rsidRDefault="001124D3" w:rsidP="00D1553F">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124D3" w:rsidRPr="00410305" w14:paraId="76EE31D8" w14:textId="77777777" w:rsidTr="00D1553F">
        <w:trPr>
          <w:trHeight w:val="544"/>
        </w:trPr>
        <w:tc>
          <w:tcPr>
            <w:tcW w:w="2523" w:type="dxa"/>
            <w:vMerge/>
            <w:shd w:val="clear" w:color="auto" w:fill="9BDEFF"/>
            <w:vAlign w:val="center"/>
          </w:tcPr>
          <w:p w14:paraId="5D455C2E"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48EE3EDB" w14:textId="77777777" w:rsidR="001124D3" w:rsidRPr="00410305" w:rsidRDefault="001124D3" w:rsidP="00D1553F">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262FB930" w14:textId="77777777" w:rsidTr="00D1553F">
        <w:trPr>
          <w:trHeight w:val="242"/>
        </w:trPr>
        <w:tc>
          <w:tcPr>
            <w:tcW w:w="2523" w:type="dxa"/>
            <w:vMerge w:val="restart"/>
            <w:shd w:val="clear" w:color="auto" w:fill="9BDEFF"/>
            <w:vAlign w:val="center"/>
          </w:tcPr>
          <w:p w14:paraId="2AFB26F4" w14:textId="77777777" w:rsidR="001124D3" w:rsidRPr="00410305" w:rsidRDefault="001124D3" w:rsidP="00D1553F">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00121F4F" w14:textId="77777777" w:rsidR="001124D3" w:rsidRPr="00410305" w:rsidRDefault="001124D3" w:rsidP="00D1553F">
            <w:pPr>
              <w:pStyle w:val="Subtitle"/>
              <w:ind w:right="75"/>
              <w:jc w:val="left"/>
              <w:rPr>
                <w:rFonts w:ascii="Segoe UI" w:hAnsi="Segoe UI" w:cs="Segoe UI"/>
                <w:sz w:val="20"/>
              </w:rPr>
            </w:pPr>
          </w:p>
        </w:tc>
        <w:tc>
          <w:tcPr>
            <w:tcW w:w="7019" w:type="dxa"/>
            <w:vAlign w:val="center"/>
          </w:tcPr>
          <w:p w14:paraId="5247C3CF" w14:textId="77777777" w:rsidR="001124D3" w:rsidRPr="00845882" w:rsidRDefault="001124D3" w:rsidP="00D1553F">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1124D3" w:rsidRPr="00410305" w14:paraId="255A2D1C" w14:textId="77777777" w:rsidTr="00D1553F">
        <w:trPr>
          <w:trHeight w:val="1430"/>
        </w:trPr>
        <w:tc>
          <w:tcPr>
            <w:tcW w:w="2523" w:type="dxa"/>
            <w:vMerge/>
            <w:shd w:val="clear" w:color="auto" w:fill="9BDEFF"/>
            <w:vAlign w:val="center"/>
          </w:tcPr>
          <w:p w14:paraId="0FE03783" w14:textId="77777777" w:rsidR="001124D3" w:rsidRPr="00410305" w:rsidRDefault="001124D3" w:rsidP="00D1553F">
            <w:pPr>
              <w:pStyle w:val="Subtitle"/>
              <w:tabs>
                <w:tab w:val="left" w:pos="6300"/>
              </w:tabs>
              <w:ind w:right="75"/>
              <w:jc w:val="left"/>
              <w:rPr>
                <w:rFonts w:ascii="Segoe UI" w:hAnsi="Segoe UI" w:cs="Segoe UI"/>
                <w:sz w:val="20"/>
              </w:rPr>
            </w:pPr>
          </w:p>
        </w:tc>
        <w:tc>
          <w:tcPr>
            <w:tcW w:w="7019" w:type="dxa"/>
            <w:vAlign w:val="center"/>
          </w:tcPr>
          <w:p w14:paraId="27BE6499" w14:textId="77777777" w:rsidR="001124D3" w:rsidRDefault="001124D3" w:rsidP="00D1553F">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4E260A69" w14:textId="77777777" w:rsidR="001124D3" w:rsidRPr="00410305" w:rsidRDefault="001124D3" w:rsidP="00D1553F">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246A4D44" w14:textId="77777777" w:rsidR="001124D3" w:rsidRPr="00410305" w:rsidRDefault="001124D3" w:rsidP="00D1553F">
            <w:pPr>
              <w:pStyle w:val="Subtitle"/>
              <w:jc w:val="left"/>
              <w:rPr>
                <w:rFonts w:ascii="Segoe UI" w:hAnsi="Segoe UI" w:cs="Segoe UI"/>
                <w:b/>
                <w:sz w:val="20"/>
              </w:rPr>
            </w:pPr>
          </w:p>
          <w:p w14:paraId="1D22EB7E" w14:textId="77777777" w:rsidR="001124D3" w:rsidRPr="00410305" w:rsidRDefault="001124D3" w:rsidP="00D1553F">
            <w:pPr>
              <w:pStyle w:val="Subtitle"/>
              <w:jc w:val="left"/>
              <w:rPr>
                <w:rFonts w:ascii="Segoe UI" w:hAnsi="Segoe UI" w:cs="Segoe UI"/>
                <w:b/>
                <w:sz w:val="20"/>
              </w:rPr>
            </w:pPr>
            <w:r w:rsidRPr="00410305">
              <w:rPr>
                <w:rFonts w:ascii="Segoe UI" w:hAnsi="Segoe UI" w:cs="Segoe UI"/>
                <w:sz w:val="20"/>
              </w:rPr>
              <w:t>Reference 2:</w:t>
            </w:r>
          </w:p>
          <w:p w14:paraId="5FB106AE" w14:textId="77777777" w:rsidR="001124D3" w:rsidRPr="002B4A6D" w:rsidRDefault="001124D3" w:rsidP="00D1553F">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0F81543B" w14:textId="77777777" w:rsidR="001124D3" w:rsidRPr="00410305" w:rsidRDefault="001124D3" w:rsidP="001124D3">
      <w:pPr>
        <w:pStyle w:val="Subtitle"/>
        <w:jc w:val="left"/>
        <w:rPr>
          <w:rFonts w:ascii="Segoe UI" w:hAnsi="Segoe UI" w:cs="Segoe UI"/>
          <w:b/>
          <w:sz w:val="20"/>
        </w:rPr>
      </w:pPr>
    </w:p>
    <w:p w14:paraId="6F8912BA" w14:textId="77777777" w:rsidR="001124D3" w:rsidRPr="00410305" w:rsidRDefault="001124D3" w:rsidP="001124D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8A06BB8" w14:textId="77777777" w:rsidR="001124D3" w:rsidRPr="00410305" w:rsidRDefault="001124D3" w:rsidP="001124D3">
      <w:pPr>
        <w:pStyle w:val="Subtitle"/>
        <w:jc w:val="left"/>
        <w:rPr>
          <w:rFonts w:ascii="Segoe UI" w:hAnsi="Segoe UI" w:cs="Segoe UI"/>
          <w:b/>
          <w:sz w:val="20"/>
        </w:rPr>
      </w:pPr>
    </w:p>
    <w:p w14:paraId="3D515F51" w14:textId="77777777" w:rsidR="001124D3" w:rsidRPr="00410305" w:rsidRDefault="001124D3" w:rsidP="001124D3">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75C2686F" w14:textId="77777777" w:rsidR="001124D3" w:rsidRPr="00227D2E" w:rsidRDefault="001124D3" w:rsidP="001124D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E2D6B80" w14:textId="77777777" w:rsidR="001124D3" w:rsidRDefault="001124D3" w:rsidP="001124D3">
      <w:pPr>
        <w:pStyle w:val="Heading2"/>
        <w:rPr>
          <w:rFonts w:ascii="Segoe UI" w:hAnsi="Segoe UI" w:cs="Segoe UI"/>
          <w:szCs w:val="28"/>
        </w:rPr>
      </w:pPr>
      <w:r w:rsidRPr="00BD32D0">
        <w:rPr>
          <w:rFonts w:ascii="Segoe UI" w:hAnsi="Segoe UI" w:cs="Segoe UI"/>
          <w:sz w:val="20"/>
        </w:rPr>
        <w:br w:type="page"/>
      </w:r>
      <w:bookmarkStart w:id="90" w:name="_Toc508440539"/>
      <w:r w:rsidRPr="00946A2A">
        <w:rPr>
          <w:rFonts w:ascii="Segoe UI" w:hAnsi="Segoe UI" w:cs="Segoe UI"/>
          <w:b/>
          <w:szCs w:val="28"/>
        </w:rPr>
        <w:lastRenderedPageBreak/>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90"/>
    </w:p>
    <w:p w14:paraId="6F81ED08" w14:textId="77777777" w:rsidR="001124D3" w:rsidRPr="00946A2A" w:rsidRDefault="001124D3"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D1553F">
        <w:tc>
          <w:tcPr>
            <w:tcW w:w="1979" w:type="dxa"/>
            <w:shd w:val="clear" w:color="auto" w:fill="9BDEFF"/>
          </w:tcPr>
          <w:p w14:paraId="546EDB06"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771862" w:rsidP="00D1553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D1553F">
        <w:trPr>
          <w:cantSplit/>
          <w:trHeight w:val="341"/>
        </w:trPr>
        <w:tc>
          <w:tcPr>
            <w:tcW w:w="1979" w:type="dxa"/>
            <w:shd w:val="clear" w:color="auto" w:fill="9BDEFF"/>
          </w:tcPr>
          <w:p w14:paraId="09EFEAE7"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77777777"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D1553F">
          <w:headerReference w:type="even" r:id="rId27"/>
          <w:footerReference w:type="default" r:id="rId28"/>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FCD59B5" w14:textId="77777777" w:rsidR="001124D3" w:rsidRPr="00DB1290" w:rsidRDefault="001124D3" w:rsidP="001124D3">
      <w:pPr>
        <w:pStyle w:val="Heading2"/>
        <w:rPr>
          <w:rFonts w:ascii="Segoe UI" w:hAnsi="Segoe UI" w:cs="Segoe UI"/>
          <w:b/>
          <w:szCs w:val="28"/>
        </w:rPr>
      </w:pPr>
      <w:bookmarkStart w:id="91"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91"/>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D1553F">
        <w:tc>
          <w:tcPr>
            <w:tcW w:w="1979" w:type="dxa"/>
            <w:shd w:val="clear" w:color="auto" w:fill="9BDEFF"/>
          </w:tcPr>
          <w:p w14:paraId="4E4D5465" w14:textId="77777777" w:rsidR="001124D3" w:rsidRPr="00B94ACA" w:rsidRDefault="001124D3" w:rsidP="00D1553F">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D1553F">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771862" w:rsidP="00D1553F">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D1553F">
        <w:trPr>
          <w:cantSplit/>
          <w:trHeight w:val="341"/>
        </w:trPr>
        <w:tc>
          <w:tcPr>
            <w:tcW w:w="1979" w:type="dxa"/>
            <w:shd w:val="clear" w:color="auto" w:fill="9BDEFF"/>
          </w:tcPr>
          <w:p w14:paraId="564B884C" w14:textId="77777777" w:rsidR="001124D3" w:rsidRPr="00B94ACA" w:rsidRDefault="001124D3" w:rsidP="00D1553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D1553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F06AFC4" w14:textId="77777777" w:rsidR="001124D3" w:rsidRDefault="001124D3" w:rsidP="001124D3">
      <w:pPr>
        <w:spacing w:after="120"/>
        <w:rPr>
          <w:rFonts w:ascii="Segoe UI" w:hAnsi="Segoe UI" w:cs="Segoe UI"/>
          <w:b/>
          <w:sz w:val="28"/>
          <w:szCs w:val="28"/>
        </w:rPr>
      </w:pPr>
    </w:p>
    <w:p w14:paraId="413EFE3F" w14:textId="16B43F16" w:rsidR="00504C4F" w:rsidRPr="00AF12F3" w:rsidRDefault="00504C4F" w:rsidP="00504C4F">
      <w:pPr>
        <w:jc w:val="center"/>
        <w:rPr>
          <w:rFonts w:ascii="Segoe MDL2 Assets" w:hAnsi="Segoe MDL2 Assets"/>
          <w:b/>
          <w:bCs/>
        </w:rPr>
      </w:pPr>
      <w:r w:rsidRPr="00AF12F3">
        <w:rPr>
          <w:rFonts w:ascii="Segoe MDL2 Assets" w:hAnsi="Segoe MDL2 Assets"/>
          <w:b/>
          <w:bCs/>
        </w:rPr>
        <w:t>PRIC</w:t>
      </w:r>
      <w:r w:rsidR="00AF12F3" w:rsidRPr="00AF12F3">
        <w:rPr>
          <w:rFonts w:ascii="Segoe MDL2 Assets" w:hAnsi="Segoe MDL2 Assets"/>
          <w:b/>
          <w:bCs/>
        </w:rPr>
        <w:t>E</w:t>
      </w:r>
      <w:r w:rsidRPr="00AF12F3">
        <w:rPr>
          <w:rFonts w:ascii="Segoe MDL2 Assets" w:hAnsi="Segoe MDL2 Assets"/>
          <w:b/>
          <w:bCs/>
        </w:rPr>
        <w:t xml:space="preserve"> SCHEDULE</w:t>
      </w:r>
    </w:p>
    <w:p w14:paraId="1BE4EC10" w14:textId="77777777" w:rsidR="00AF12F3" w:rsidRPr="00AF12F3" w:rsidRDefault="00AF12F3" w:rsidP="00504C4F">
      <w:pPr>
        <w:jc w:val="center"/>
        <w:rPr>
          <w:rFonts w:ascii="Segoe MDL2 Assets" w:hAnsi="Segoe MDL2 Assets"/>
          <w:b/>
          <w:bCs/>
        </w:rPr>
      </w:pPr>
    </w:p>
    <w:p w14:paraId="7FCB9AA5" w14:textId="11422DF3" w:rsidR="00504C4F" w:rsidRDefault="00504C4F" w:rsidP="00504C4F">
      <w:pPr>
        <w:rPr>
          <w:rFonts w:ascii="Segoe MDL2 Assets" w:hAnsi="Segoe MDL2 Assets"/>
        </w:rPr>
      </w:pPr>
      <w:r w:rsidRPr="00AF12F3">
        <w:rPr>
          <w:rFonts w:ascii="Segoe MDL2 Assets" w:hAnsi="Segoe MDL2 Assets"/>
        </w:rPr>
        <w:t>All prices/rates quoted must be exclusive of all taxes, since UN agencies are exempt from taxes.</w:t>
      </w:r>
    </w:p>
    <w:p w14:paraId="32E9715C" w14:textId="77777777" w:rsidR="00AF12F3" w:rsidRPr="00AF12F3" w:rsidRDefault="00AF12F3" w:rsidP="00504C4F">
      <w:pPr>
        <w:rPr>
          <w:rFonts w:ascii="Segoe MDL2 Assets" w:hAnsi="Segoe MDL2 Assets"/>
        </w:rPr>
      </w:pPr>
    </w:p>
    <w:tbl>
      <w:tblPr>
        <w:tblStyle w:val="TableGrid"/>
        <w:tblW w:w="0" w:type="auto"/>
        <w:tblLook w:val="04A0" w:firstRow="1" w:lastRow="0" w:firstColumn="1" w:lastColumn="0" w:noHBand="0" w:noVBand="1"/>
      </w:tblPr>
      <w:tblGrid>
        <w:gridCol w:w="9350"/>
      </w:tblGrid>
      <w:tr w:rsidR="00504C4F" w:rsidRPr="00AF12F3" w14:paraId="1316C7D0" w14:textId="77777777" w:rsidTr="004C4670">
        <w:trPr>
          <w:trHeight w:val="2402"/>
        </w:trPr>
        <w:tc>
          <w:tcPr>
            <w:tcW w:w="9350" w:type="dxa"/>
          </w:tcPr>
          <w:p w14:paraId="40F89956" w14:textId="77777777" w:rsidR="00504C4F" w:rsidRPr="00AF12F3" w:rsidRDefault="00504C4F" w:rsidP="004C4670">
            <w:pPr>
              <w:rPr>
                <w:rFonts w:ascii="Segoe MDL2 Assets" w:hAnsi="Segoe MDL2 Assets"/>
              </w:rPr>
            </w:pPr>
            <w:r w:rsidRPr="00AF12F3">
              <w:rPr>
                <w:rFonts w:ascii="Segoe MDL2 Assets" w:hAnsi="Segoe MDL2 Assets"/>
              </w:rPr>
              <w:t>Notes:</w:t>
            </w:r>
          </w:p>
          <w:p w14:paraId="1C1F5994"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All prices to e indicated in USD, including a discount if any,</w:t>
            </w:r>
          </w:p>
          <w:p w14:paraId="79BC345D"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u w:val="single"/>
              </w:rPr>
              <w:t>Return most direct/most economy</w:t>
            </w:r>
            <w:r w:rsidRPr="00AF12F3">
              <w:rPr>
                <w:rFonts w:ascii="Segoe MDL2 Assets" w:hAnsi="Segoe MDL2 Assets"/>
              </w:rPr>
              <w:t xml:space="preserve"> air tickets to be quoted, with exception if the accumulated flying time exceeds 9 hours in duration when the lowest business class fare should be quoted, </w:t>
            </w:r>
          </w:p>
          <w:p w14:paraId="4431DD6E"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Departure from/arrival to Baku for all below mentioned quotations required,</w:t>
            </w:r>
          </w:p>
          <w:p w14:paraId="4808925D" w14:textId="5FED5C79"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 xml:space="preserve">Date of Travel: </w:t>
            </w:r>
            <w:r w:rsidRPr="00AF12F3">
              <w:rPr>
                <w:rFonts w:ascii="Segoe MDL2 Assets" w:hAnsi="Segoe MDL2 Assets"/>
                <w:b/>
                <w:bCs/>
              </w:rPr>
              <w:t xml:space="preserve">Departure </w:t>
            </w:r>
            <w:r w:rsidRPr="00AF12F3">
              <w:rPr>
                <w:rFonts w:ascii="Segoe MDL2 Assets" w:hAnsi="Segoe MDL2 Assets"/>
                <w:b/>
                <w:bCs/>
                <w:highlight w:val="yellow"/>
              </w:rPr>
              <w:t xml:space="preserve">from Baku, </w:t>
            </w:r>
            <w:r w:rsidR="0050770E">
              <w:rPr>
                <w:rFonts w:ascii="Cambria" w:hAnsi="Cambria"/>
                <w:b/>
                <w:bCs/>
                <w:highlight w:val="yellow"/>
              </w:rPr>
              <w:t>20</w:t>
            </w:r>
            <w:r w:rsidRPr="00AF12F3">
              <w:rPr>
                <w:rFonts w:ascii="Segoe MDL2 Assets" w:hAnsi="Segoe MDL2 Assets"/>
                <w:b/>
                <w:bCs/>
                <w:highlight w:val="yellow"/>
              </w:rPr>
              <w:t xml:space="preserve"> </w:t>
            </w:r>
            <w:r w:rsidR="003D5C6B">
              <w:rPr>
                <w:rFonts w:ascii="Cambria" w:hAnsi="Cambria"/>
                <w:b/>
                <w:bCs/>
                <w:highlight w:val="yellow"/>
              </w:rPr>
              <w:t>August</w:t>
            </w:r>
            <w:r w:rsidRPr="00AF12F3">
              <w:rPr>
                <w:rFonts w:ascii="Segoe MDL2 Assets" w:hAnsi="Segoe MDL2 Assets"/>
                <w:b/>
                <w:bCs/>
                <w:highlight w:val="yellow"/>
              </w:rPr>
              <w:t xml:space="preserve"> 2022, arrival to Baku, </w:t>
            </w:r>
            <w:r w:rsidR="0050770E">
              <w:rPr>
                <w:rFonts w:ascii="Cambria" w:hAnsi="Cambria"/>
                <w:b/>
                <w:bCs/>
                <w:highlight w:val="yellow"/>
              </w:rPr>
              <w:t>27</w:t>
            </w:r>
            <w:r w:rsidRPr="00AF12F3">
              <w:rPr>
                <w:rFonts w:ascii="Segoe MDL2 Assets" w:hAnsi="Segoe MDL2 Assets"/>
                <w:b/>
                <w:bCs/>
                <w:highlight w:val="yellow"/>
              </w:rPr>
              <w:t xml:space="preserve"> </w:t>
            </w:r>
            <w:r w:rsidR="003D5C6B">
              <w:rPr>
                <w:rFonts w:ascii="Cambria" w:hAnsi="Cambria"/>
                <w:b/>
                <w:bCs/>
                <w:highlight w:val="yellow"/>
              </w:rPr>
              <w:t>August</w:t>
            </w:r>
            <w:r w:rsidRPr="00AF12F3">
              <w:rPr>
                <w:rFonts w:ascii="Segoe MDL2 Assets" w:hAnsi="Segoe MDL2 Assets"/>
                <w:b/>
                <w:bCs/>
                <w:highlight w:val="yellow"/>
              </w:rPr>
              <w:t xml:space="preserve"> 2022.</w:t>
            </w:r>
          </w:p>
          <w:p w14:paraId="0BE3C59E"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Airport taxes are to be included in the quoted prices,</w:t>
            </w:r>
          </w:p>
          <w:p w14:paraId="3C20EAFB"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All commission, overrides, and rebates are returned in full to UN agencies.</w:t>
            </w:r>
          </w:p>
          <w:p w14:paraId="55E37BF2" w14:textId="77777777" w:rsidR="00504C4F" w:rsidRPr="00AF12F3" w:rsidRDefault="00504C4F" w:rsidP="00504C4F">
            <w:pPr>
              <w:pStyle w:val="ListParagraph"/>
              <w:widowControl/>
              <w:numPr>
                <w:ilvl w:val="0"/>
                <w:numId w:val="51"/>
              </w:numPr>
              <w:overflowPunct/>
              <w:adjustRightInd/>
              <w:spacing w:line="240" w:lineRule="auto"/>
              <w:rPr>
                <w:rFonts w:ascii="Segoe MDL2 Assets" w:hAnsi="Segoe MDL2 Assets"/>
              </w:rPr>
            </w:pPr>
            <w:r w:rsidRPr="00AF12F3">
              <w:rPr>
                <w:rFonts w:ascii="Segoe MDL2 Assets" w:hAnsi="Segoe MDL2 Assets"/>
              </w:rPr>
              <w:t>Supporting documentation verifying the validity of each of these airfares should be provided</w:t>
            </w:r>
          </w:p>
        </w:tc>
      </w:tr>
    </w:tbl>
    <w:p w14:paraId="6BFC2251" w14:textId="77777777" w:rsidR="00504C4F" w:rsidRPr="00AF12F3" w:rsidRDefault="00504C4F" w:rsidP="00504C4F">
      <w:pPr>
        <w:rPr>
          <w:rFonts w:ascii="Segoe MDL2 Assets" w:hAnsi="Segoe MDL2 Assets"/>
        </w:rPr>
      </w:pPr>
    </w:p>
    <w:tbl>
      <w:tblPr>
        <w:tblStyle w:val="TableGrid"/>
        <w:tblW w:w="0" w:type="auto"/>
        <w:tblLook w:val="04A0" w:firstRow="1" w:lastRow="0" w:firstColumn="1" w:lastColumn="0" w:noHBand="0" w:noVBand="1"/>
      </w:tblPr>
      <w:tblGrid>
        <w:gridCol w:w="2776"/>
        <w:gridCol w:w="1169"/>
        <w:gridCol w:w="1350"/>
        <w:gridCol w:w="1456"/>
        <w:gridCol w:w="1376"/>
        <w:gridCol w:w="1223"/>
      </w:tblGrid>
      <w:tr w:rsidR="0053435F" w:rsidRPr="00AF12F3" w14:paraId="37EC69E6" w14:textId="653EADCA" w:rsidTr="0053435F">
        <w:tc>
          <w:tcPr>
            <w:tcW w:w="2776" w:type="dxa"/>
          </w:tcPr>
          <w:p w14:paraId="42BD80A0" w14:textId="77777777" w:rsidR="0053435F" w:rsidRPr="00AF12F3" w:rsidRDefault="0053435F" w:rsidP="004C4670">
            <w:pPr>
              <w:rPr>
                <w:rFonts w:ascii="Segoe MDL2 Assets" w:hAnsi="Segoe MDL2 Assets"/>
              </w:rPr>
            </w:pPr>
            <w:r w:rsidRPr="00AF12F3">
              <w:rPr>
                <w:rFonts w:ascii="Segoe MDL2 Assets" w:hAnsi="Segoe MDL2 Assets"/>
              </w:rPr>
              <w:t>Destination</w:t>
            </w:r>
          </w:p>
        </w:tc>
        <w:tc>
          <w:tcPr>
            <w:tcW w:w="1169" w:type="dxa"/>
          </w:tcPr>
          <w:p w14:paraId="7AFC560F" w14:textId="77777777" w:rsidR="0053435F" w:rsidRPr="00AF12F3" w:rsidRDefault="0053435F" w:rsidP="004C4670">
            <w:pPr>
              <w:rPr>
                <w:rFonts w:ascii="Segoe MDL2 Assets" w:hAnsi="Segoe MDL2 Assets"/>
              </w:rPr>
            </w:pPr>
            <w:r w:rsidRPr="00AF12F3">
              <w:rPr>
                <w:rFonts w:ascii="Segoe MDL2 Assets" w:hAnsi="Segoe MDL2 Assets"/>
              </w:rPr>
              <w:t>Airlines</w:t>
            </w:r>
          </w:p>
        </w:tc>
        <w:tc>
          <w:tcPr>
            <w:tcW w:w="1350" w:type="dxa"/>
          </w:tcPr>
          <w:p w14:paraId="3D7E78C8" w14:textId="7999BCE0" w:rsidR="0053435F" w:rsidRPr="00AF12F3" w:rsidRDefault="0053435F" w:rsidP="004C4670">
            <w:pPr>
              <w:rPr>
                <w:rFonts w:ascii="Segoe MDL2 Assets" w:hAnsi="Segoe MDL2 Assets"/>
              </w:rPr>
            </w:pPr>
            <w:r w:rsidRPr="00AF12F3">
              <w:rPr>
                <w:rFonts w:ascii="Segoe MDL2 Assets" w:hAnsi="Segoe MDL2 Assets"/>
              </w:rPr>
              <w:t>Price(US$)</w:t>
            </w:r>
          </w:p>
        </w:tc>
        <w:tc>
          <w:tcPr>
            <w:tcW w:w="1456" w:type="dxa"/>
          </w:tcPr>
          <w:p w14:paraId="61A6B6E2" w14:textId="6E94802A" w:rsidR="0053435F" w:rsidRPr="00AF12F3" w:rsidRDefault="0053435F" w:rsidP="004C4670">
            <w:pPr>
              <w:rPr>
                <w:rFonts w:ascii="Segoe MDL2 Assets" w:hAnsi="Segoe MDL2 Assets"/>
              </w:rPr>
            </w:pPr>
            <w:r w:rsidRPr="00AF12F3">
              <w:rPr>
                <w:rFonts w:ascii="Segoe MDL2 Assets" w:hAnsi="Segoe MDL2 Assets"/>
              </w:rPr>
              <w:t>Travel Agent Service Fee</w:t>
            </w:r>
            <w:r w:rsidR="00AF12F3">
              <w:rPr>
                <w:rFonts w:ascii="Segoe MDL2 Assets" w:hAnsi="Segoe MDL2 Assets"/>
              </w:rPr>
              <w:t xml:space="preserve"> </w:t>
            </w:r>
            <w:r w:rsidR="00AF12F3">
              <w:rPr>
                <w:rFonts w:ascii="Cambria" w:hAnsi="Cambria"/>
              </w:rPr>
              <w:t>if Any</w:t>
            </w:r>
            <w:r w:rsidRPr="00AF12F3">
              <w:rPr>
                <w:rFonts w:ascii="Segoe MDL2 Assets" w:hAnsi="Segoe MDL2 Assets"/>
              </w:rPr>
              <w:t xml:space="preserve"> </w:t>
            </w:r>
          </w:p>
        </w:tc>
        <w:tc>
          <w:tcPr>
            <w:tcW w:w="1376" w:type="dxa"/>
          </w:tcPr>
          <w:p w14:paraId="63F562AB" w14:textId="3D20ECAA" w:rsidR="0053435F" w:rsidRPr="00AF12F3" w:rsidRDefault="0053435F" w:rsidP="004C4670">
            <w:pPr>
              <w:rPr>
                <w:rFonts w:ascii="Segoe MDL2 Assets" w:hAnsi="Segoe MDL2 Assets"/>
              </w:rPr>
            </w:pPr>
            <w:r w:rsidRPr="00AF12F3">
              <w:rPr>
                <w:rFonts w:ascii="Segoe MDL2 Assets" w:hAnsi="Segoe MDL2 Assets"/>
              </w:rPr>
              <w:t>Discount to UN if Any</w:t>
            </w:r>
          </w:p>
        </w:tc>
        <w:tc>
          <w:tcPr>
            <w:tcW w:w="1223" w:type="dxa"/>
          </w:tcPr>
          <w:p w14:paraId="309E1CDD" w14:textId="148CF387" w:rsidR="0053435F" w:rsidRPr="00AF12F3" w:rsidRDefault="0053435F" w:rsidP="004C4670">
            <w:pPr>
              <w:rPr>
                <w:rFonts w:ascii="Segoe MDL2 Assets" w:hAnsi="Segoe MDL2 Assets"/>
              </w:rPr>
            </w:pPr>
            <w:r w:rsidRPr="00AF12F3">
              <w:rPr>
                <w:rFonts w:ascii="Segoe MDL2 Assets" w:hAnsi="Segoe MDL2 Assets"/>
              </w:rPr>
              <w:t>Final Total Price</w:t>
            </w:r>
          </w:p>
        </w:tc>
      </w:tr>
      <w:tr w:rsidR="0053435F" w:rsidRPr="00AF12F3" w14:paraId="29899E6E" w14:textId="3CC61524" w:rsidTr="0053435F">
        <w:tc>
          <w:tcPr>
            <w:tcW w:w="2776" w:type="dxa"/>
          </w:tcPr>
          <w:p w14:paraId="03A75CD9" w14:textId="77777777" w:rsidR="0053435F" w:rsidRPr="00AF12F3" w:rsidRDefault="0053435F" w:rsidP="004C4670">
            <w:pPr>
              <w:rPr>
                <w:rFonts w:ascii="Segoe MDL2 Assets" w:hAnsi="Segoe MDL2 Assets"/>
              </w:rPr>
            </w:pPr>
            <w:r w:rsidRPr="00AF12F3">
              <w:rPr>
                <w:rFonts w:ascii="Segoe MDL2 Assets" w:hAnsi="Segoe MDL2 Assets"/>
              </w:rPr>
              <w:t>ANKARA</w:t>
            </w:r>
          </w:p>
        </w:tc>
        <w:tc>
          <w:tcPr>
            <w:tcW w:w="1169" w:type="dxa"/>
          </w:tcPr>
          <w:p w14:paraId="46A19E77" w14:textId="77777777" w:rsidR="0053435F" w:rsidRPr="00AF12F3" w:rsidRDefault="0053435F" w:rsidP="004C4670">
            <w:pPr>
              <w:rPr>
                <w:rFonts w:ascii="Segoe MDL2 Assets" w:hAnsi="Segoe MDL2 Assets"/>
              </w:rPr>
            </w:pPr>
          </w:p>
        </w:tc>
        <w:tc>
          <w:tcPr>
            <w:tcW w:w="1350" w:type="dxa"/>
          </w:tcPr>
          <w:p w14:paraId="41490675" w14:textId="77777777" w:rsidR="0053435F" w:rsidRPr="00AF12F3" w:rsidRDefault="0053435F" w:rsidP="004C4670">
            <w:pPr>
              <w:rPr>
                <w:rFonts w:ascii="Segoe MDL2 Assets" w:hAnsi="Segoe MDL2 Assets"/>
              </w:rPr>
            </w:pPr>
          </w:p>
        </w:tc>
        <w:tc>
          <w:tcPr>
            <w:tcW w:w="1456" w:type="dxa"/>
          </w:tcPr>
          <w:p w14:paraId="74F80BD3" w14:textId="77777777" w:rsidR="0053435F" w:rsidRPr="00AF12F3" w:rsidRDefault="0053435F" w:rsidP="004C4670">
            <w:pPr>
              <w:rPr>
                <w:rFonts w:ascii="Segoe MDL2 Assets" w:hAnsi="Segoe MDL2 Assets"/>
              </w:rPr>
            </w:pPr>
          </w:p>
        </w:tc>
        <w:tc>
          <w:tcPr>
            <w:tcW w:w="1376" w:type="dxa"/>
          </w:tcPr>
          <w:p w14:paraId="71BB0F50" w14:textId="77777777" w:rsidR="0053435F" w:rsidRPr="00AF12F3" w:rsidRDefault="0053435F" w:rsidP="004C4670">
            <w:pPr>
              <w:rPr>
                <w:rFonts w:ascii="Segoe MDL2 Assets" w:hAnsi="Segoe MDL2 Assets"/>
              </w:rPr>
            </w:pPr>
          </w:p>
        </w:tc>
        <w:tc>
          <w:tcPr>
            <w:tcW w:w="1223" w:type="dxa"/>
          </w:tcPr>
          <w:p w14:paraId="1625CB2A" w14:textId="77777777" w:rsidR="0053435F" w:rsidRPr="00AF12F3" w:rsidRDefault="0053435F" w:rsidP="004C4670">
            <w:pPr>
              <w:rPr>
                <w:rFonts w:ascii="Segoe MDL2 Assets" w:hAnsi="Segoe MDL2 Assets"/>
              </w:rPr>
            </w:pPr>
          </w:p>
        </w:tc>
      </w:tr>
      <w:tr w:rsidR="0053435F" w:rsidRPr="00AF12F3" w14:paraId="37D4B7EA" w14:textId="42EFCFDE" w:rsidTr="0053435F">
        <w:tc>
          <w:tcPr>
            <w:tcW w:w="2776" w:type="dxa"/>
          </w:tcPr>
          <w:p w14:paraId="1F8FB954" w14:textId="77777777" w:rsidR="0053435F" w:rsidRPr="00AF12F3" w:rsidRDefault="0053435F" w:rsidP="004C4670">
            <w:pPr>
              <w:rPr>
                <w:rFonts w:ascii="Segoe MDL2 Assets" w:hAnsi="Segoe MDL2 Assets"/>
              </w:rPr>
            </w:pPr>
            <w:r w:rsidRPr="00AF12F3">
              <w:rPr>
                <w:rFonts w:ascii="Segoe MDL2 Assets" w:hAnsi="Segoe MDL2 Assets"/>
              </w:rPr>
              <w:t>BUDAPEST</w:t>
            </w:r>
          </w:p>
        </w:tc>
        <w:tc>
          <w:tcPr>
            <w:tcW w:w="1169" w:type="dxa"/>
          </w:tcPr>
          <w:p w14:paraId="67C59D69" w14:textId="77777777" w:rsidR="0053435F" w:rsidRPr="00AF12F3" w:rsidRDefault="0053435F" w:rsidP="004C4670">
            <w:pPr>
              <w:rPr>
                <w:rFonts w:ascii="Segoe MDL2 Assets" w:hAnsi="Segoe MDL2 Assets"/>
              </w:rPr>
            </w:pPr>
          </w:p>
        </w:tc>
        <w:tc>
          <w:tcPr>
            <w:tcW w:w="1350" w:type="dxa"/>
          </w:tcPr>
          <w:p w14:paraId="2334B371" w14:textId="77777777" w:rsidR="0053435F" w:rsidRPr="00AF12F3" w:rsidRDefault="0053435F" w:rsidP="004C4670">
            <w:pPr>
              <w:rPr>
                <w:rFonts w:ascii="Segoe MDL2 Assets" w:hAnsi="Segoe MDL2 Assets"/>
              </w:rPr>
            </w:pPr>
          </w:p>
        </w:tc>
        <w:tc>
          <w:tcPr>
            <w:tcW w:w="1456" w:type="dxa"/>
          </w:tcPr>
          <w:p w14:paraId="41E55847" w14:textId="77777777" w:rsidR="0053435F" w:rsidRPr="00AF12F3" w:rsidRDefault="0053435F" w:rsidP="004C4670">
            <w:pPr>
              <w:rPr>
                <w:rFonts w:ascii="Segoe MDL2 Assets" w:hAnsi="Segoe MDL2 Assets"/>
              </w:rPr>
            </w:pPr>
          </w:p>
        </w:tc>
        <w:tc>
          <w:tcPr>
            <w:tcW w:w="1376" w:type="dxa"/>
          </w:tcPr>
          <w:p w14:paraId="3C3B1A06" w14:textId="77777777" w:rsidR="0053435F" w:rsidRPr="00AF12F3" w:rsidRDefault="0053435F" w:rsidP="004C4670">
            <w:pPr>
              <w:rPr>
                <w:rFonts w:ascii="Segoe MDL2 Assets" w:hAnsi="Segoe MDL2 Assets"/>
              </w:rPr>
            </w:pPr>
          </w:p>
        </w:tc>
        <w:tc>
          <w:tcPr>
            <w:tcW w:w="1223" w:type="dxa"/>
          </w:tcPr>
          <w:p w14:paraId="050647AD" w14:textId="77777777" w:rsidR="0053435F" w:rsidRPr="00AF12F3" w:rsidRDefault="0053435F" w:rsidP="004C4670">
            <w:pPr>
              <w:rPr>
                <w:rFonts w:ascii="Segoe MDL2 Assets" w:hAnsi="Segoe MDL2 Assets"/>
              </w:rPr>
            </w:pPr>
          </w:p>
        </w:tc>
      </w:tr>
      <w:tr w:rsidR="0053435F" w:rsidRPr="00AF12F3" w14:paraId="5A2C6DA1" w14:textId="5CF86B06" w:rsidTr="0053435F">
        <w:tc>
          <w:tcPr>
            <w:tcW w:w="2776" w:type="dxa"/>
          </w:tcPr>
          <w:p w14:paraId="76A058E2" w14:textId="77777777" w:rsidR="0053435F" w:rsidRPr="00AF12F3" w:rsidRDefault="0053435F" w:rsidP="004C4670">
            <w:pPr>
              <w:rPr>
                <w:rFonts w:ascii="Segoe MDL2 Assets" w:hAnsi="Segoe MDL2 Assets"/>
              </w:rPr>
            </w:pPr>
            <w:r w:rsidRPr="00AF12F3">
              <w:rPr>
                <w:rFonts w:ascii="Segoe MDL2 Assets" w:hAnsi="Segoe MDL2 Assets"/>
              </w:rPr>
              <w:t>BANGKOK</w:t>
            </w:r>
          </w:p>
        </w:tc>
        <w:tc>
          <w:tcPr>
            <w:tcW w:w="1169" w:type="dxa"/>
          </w:tcPr>
          <w:p w14:paraId="007EBDE2" w14:textId="77777777" w:rsidR="0053435F" w:rsidRPr="00AF12F3" w:rsidRDefault="0053435F" w:rsidP="004C4670">
            <w:pPr>
              <w:rPr>
                <w:rFonts w:ascii="Segoe MDL2 Assets" w:hAnsi="Segoe MDL2 Assets"/>
              </w:rPr>
            </w:pPr>
          </w:p>
        </w:tc>
        <w:tc>
          <w:tcPr>
            <w:tcW w:w="1350" w:type="dxa"/>
          </w:tcPr>
          <w:p w14:paraId="19472A3F" w14:textId="77777777" w:rsidR="0053435F" w:rsidRPr="00AF12F3" w:rsidRDefault="0053435F" w:rsidP="004C4670">
            <w:pPr>
              <w:rPr>
                <w:rFonts w:ascii="Segoe MDL2 Assets" w:hAnsi="Segoe MDL2 Assets"/>
              </w:rPr>
            </w:pPr>
          </w:p>
        </w:tc>
        <w:tc>
          <w:tcPr>
            <w:tcW w:w="1456" w:type="dxa"/>
          </w:tcPr>
          <w:p w14:paraId="24852DB3" w14:textId="77777777" w:rsidR="0053435F" w:rsidRPr="00AF12F3" w:rsidRDefault="0053435F" w:rsidP="004C4670">
            <w:pPr>
              <w:rPr>
                <w:rFonts w:ascii="Segoe MDL2 Assets" w:hAnsi="Segoe MDL2 Assets"/>
              </w:rPr>
            </w:pPr>
          </w:p>
        </w:tc>
        <w:tc>
          <w:tcPr>
            <w:tcW w:w="1376" w:type="dxa"/>
          </w:tcPr>
          <w:p w14:paraId="4C6218C6" w14:textId="77777777" w:rsidR="0053435F" w:rsidRPr="00AF12F3" w:rsidRDefault="0053435F" w:rsidP="004C4670">
            <w:pPr>
              <w:rPr>
                <w:rFonts w:ascii="Segoe MDL2 Assets" w:hAnsi="Segoe MDL2 Assets"/>
              </w:rPr>
            </w:pPr>
          </w:p>
        </w:tc>
        <w:tc>
          <w:tcPr>
            <w:tcW w:w="1223" w:type="dxa"/>
          </w:tcPr>
          <w:p w14:paraId="412EA157" w14:textId="77777777" w:rsidR="0053435F" w:rsidRPr="00AF12F3" w:rsidRDefault="0053435F" w:rsidP="004C4670">
            <w:pPr>
              <w:rPr>
                <w:rFonts w:ascii="Segoe MDL2 Assets" w:hAnsi="Segoe MDL2 Assets"/>
              </w:rPr>
            </w:pPr>
          </w:p>
        </w:tc>
      </w:tr>
      <w:tr w:rsidR="0053435F" w:rsidRPr="00AF12F3" w14:paraId="423FF23A" w14:textId="34F0707B" w:rsidTr="0053435F">
        <w:tc>
          <w:tcPr>
            <w:tcW w:w="2776" w:type="dxa"/>
          </w:tcPr>
          <w:p w14:paraId="7576AE69" w14:textId="77777777" w:rsidR="0053435F" w:rsidRPr="00AF12F3" w:rsidRDefault="0053435F" w:rsidP="004C4670">
            <w:pPr>
              <w:rPr>
                <w:rFonts w:ascii="Segoe MDL2 Assets" w:hAnsi="Segoe MDL2 Assets"/>
              </w:rPr>
            </w:pPr>
            <w:r w:rsidRPr="00AF12F3">
              <w:rPr>
                <w:rFonts w:ascii="Segoe MDL2 Assets" w:hAnsi="Segoe MDL2 Assets"/>
              </w:rPr>
              <w:t>COPENHAGEN</w:t>
            </w:r>
          </w:p>
        </w:tc>
        <w:tc>
          <w:tcPr>
            <w:tcW w:w="1169" w:type="dxa"/>
          </w:tcPr>
          <w:p w14:paraId="650DF079" w14:textId="77777777" w:rsidR="0053435F" w:rsidRPr="00AF12F3" w:rsidRDefault="0053435F" w:rsidP="004C4670">
            <w:pPr>
              <w:rPr>
                <w:rFonts w:ascii="Segoe MDL2 Assets" w:hAnsi="Segoe MDL2 Assets"/>
              </w:rPr>
            </w:pPr>
          </w:p>
        </w:tc>
        <w:tc>
          <w:tcPr>
            <w:tcW w:w="1350" w:type="dxa"/>
          </w:tcPr>
          <w:p w14:paraId="62CF3563" w14:textId="77777777" w:rsidR="0053435F" w:rsidRPr="00AF12F3" w:rsidRDefault="0053435F" w:rsidP="004C4670">
            <w:pPr>
              <w:rPr>
                <w:rFonts w:ascii="Segoe MDL2 Assets" w:hAnsi="Segoe MDL2 Assets"/>
              </w:rPr>
            </w:pPr>
          </w:p>
        </w:tc>
        <w:tc>
          <w:tcPr>
            <w:tcW w:w="1456" w:type="dxa"/>
          </w:tcPr>
          <w:p w14:paraId="6C733821" w14:textId="77777777" w:rsidR="0053435F" w:rsidRPr="00AF12F3" w:rsidRDefault="0053435F" w:rsidP="004C4670">
            <w:pPr>
              <w:rPr>
                <w:rFonts w:ascii="Segoe MDL2 Assets" w:hAnsi="Segoe MDL2 Assets"/>
              </w:rPr>
            </w:pPr>
          </w:p>
        </w:tc>
        <w:tc>
          <w:tcPr>
            <w:tcW w:w="1376" w:type="dxa"/>
          </w:tcPr>
          <w:p w14:paraId="148DB1F5" w14:textId="77777777" w:rsidR="0053435F" w:rsidRPr="00AF12F3" w:rsidRDefault="0053435F" w:rsidP="004C4670">
            <w:pPr>
              <w:rPr>
                <w:rFonts w:ascii="Segoe MDL2 Assets" w:hAnsi="Segoe MDL2 Assets"/>
              </w:rPr>
            </w:pPr>
          </w:p>
        </w:tc>
        <w:tc>
          <w:tcPr>
            <w:tcW w:w="1223" w:type="dxa"/>
          </w:tcPr>
          <w:p w14:paraId="0717EB6A" w14:textId="77777777" w:rsidR="0053435F" w:rsidRPr="00AF12F3" w:rsidRDefault="0053435F" w:rsidP="004C4670">
            <w:pPr>
              <w:rPr>
                <w:rFonts w:ascii="Segoe MDL2 Assets" w:hAnsi="Segoe MDL2 Assets"/>
              </w:rPr>
            </w:pPr>
          </w:p>
        </w:tc>
      </w:tr>
      <w:tr w:rsidR="001D1C6C" w:rsidRPr="00AF12F3" w14:paraId="2C891A39" w14:textId="77777777" w:rsidTr="0053435F">
        <w:tc>
          <w:tcPr>
            <w:tcW w:w="2776" w:type="dxa"/>
          </w:tcPr>
          <w:p w14:paraId="13090292" w14:textId="21B933B3" w:rsidR="001D1C6C" w:rsidRPr="001D1C6C" w:rsidRDefault="001D1C6C" w:rsidP="004C4670">
            <w:pPr>
              <w:rPr>
                <w:rFonts w:ascii="Cambria" w:hAnsi="Cambria"/>
              </w:rPr>
            </w:pPr>
            <w:r>
              <w:rPr>
                <w:rFonts w:ascii="Cambria" w:hAnsi="Cambria"/>
              </w:rPr>
              <w:t>DUBAI</w:t>
            </w:r>
          </w:p>
        </w:tc>
        <w:tc>
          <w:tcPr>
            <w:tcW w:w="1169" w:type="dxa"/>
          </w:tcPr>
          <w:p w14:paraId="5BB4619F" w14:textId="77777777" w:rsidR="001D1C6C" w:rsidRPr="00AF12F3" w:rsidRDefault="001D1C6C" w:rsidP="004C4670">
            <w:pPr>
              <w:rPr>
                <w:rFonts w:ascii="Segoe MDL2 Assets" w:hAnsi="Segoe MDL2 Assets"/>
              </w:rPr>
            </w:pPr>
          </w:p>
        </w:tc>
        <w:tc>
          <w:tcPr>
            <w:tcW w:w="1350" w:type="dxa"/>
          </w:tcPr>
          <w:p w14:paraId="3211EEA6" w14:textId="77777777" w:rsidR="001D1C6C" w:rsidRPr="00AF12F3" w:rsidRDefault="001D1C6C" w:rsidP="004C4670">
            <w:pPr>
              <w:rPr>
                <w:rFonts w:ascii="Segoe MDL2 Assets" w:hAnsi="Segoe MDL2 Assets"/>
              </w:rPr>
            </w:pPr>
          </w:p>
        </w:tc>
        <w:tc>
          <w:tcPr>
            <w:tcW w:w="1456" w:type="dxa"/>
          </w:tcPr>
          <w:p w14:paraId="74FD20A1" w14:textId="77777777" w:rsidR="001D1C6C" w:rsidRPr="00AF12F3" w:rsidRDefault="001D1C6C" w:rsidP="004C4670">
            <w:pPr>
              <w:rPr>
                <w:rFonts w:ascii="Segoe MDL2 Assets" w:hAnsi="Segoe MDL2 Assets"/>
              </w:rPr>
            </w:pPr>
          </w:p>
        </w:tc>
        <w:tc>
          <w:tcPr>
            <w:tcW w:w="1376" w:type="dxa"/>
          </w:tcPr>
          <w:p w14:paraId="2DD9C7E3" w14:textId="77777777" w:rsidR="001D1C6C" w:rsidRPr="00AF12F3" w:rsidRDefault="001D1C6C" w:rsidP="004C4670">
            <w:pPr>
              <w:rPr>
                <w:rFonts w:ascii="Segoe MDL2 Assets" w:hAnsi="Segoe MDL2 Assets"/>
              </w:rPr>
            </w:pPr>
          </w:p>
        </w:tc>
        <w:tc>
          <w:tcPr>
            <w:tcW w:w="1223" w:type="dxa"/>
          </w:tcPr>
          <w:p w14:paraId="16D60BA3" w14:textId="77777777" w:rsidR="001D1C6C" w:rsidRPr="00AF12F3" w:rsidRDefault="001D1C6C" w:rsidP="004C4670">
            <w:pPr>
              <w:rPr>
                <w:rFonts w:ascii="Segoe MDL2 Assets" w:hAnsi="Segoe MDL2 Assets"/>
              </w:rPr>
            </w:pPr>
          </w:p>
        </w:tc>
      </w:tr>
      <w:tr w:rsidR="0053435F" w:rsidRPr="00AF12F3" w14:paraId="3F1AC4F7" w14:textId="3BAEF4FC" w:rsidTr="0053435F">
        <w:tc>
          <w:tcPr>
            <w:tcW w:w="2776" w:type="dxa"/>
          </w:tcPr>
          <w:p w14:paraId="2A3C7E0D" w14:textId="77777777" w:rsidR="0053435F" w:rsidRPr="00AF12F3" w:rsidRDefault="0053435F" w:rsidP="004C4670">
            <w:pPr>
              <w:rPr>
                <w:rFonts w:ascii="Segoe MDL2 Assets" w:hAnsi="Segoe MDL2 Assets"/>
              </w:rPr>
            </w:pPr>
            <w:r w:rsidRPr="00AF12F3">
              <w:rPr>
                <w:rFonts w:ascii="Segoe MDL2 Assets" w:hAnsi="Segoe MDL2 Assets"/>
              </w:rPr>
              <w:t>FRANKFURT</w:t>
            </w:r>
          </w:p>
        </w:tc>
        <w:tc>
          <w:tcPr>
            <w:tcW w:w="1169" w:type="dxa"/>
          </w:tcPr>
          <w:p w14:paraId="6DBC9089" w14:textId="77777777" w:rsidR="0053435F" w:rsidRPr="00AF12F3" w:rsidRDefault="0053435F" w:rsidP="004C4670">
            <w:pPr>
              <w:rPr>
                <w:rFonts w:ascii="Segoe MDL2 Assets" w:hAnsi="Segoe MDL2 Assets"/>
              </w:rPr>
            </w:pPr>
          </w:p>
        </w:tc>
        <w:tc>
          <w:tcPr>
            <w:tcW w:w="1350" w:type="dxa"/>
          </w:tcPr>
          <w:p w14:paraId="7601D379" w14:textId="77777777" w:rsidR="0053435F" w:rsidRPr="00AF12F3" w:rsidRDefault="0053435F" w:rsidP="004C4670">
            <w:pPr>
              <w:rPr>
                <w:rFonts w:ascii="Segoe MDL2 Assets" w:hAnsi="Segoe MDL2 Assets"/>
              </w:rPr>
            </w:pPr>
          </w:p>
        </w:tc>
        <w:tc>
          <w:tcPr>
            <w:tcW w:w="1456" w:type="dxa"/>
          </w:tcPr>
          <w:p w14:paraId="190F0EA7" w14:textId="77777777" w:rsidR="0053435F" w:rsidRPr="00AF12F3" w:rsidRDefault="0053435F" w:rsidP="004C4670">
            <w:pPr>
              <w:rPr>
                <w:rFonts w:ascii="Segoe MDL2 Assets" w:hAnsi="Segoe MDL2 Assets"/>
              </w:rPr>
            </w:pPr>
          </w:p>
        </w:tc>
        <w:tc>
          <w:tcPr>
            <w:tcW w:w="1376" w:type="dxa"/>
          </w:tcPr>
          <w:p w14:paraId="23C96CAC" w14:textId="77777777" w:rsidR="0053435F" w:rsidRPr="00AF12F3" w:rsidRDefault="0053435F" w:rsidP="004C4670">
            <w:pPr>
              <w:rPr>
                <w:rFonts w:ascii="Segoe MDL2 Assets" w:hAnsi="Segoe MDL2 Assets"/>
              </w:rPr>
            </w:pPr>
          </w:p>
        </w:tc>
        <w:tc>
          <w:tcPr>
            <w:tcW w:w="1223" w:type="dxa"/>
          </w:tcPr>
          <w:p w14:paraId="41F93938" w14:textId="77777777" w:rsidR="0053435F" w:rsidRPr="00AF12F3" w:rsidRDefault="0053435F" w:rsidP="004C4670">
            <w:pPr>
              <w:rPr>
                <w:rFonts w:ascii="Segoe MDL2 Assets" w:hAnsi="Segoe MDL2 Assets"/>
              </w:rPr>
            </w:pPr>
          </w:p>
        </w:tc>
      </w:tr>
      <w:tr w:rsidR="0053435F" w:rsidRPr="00AF12F3" w14:paraId="0DDF4754" w14:textId="1114F2BD" w:rsidTr="0053435F">
        <w:tc>
          <w:tcPr>
            <w:tcW w:w="2776" w:type="dxa"/>
          </w:tcPr>
          <w:p w14:paraId="010302E3" w14:textId="77777777" w:rsidR="0053435F" w:rsidRPr="00AF12F3" w:rsidRDefault="0053435F" w:rsidP="004C4670">
            <w:pPr>
              <w:rPr>
                <w:rFonts w:ascii="Segoe MDL2 Assets" w:hAnsi="Segoe MDL2 Assets"/>
              </w:rPr>
            </w:pPr>
            <w:r w:rsidRPr="00AF12F3">
              <w:rPr>
                <w:rFonts w:ascii="Segoe MDL2 Assets" w:hAnsi="Segoe MDL2 Assets"/>
              </w:rPr>
              <w:t>GENEVA</w:t>
            </w:r>
          </w:p>
        </w:tc>
        <w:tc>
          <w:tcPr>
            <w:tcW w:w="1169" w:type="dxa"/>
          </w:tcPr>
          <w:p w14:paraId="6B92790E" w14:textId="77777777" w:rsidR="0053435F" w:rsidRPr="00AF12F3" w:rsidRDefault="0053435F" w:rsidP="004C4670">
            <w:pPr>
              <w:rPr>
                <w:rFonts w:ascii="Segoe MDL2 Assets" w:hAnsi="Segoe MDL2 Assets"/>
              </w:rPr>
            </w:pPr>
          </w:p>
        </w:tc>
        <w:tc>
          <w:tcPr>
            <w:tcW w:w="1350" w:type="dxa"/>
          </w:tcPr>
          <w:p w14:paraId="6D3B0FEF" w14:textId="77777777" w:rsidR="0053435F" w:rsidRPr="00AF12F3" w:rsidRDefault="0053435F" w:rsidP="004C4670">
            <w:pPr>
              <w:rPr>
                <w:rFonts w:ascii="Segoe MDL2 Assets" w:hAnsi="Segoe MDL2 Assets"/>
              </w:rPr>
            </w:pPr>
          </w:p>
        </w:tc>
        <w:tc>
          <w:tcPr>
            <w:tcW w:w="1456" w:type="dxa"/>
          </w:tcPr>
          <w:p w14:paraId="51D7DB95" w14:textId="77777777" w:rsidR="0053435F" w:rsidRPr="00AF12F3" w:rsidRDefault="0053435F" w:rsidP="004C4670">
            <w:pPr>
              <w:rPr>
                <w:rFonts w:ascii="Segoe MDL2 Assets" w:hAnsi="Segoe MDL2 Assets"/>
              </w:rPr>
            </w:pPr>
          </w:p>
        </w:tc>
        <w:tc>
          <w:tcPr>
            <w:tcW w:w="1376" w:type="dxa"/>
          </w:tcPr>
          <w:p w14:paraId="11370234" w14:textId="77777777" w:rsidR="0053435F" w:rsidRPr="00AF12F3" w:rsidRDefault="0053435F" w:rsidP="004C4670">
            <w:pPr>
              <w:rPr>
                <w:rFonts w:ascii="Segoe MDL2 Assets" w:hAnsi="Segoe MDL2 Assets"/>
              </w:rPr>
            </w:pPr>
          </w:p>
        </w:tc>
        <w:tc>
          <w:tcPr>
            <w:tcW w:w="1223" w:type="dxa"/>
          </w:tcPr>
          <w:p w14:paraId="6BB0E485" w14:textId="77777777" w:rsidR="0053435F" w:rsidRPr="00AF12F3" w:rsidRDefault="0053435F" w:rsidP="004C4670">
            <w:pPr>
              <w:rPr>
                <w:rFonts w:ascii="Segoe MDL2 Assets" w:hAnsi="Segoe MDL2 Assets"/>
              </w:rPr>
            </w:pPr>
          </w:p>
        </w:tc>
      </w:tr>
      <w:tr w:rsidR="0053435F" w:rsidRPr="00AF12F3" w14:paraId="1B4AFDDB" w14:textId="7C3BB46E" w:rsidTr="0053435F">
        <w:tc>
          <w:tcPr>
            <w:tcW w:w="2776" w:type="dxa"/>
          </w:tcPr>
          <w:p w14:paraId="49C00C99" w14:textId="77777777" w:rsidR="0053435F" w:rsidRPr="00AF12F3" w:rsidRDefault="0053435F" w:rsidP="004C4670">
            <w:pPr>
              <w:rPr>
                <w:rFonts w:ascii="Segoe MDL2 Assets" w:hAnsi="Segoe MDL2 Assets"/>
              </w:rPr>
            </w:pPr>
            <w:r w:rsidRPr="00AF12F3">
              <w:rPr>
                <w:rFonts w:ascii="Segoe MDL2 Assets" w:hAnsi="Segoe MDL2 Assets"/>
              </w:rPr>
              <w:t>ISTANBUL</w:t>
            </w:r>
          </w:p>
        </w:tc>
        <w:tc>
          <w:tcPr>
            <w:tcW w:w="1169" w:type="dxa"/>
          </w:tcPr>
          <w:p w14:paraId="67B0346D" w14:textId="77777777" w:rsidR="0053435F" w:rsidRPr="00AF12F3" w:rsidRDefault="0053435F" w:rsidP="004C4670">
            <w:pPr>
              <w:rPr>
                <w:rFonts w:ascii="Segoe MDL2 Assets" w:hAnsi="Segoe MDL2 Assets"/>
              </w:rPr>
            </w:pPr>
          </w:p>
        </w:tc>
        <w:tc>
          <w:tcPr>
            <w:tcW w:w="1350" w:type="dxa"/>
          </w:tcPr>
          <w:p w14:paraId="6DD83A8C" w14:textId="77777777" w:rsidR="0053435F" w:rsidRPr="00AF12F3" w:rsidRDefault="0053435F" w:rsidP="004C4670">
            <w:pPr>
              <w:rPr>
                <w:rFonts w:ascii="Segoe MDL2 Assets" w:hAnsi="Segoe MDL2 Assets"/>
              </w:rPr>
            </w:pPr>
          </w:p>
        </w:tc>
        <w:tc>
          <w:tcPr>
            <w:tcW w:w="1456" w:type="dxa"/>
          </w:tcPr>
          <w:p w14:paraId="32F111DB" w14:textId="77777777" w:rsidR="0053435F" w:rsidRPr="00AF12F3" w:rsidRDefault="0053435F" w:rsidP="004C4670">
            <w:pPr>
              <w:rPr>
                <w:rFonts w:ascii="Segoe MDL2 Assets" w:hAnsi="Segoe MDL2 Assets"/>
              </w:rPr>
            </w:pPr>
          </w:p>
        </w:tc>
        <w:tc>
          <w:tcPr>
            <w:tcW w:w="1376" w:type="dxa"/>
          </w:tcPr>
          <w:p w14:paraId="1DC28A9B" w14:textId="77777777" w:rsidR="0053435F" w:rsidRPr="00AF12F3" w:rsidRDefault="0053435F" w:rsidP="004C4670">
            <w:pPr>
              <w:rPr>
                <w:rFonts w:ascii="Segoe MDL2 Assets" w:hAnsi="Segoe MDL2 Assets"/>
              </w:rPr>
            </w:pPr>
          </w:p>
        </w:tc>
        <w:tc>
          <w:tcPr>
            <w:tcW w:w="1223" w:type="dxa"/>
          </w:tcPr>
          <w:p w14:paraId="1985D261" w14:textId="77777777" w:rsidR="0053435F" w:rsidRPr="00AF12F3" w:rsidRDefault="0053435F" w:rsidP="004C4670">
            <w:pPr>
              <w:rPr>
                <w:rFonts w:ascii="Segoe MDL2 Assets" w:hAnsi="Segoe MDL2 Assets"/>
              </w:rPr>
            </w:pPr>
          </w:p>
        </w:tc>
      </w:tr>
      <w:tr w:rsidR="0053435F" w:rsidRPr="00AF12F3" w14:paraId="0350A0DC" w14:textId="3DE494CD" w:rsidTr="0053435F">
        <w:tc>
          <w:tcPr>
            <w:tcW w:w="2776" w:type="dxa"/>
          </w:tcPr>
          <w:p w14:paraId="26F96ABD" w14:textId="77777777" w:rsidR="0053435F" w:rsidRPr="00AF12F3" w:rsidRDefault="0053435F" w:rsidP="004C4670">
            <w:pPr>
              <w:rPr>
                <w:rFonts w:ascii="Segoe MDL2 Assets" w:hAnsi="Segoe MDL2 Assets"/>
              </w:rPr>
            </w:pPr>
            <w:r w:rsidRPr="00AF12F3">
              <w:rPr>
                <w:rFonts w:ascii="Segoe MDL2 Assets" w:hAnsi="Segoe MDL2 Assets"/>
              </w:rPr>
              <w:lastRenderedPageBreak/>
              <w:t>LONDON</w:t>
            </w:r>
          </w:p>
        </w:tc>
        <w:tc>
          <w:tcPr>
            <w:tcW w:w="1169" w:type="dxa"/>
          </w:tcPr>
          <w:p w14:paraId="4980A6A2" w14:textId="77777777" w:rsidR="0053435F" w:rsidRPr="00AF12F3" w:rsidRDefault="0053435F" w:rsidP="004C4670">
            <w:pPr>
              <w:rPr>
                <w:rFonts w:ascii="Segoe MDL2 Assets" w:hAnsi="Segoe MDL2 Assets"/>
              </w:rPr>
            </w:pPr>
          </w:p>
        </w:tc>
        <w:tc>
          <w:tcPr>
            <w:tcW w:w="1350" w:type="dxa"/>
          </w:tcPr>
          <w:p w14:paraId="678563C0" w14:textId="77777777" w:rsidR="0053435F" w:rsidRPr="00AF12F3" w:rsidRDefault="0053435F" w:rsidP="004C4670">
            <w:pPr>
              <w:rPr>
                <w:rFonts w:ascii="Segoe MDL2 Assets" w:hAnsi="Segoe MDL2 Assets"/>
              </w:rPr>
            </w:pPr>
          </w:p>
        </w:tc>
        <w:tc>
          <w:tcPr>
            <w:tcW w:w="1456" w:type="dxa"/>
          </w:tcPr>
          <w:p w14:paraId="66453CA0" w14:textId="77777777" w:rsidR="0053435F" w:rsidRPr="00AF12F3" w:rsidRDefault="0053435F" w:rsidP="004C4670">
            <w:pPr>
              <w:rPr>
                <w:rFonts w:ascii="Segoe MDL2 Assets" w:hAnsi="Segoe MDL2 Assets"/>
              </w:rPr>
            </w:pPr>
          </w:p>
        </w:tc>
        <w:tc>
          <w:tcPr>
            <w:tcW w:w="1376" w:type="dxa"/>
          </w:tcPr>
          <w:p w14:paraId="412186F4" w14:textId="77777777" w:rsidR="0053435F" w:rsidRPr="00AF12F3" w:rsidRDefault="0053435F" w:rsidP="004C4670">
            <w:pPr>
              <w:rPr>
                <w:rFonts w:ascii="Segoe MDL2 Assets" w:hAnsi="Segoe MDL2 Assets"/>
              </w:rPr>
            </w:pPr>
          </w:p>
        </w:tc>
        <w:tc>
          <w:tcPr>
            <w:tcW w:w="1223" w:type="dxa"/>
          </w:tcPr>
          <w:p w14:paraId="052D53D8" w14:textId="77777777" w:rsidR="0053435F" w:rsidRPr="00AF12F3" w:rsidRDefault="0053435F" w:rsidP="004C4670">
            <w:pPr>
              <w:rPr>
                <w:rFonts w:ascii="Segoe MDL2 Assets" w:hAnsi="Segoe MDL2 Assets"/>
              </w:rPr>
            </w:pPr>
          </w:p>
        </w:tc>
      </w:tr>
      <w:tr w:rsidR="0053435F" w:rsidRPr="00AF12F3" w14:paraId="179BBAD4" w14:textId="36F63101" w:rsidTr="0053435F">
        <w:tblPrEx>
          <w:tblLook w:val="0000" w:firstRow="0" w:lastRow="0" w:firstColumn="0" w:lastColumn="0" w:noHBand="0" w:noVBand="0"/>
        </w:tblPrEx>
        <w:trPr>
          <w:trHeight w:val="330"/>
        </w:trPr>
        <w:tc>
          <w:tcPr>
            <w:tcW w:w="2776" w:type="dxa"/>
          </w:tcPr>
          <w:p w14:paraId="4737BECF" w14:textId="77777777" w:rsidR="0053435F" w:rsidRPr="00AF12F3" w:rsidRDefault="0053435F" w:rsidP="004C4670">
            <w:pPr>
              <w:rPr>
                <w:rFonts w:ascii="Segoe MDL2 Assets" w:hAnsi="Segoe MDL2 Assets"/>
              </w:rPr>
            </w:pPr>
            <w:r w:rsidRPr="00AF12F3">
              <w:rPr>
                <w:rFonts w:ascii="Segoe MDL2 Assets" w:hAnsi="Segoe MDL2 Assets"/>
              </w:rPr>
              <w:t>MOSCOW</w:t>
            </w:r>
          </w:p>
        </w:tc>
        <w:tc>
          <w:tcPr>
            <w:tcW w:w="1169" w:type="dxa"/>
          </w:tcPr>
          <w:p w14:paraId="409FEF75" w14:textId="77777777" w:rsidR="0053435F" w:rsidRPr="00AF12F3" w:rsidRDefault="0053435F" w:rsidP="004C4670">
            <w:pPr>
              <w:rPr>
                <w:rFonts w:ascii="Segoe MDL2 Assets" w:hAnsi="Segoe MDL2 Assets"/>
              </w:rPr>
            </w:pPr>
          </w:p>
        </w:tc>
        <w:tc>
          <w:tcPr>
            <w:tcW w:w="1350" w:type="dxa"/>
          </w:tcPr>
          <w:p w14:paraId="52B22755" w14:textId="77777777" w:rsidR="0053435F" w:rsidRPr="00AF12F3" w:rsidRDefault="0053435F" w:rsidP="004C4670">
            <w:pPr>
              <w:rPr>
                <w:rFonts w:ascii="Segoe MDL2 Assets" w:hAnsi="Segoe MDL2 Assets"/>
              </w:rPr>
            </w:pPr>
          </w:p>
        </w:tc>
        <w:tc>
          <w:tcPr>
            <w:tcW w:w="1456" w:type="dxa"/>
          </w:tcPr>
          <w:p w14:paraId="211BA3E6" w14:textId="77777777" w:rsidR="0053435F" w:rsidRPr="00AF12F3" w:rsidRDefault="0053435F" w:rsidP="004C4670">
            <w:pPr>
              <w:rPr>
                <w:rFonts w:ascii="Segoe MDL2 Assets" w:hAnsi="Segoe MDL2 Assets"/>
              </w:rPr>
            </w:pPr>
          </w:p>
        </w:tc>
        <w:tc>
          <w:tcPr>
            <w:tcW w:w="1376" w:type="dxa"/>
          </w:tcPr>
          <w:p w14:paraId="2E87DE6F" w14:textId="77777777" w:rsidR="0053435F" w:rsidRPr="00AF12F3" w:rsidRDefault="0053435F" w:rsidP="004C4670">
            <w:pPr>
              <w:rPr>
                <w:rFonts w:ascii="Segoe MDL2 Assets" w:hAnsi="Segoe MDL2 Assets"/>
              </w:rPr>
            </w:pPr>
          </w:p>
        </w:tc>
        <w:tc>
          <w:tcPr>
            <w:tcW w:w="1223" w:type="dxa"/>
          </w:tcPr>
          <w:p w14:paraId="1DC2BB4C" w14:textId="77777777" w:rsidR="0053435F" w:rsidRPr="00AF12F3" w:rsidRDefault="0053435F" w:rsidP="004C4670">
            <w:pPr>
              <w:rPr>
                <w:rFonts w:ascii="Segoe MDL2 Assets" w:hAnsi="Segoe MDL2 Assets"/>
              </w:rPr>
            </w:pPr>
          </w:p>
        </w:tc>
      </w:tr>
      <w:tr w:rsidR="0053435F" w:rsidRPr="00AF12F3" w14:paraId="02A117F9" w14:textId="52981478" w:rsidTr="0053435F">
        <w:tblPrEx>
          <w:tblLook w:val="0000" w:firstRow="0" w:lastRow="0" w:firstColumn="0" w:lastColumn="0" w:noHBand="0" w:noVBand="0"/>
        </w:tblPrEx>
        <w:trPr>
          <w:trHeight w:val="190"/>
        </w:trPr>
        <w:tc>
          <w:tcPr>
            <w:tcW w:w="2776" w:type="dxa"/>
          </w:tcPr>
          <w:p w14:paraId="4C5B0D6A" w14:textId="77777777" w:rsidR="0053435F" w:rsidRPr="00AF12F3" w:rsidRDefault="0053435F" w:rsidP="004C4670">
            <w:pPr>
              <w:rPr>
                <w:rFonts w:ascii="Segoe MDL2 Assets" w:hAnsi="Segoe MDL2 Assets"/>
              </w:rPr>
            </w:pPr>
            <w:r w:rsidRPr="00AF12F3">
              <w:rPr>
                <w:rFonts w:ascii="Segoe MDL2 Assets" w:hAnsi="Segoe MDL2 Assets"/>
              </w:rPr>
              <w:t>NEW YORK</w:t>
            </w:r>
          </w:p>
        </w:tc>
        <w:tc>
          <w:tcPr>
            <w:tcW w:w="1169" w:type="dxa"/>
          </w:tcPr>
          <w:p w14:paraId="5C1E7066" w14:textId="77777777" w:rsidR="0053435F" w:rsidRPr="00AF12F3" w:rsidRDefault="0053435F" w:rsidP="004C4670">
            <w:pPr>
              <w:rPr>
                <w:rFonts w:ascii="Segoe MDL2 Assets" w:hAnsi="Segoe MDL2 Assets"/>
              </w:rPr>
            </w:pPr>
          </w:p>
        </w:tc>
        <w:tc>
          <w:tcPr>
            <w:tcW w:w="1350" w:type="dxa"/>
          </w:tcPr>
          <w:p w14:paraId="16CAF18B" w14:textId="77777777" w:rsidR="0053435F" w:rsidRPr="00AF12F3" w:rsidRDefault="0053435F" w:rsidP="004C4670">
            <w:pPr>
              <w:rPr>
                <w:rFonts w:ascii="Segoe MDL2 Assets" w:hAnsi="Segoe MDL2 Assets"/>
              </w:rPr>
            </w:pPr>
          </w:p>
        </w:tc>
        <w:tc>
          <w:tcPr>
            <w:tcW w:w="1456" w:type="dxa"/>
          </w:tcPr>
          <w:p w14:paraId="00C485C0" w14:textId="77777777" w:rsidR="0053435F" w:rsidRPr="00AF12F3" w:rsidRDefault="0053435F" w:rsidP="004C4670">
            <w:pPr>
              <w:rPr>
                <w:rFonts w:ascii="Segoe MDL2 Assets" w:hAnsi="Segoe MDL2 Assets"/>
              </w:rPr>
            </w:pPr>
          </w:p>
        </w:tc>
        <w:tc>
          <w:tcPr>
            <w:tcW w:w="1376" w:type="dxa"/>
          </w:tcPr>
          <w:p w14:paraId="4EFB1479" w14:textId="77777777" w:rsidR="0053435F" w:rsidRPr="00AF12F3" w:rsidRDefault="0053435F" w:rsidP="004C4670">
            <w:pPr>
              <w:rPr>
                <w:rFonts w:ascii="Segoe MDL2 Assets" w:hAnsi="Segoe MDL2 Assets"/>
              </w:rPr>
            </w:pPr>
          </w:p>
        </w:tc>
        <w:tc>
          <w:tcPr>
            <w:tcW w:w="1223" w:type="dxa"/>
          </w:tcPr>
          <w:p w14:paraId="2F5632D6" w14:textId="77777777" w:rsidR="0053435F" w:rsidRPr="00AF12F3" w:rsidRDefault="0053435F" w:rsidP="004C4670">
            <w:pPr>
              <w:rPr>
                <w:rFonts w:ascii="Segoe MDL2 Assets" w:hAnsi="Segoe MDL2 Assets"/>
              </w:rPr>
            </w:pPr>
          </w:p>
        </w:tc>
      </w:tr>
      <w:tr w:rsidR="0053435F" w:rsidRPr="00AF12F3" w14:paraId="157ABC0B" w14:textId="18E8FD28" w:rsidTr="0053435F">
        <w:tblPrEx>
          <w:tblLook w:val="0000" w:firstRow="0" w:lastRow="0" w:firstColumn="0" w:lastColumn="0" w:noHBand="0" w:noVBand="0"/>
        </w:tblPrEx>
        <w:trPr>
          <w:trHeight w:val="190"/>
        </w:trPr>
        <w:tc>
          <w:tcPr>
            <w:tcW w:w="2776" w:type="dxa"/>
          </w:tcPr>
          <w:p w14:paraId="792160F4" w14:textId="77777777" w:rsidR="0053435F" w:rsidRPr="00AF12F3" w:rsidRDefault="0053435F" w:rsidP="004C4670">
            <w:pPr>
              <w:rPr>
                <w:rFonts w:ascii="Segoe MDL2 Assets" w:hAnsi="Segoe MDL2 Assets"/>
              </w:rPr>
            </w:pPr>
            <w:r w:rsidRPr="00AF12F3">
              <w:rPr>
                <w:rFonts w:ascii="Segoe MDL2 Assets" w:hAnsi="Segoe MDL2 Assets"/>
              </w:rPr>
              <w:t>PRAGUE</w:t>
            </w:r>
          </w:p>
        </w:tc>
        <w:tc>
          <w:tcPr>
            <w:tcW w:w="1169" w:type="dxa"/>
          </w:tcPr>
          <w:p w14:paraId="10916503" w14:textId="77777777" w:rsidR="0053435F" w:rsidRPr="00AF12F3" w:rsidRDefault="0053435F" w:rsidP="004C4670">
            <w:pPr>
              <w:rPr>
                <w:rFonts w:ascii="Segoe MDL2 Assets" w:hAnsi="Segoe MDL2 Assets"/>
              </w:rPr>
            </w:pPr>
          </w:p>
        </w:tc>
        <w:tc>
          <w:tcPr>
            <w:tcW w:w="1350" w:type="dxa"/>
          </w:tcPr>
          <w:p w14:paraId="34DCCB94" w14:textId="77777777" w:rsidR="0053435F" w:rsidRPr="00AF12F3" w:rsidRDefault="0053435F" w:rsidP="004C4670">
            <w:pPr>
              <w:rPr>
                <w:rFonts w:ascii="Segoe MDL2 Assets" w:hAnsi="Segoe MDL2 Assets"/>
              </w:rPr>
            </w:pPr>
          </w:p>
        </w:tc>
        <w:tc>
          <w:tcPr>
            <w:tcW w:w="1456" w:type="dxa"/>
          </w:tcPr>
          <w:p w14:paraId="0EB08CB1" w14:textId="77777777" w:rsidR="0053435F" w:rsidRPr="00AF12F3" w:rsidRDefault="0053435F" w:rsidP="004C4670">
            <w:pPr>
              <w:rPr>
                <w:rFonts w:ascii="Segoe MDL2 Assets" w:hAnsi="Segoe MDL2 Assets"/>
              </w:rPr>
            </w:pPr>
          </w:p>
        </w:tc>
        <w:tc>
          <w:tcPr>
            <w:tcW w:w="1376" w:type="dxa"/>
          </w:tcPr>
          <w:p w14:paraId="5B47AA46" w14:textId="77777777" w:rsidR="0053435F" w:rsidRPr="00AF12F3" w:rsidRDefault="0053435F" w:rsidP="004C4670">
            <w:pPr>
              <w:rPr>
                <w:rFonts w:ascii="Segoe MDL2 Assets" w:hAnsi="Segoe MDL2 Assets"/>
              </w:rPr>
            </w:pPr>
          </w:p>
        </w:tc>
        <w:tc>
          <w:tcPr>
            <w:tcW w:w="1223" w:type="dxa"/>
          </w:tcPr>
          <w:p w14:paraId="3D44B0F6" w14:textId="77777777" w:rsidR="0053435F" w:rsidRPr="00AF12F3" w:rsidRDefault="0053435F" w:rsidP="004C4670">
            <w:pPr>
              <w:rPr>
                <w:rFonts w:ascii="Segoe MDL2 Assets" w:hAnsi="Segoe MDL2 Assets"/>
              </w:rPr>
            </w:pPr>
          </w:p>
        </w:tc>
      </w:tr>
      <w:tr w:rsidR="0053435F" w:rsidRPr="00AF12F3" w14:paraId="11C23137" w14:textId="0F45A782" w:rsidTr="0053435F">
        <w:tblPrEx>
          <w:tblLook w:val="0000" w:firstRow="0" w:lastRow="0" w:firstColumn="0" w:lastColumn="0" w:noHBand="0" w:noVBand="0"/>
        </w:tblPrEx>
        <w:trPr>
          <w:trHeight w:val="260"/>
        </w:trPr>
        <w:tc>
          <w:tcPr>
            <w:tcW w:w="2776" w:type="dxa"/>
          </w:tcPr>
          <w:p w14:paraId="208CAC38" w14:textId="77777777" w:rsidR="0053435F" w:rsidRPr="00AF12F3" w:rsidRDefault="0053435F" w:rsidP="004C4670">
            <w:pPr>
              <w:rPr>
                <w:rFonts w:ascii="Segoe MDL2 Assets" w:hAnsi="Segoe MDL2 Assets"/>
              </w:rPr>
            </w:pPr>
            <w:r w:rsidRPr="00AF12F3">
              <w:rPr>
                <w:rFonts w:ascii="Segoe MDL2 Assets" w:hAnsi="Segoe MDL2 Assets"/>
              </w:rPr>
              <w:t>ROME</w:t>
            </w:r>
          </w:p>
        </w:tc>
        <w:tc>
          <w:tcPr>
            <w:tcW w:w="1169" w:type="dxa"/>
          </w:tcPr>
          <w:p w14:paraId="4FB798FD" w14:textId="77777777" w:rsidR="0053435F" w:rsidRPr="00AF12F3" w:rsidRDefault="0053435F" w:rsidP="004C4670">
            <w:pPr>
              <w:rPr>
                <w:rFonts w:ascii="Segoe MDL2 Assets" w:hAnsi="Segoe MDL2 Assets"/>
              </w:rPr>
            </w:pPr>
          </w:p>
        </w:tc>
        <w:tc>
          <w:tcPr>
            <w:tcW w:w="1350" w:type="dxa"/>
          </w:tcPr>
          <w:p w14:paraId="51750809" w14:textId="77777777" w:rsidR="0053435F" w:rsidRPr="00AF12F3" w:rsidRDefault="0053435F" w:rsidP="004C4670">
            <w:pPr>
              <w:rPr>
                <w:rFonts w:ascii="Segoe MDL2 Assets" w:hAnsi="Segoe MDL2 Assets"/>
              </w:rPr>
            </w:pPr>
          </w:p>
        </w:tc>
        <w:tc>
          <w:tcPr>
            <w:tcW w:w="1456" w:type="dxa"/>
          </w:tcPr>
          <w:p w14:paraId="209F0099" w14:textId="77777777" w:rsidR="0053435F" w:rsidRPr="00AF12F3" w:rsidRDefault="0053435F" w:rsidP="004C4670">
            <w:pPr>
              <w:rPr>
                <w:rFonts w:ascii="Segoe MDL2 Assets" w:hAnsi="Segoe MDL2 Assets"/>
              </w:rPr>
            </w:pPr>
          </w:p>
        </w:tc>
        <w:tc>
          <w:tcPr>
            <w:tcW w:w="1376" w:type="dxa"/>
          </w:tcPr>
          <w:p w14:paraId="529E651C" w14:textId="77777777" w:rsidR="0053435F" w:rsidRPr="00AF12F3" w:rsidRDefault="0053435F" w:rsidP="004C4670">
            <w:pPr>
              <w:rPr>
                <w:rFonts w:ascii="Segoe MDL2 Assets" w:hAnsi="Segoe MDL2 Assets"/>
              </w:rPr>
            </w:pPr>
          </w:p>
        </w:tc>
        <w:tc>
          <w:tcPr>
            <w:tcW w:w="1223" w:type="dxa"/>
          </w:tcPr>
          <w:p w14:paraId="7E37ED68" w14:textId="77777777" w:rsidR="0053435F" w:rsidRPr="00AF12F3" w:rsidRDefault="0053435F" w:rsidP="004C4670">
            <w:pPr>
              <w:rPr>
                <w:rFonts w:ascii="Segoe MDL2 Assets" w:hAnsi="Segoe MDL2 Assets"/>
              </w:rPr>
            </w:pPr>
          </w:p>
        </w:tc>
      </w:tr>
      <w:tr w:rsidR="0053435F" w:rsidRPr="00AF12F3" w14:paraId="6D8CE27C" w14:textId="429B9E0D" w:rsidTr="0053435F">
        <w:tblPrEx>
          <w:tblLook w:val="0000" w:firstRow="0" w:lastRow="0" w:firstColumn="0" w:lastColumn="0" w:noHBand="0" w:noVBand="0"/>
        </w:tblPrEx>
        <w:trPr>
          <w:trHeight w:val="100"/>
        </w:trPr>
        <w:tc>
          <w:tcPr>
            <w:tcW w:w="2776" w:type="dxa"/>
          </w:tcPr>
          <w:p w14:paraId="61E6CCB1" w14:textId="77777777" w:rsidR="0053435F" w:rsidRPr="00AF12F3" w:rsidRDefault="0053435F" w:rsidP="004C4670">
            <w:pPr>
              <w:rPr>
                <w:rFonts w:ascii="Segoe MDL2 Assets" w:hAnsi="Segoe MDL2 Assets"/>
              </w:rPr>
            </w:pPr>
            <w:r w:rsidRPr="00AF12F3">
              <w:rPr>
                <w:rFonts w:ascii="Segoe MDL2 Assets" w:hAnsi="Segoe MDL2 Assets"/>
              </w:rPr>
              <w:t>TBILISI</w:t>
            </w:r>
          </w:p>
        </w:tc>
        <w:tc>
          <w:tcPr>
            <w:tcW w:w="1169" w:type="dxa"/>
          </w:tcPr>
          <w:p w14:paraId="6E47879A" w14:textId="77777777" w:rsidR="0053435F" w:rsidRPr="00AF12F3" w:rsidRDefault="0053435F" w:rsidP="004C4670">
            <w:pPr>
              <w:rPr>
                <w:rFonts w:ascii="Segoe MDL2 Assets" w:hAnsi="Segoe MDL2 Assets"/>
              </w:rPr>
            </w:pPr>
          </w:p>
        </w:tc>
        <w:tc>
          <w:tcPr>
            <w:tcW w:w="1350" w:type="dxa"/>
          </w:tcPr>
          <w:p w14:paraId="492A0EF6" w14:textId="77777777" w:rsidR="0053435F" w:rsidRPr="00AF12F3" w:rsidRDefault="0053435F" w:rsidP="004C4670">
            <w:pPr>
              <w:rPr>
                <w:rFonts w:ascii="Segoe MDL2 Assets" w:hAnsi="Segoe MDL2 Assets"/>
              </w:rPr>
            </w:pPr>
          </w:p>
        </w:tc>
        <w:tc>
          <w:tcPr>
            <w:tcW w:w="1456" w:type="dxa"/>
          </w:tcPr>
          <w:p w14:paraId="4403786C" w14:textId="77777777" w:rsidR="0053435F" w:rsidRPr="00AF12F3" w:rsidRDefault="0053435F" w:rsidP="004C4670">
            <w:pPr>
              <w:rPr>
                <w:rFonts w:ascii="Segoe MDL2 Assets" w:hAnsi="Segoe MDL2 Assets"/>
              </w:rPr>
            </w:pPr>
          </w:p>
        </w:tc>
        <w:tc>
          <w:tcPr>
            <w:tcW w:w="1376" w:type="dxa"/>
          </w:tcPr>
          <w:p w14:paraId="2298C664" w14:textId="77777777" w:rsidR="0053435F" w:rsidRPr="00AF12F3" w:rsidRDefault="0053435F" w:rsidP="004C4670">
            <w:pPr>
              <w:rPr>
                <w:rFonts w:ascii="Segoe MDL2 Assets" w:hAnsi="Segoe MDL2 Assets"/>
              </w:rPr>
            </w:pPr>
          </w:p>
        </w:tc>
        <w:tc>
          <w:tcPr>
            <w:tcW w:w="1223" w:type="dxa"/>
          </w:tcPr>
          <w:p w14:paraId="670B2885" w14:textId="77777777" w:rsidR="0053435F" w:rsidRPr="00AF12F3" w:rsidRDefault="0053435F" w:rsidP="004C4670">
            <w:pPr>
              <w:rPr>
                <w:rFonts w:ascii="Segoe MDL2 Assets" w:hAnsi="Segoe MDL2 Assets"/>
              </w:rPr>
            </w:pPr>
          </w:p>
        </w:tc>
      </w:tr>
      <w:tr w:rsidR="0053435F" w:rsidRPr="00AF12F3" w14:paraId="26F3EA8C" w14:textId="321E6151" w:rsidTr="0053435F">
        <w:tblPrEx>
          <w:tblLook w:val="0000" w:firstRow="0" w:lastRow="0" w:firstColumn="0" w:lastColumn="0" w:noHBand="0" w:noVBand="0"/>
        </w:tblPrEx>
        <w:trPr>
          <w:trHeight w:val="220"/>
        </w:trPr>
        <w:tc>
          <w:tcPr>
            <w:tcW w:w="2776" w:type="dxa"/>
          </w:tcPr>
          <w:p w14:paraId="50D99732" w14:textId="77777777" w:rsidR="0053435F" w:rsidRPr="00AF12F3" w:rsidRDefault="0053435F" w:rsidP="004C4670">
            <w:pPr>
              <w:rPr>
                <w:rFonts w:ascii="Segoe MDL2 Assets" w:hAnsi="Segoe MDL2 Assets"/>
              </w:rPr>
            </w:pPr>
            <w:r w:rsidRPr="00AF12F3">
              <w:rPr>
                <w:rFonts w:ascii="Segoe MDL2 Assets" w:hAnsi="Segoe MDL2 Assets"/>
              </w:rPr>
              <w:t>VIENNA</w:t>
            </w:r>
          </w:p>
        </w:tc>
        <w:tc>
          <w:tcPr>
            <w:tcW w:w="1169" w:type="dxa"/>
          </w:tcPr>
          <w:p w14:paraId="468A4596" w14:textId="77777777" w:rsidR="0053435F" w:rsidRPr="00AF12F3" w:rsidRDefault="0053435F" w:rsidP="004C4670">
            <w:pPr>
              <w:rPr>
                <w:rFonts w:ascii="Segoe MDL2 Assets" w:hAnsi="Segoe MDL2 Assets"/>
              </w:rPr>
            </w:pPr>
          </w:p>
        </w:tc>
        <w:tc>
          <w:tcPr>
            <w:tcW w:w="1350" w:type="dxa"/>
          </w:tcPr>
          <w:p w14:paraId="419C5EF6" w14:textId="77777777" w:rsidR="0053435F" w:rsidRPr="00AF12F3" w:rsidRDefault="0053435F" w:rsidP="004C4670">
            <w:pPr>
              <w:rPr>
                <w:rFonts w:ascii="Segoe MDL2 Assets" w:hAnsi="Segoe MDL2 Assets"/>
              </w:rPr>
            </w:pPr>
          </w:p>
        </w:tc>
        <w:tc>
          <w:tcPr>
            <w:tcW w:w="1456" w:type="dxa"/>
          </w:tcPr>
          <w:p w14:paraId="43446C09" w14:textId="77777777" w:rsidR="0053435F" w:rsidRPr="00AF12F3" w:rsidRDefault="0053435F" w:rsidP="004C4670">
            <w:pPr>
              <w:rPr>
                <w:rFonts w:ascii="Segoe MDL2 Assets" w:hAnsi="Segoe MDL2 Assets"/>
              </w:rPr>
            </w:pPr>
          </w:p>
        </w:tc>
        <w:tc>
          <w:tcPr>
            <w:tcW w:w="1376" w:type="dxa"/>
          </w:tcPr>
          <w:p w14:paraId="434F2037" w14:textId="77777777" w:rsidR="0053435F" w:rsidRPr="00AF12F3" w:rsidRDefault="0053435F" w:rsidP="004C4670">
            <w:pPr>
              <w:rPr>
                <w:rFonts w:ascii="Segoe MDL2 Assets" w:hAnsi="Segoe MDL2 Assets"/>
              </w:rPr>
            </w:pPr>
          </w:p>
        </w:tc>
        <w:tc>
          <w:tcPr>
            <w:tcW w:w="1223" w:type="dxa"/>
          </w:tcPr>
          <w:p w14:paraId="52882296" w14:textId="77777777" w:rsidR="0053435F" w:rsidRPr="00AF12F3" w:rsidRDefault="0053435F" w:rsidP="004C4670">
            <w:pPr>
              <w:rPr>
                <w:rFonts w:ascii="Segoe MDL2 Assets" w:hAnsi="Segoe MDL2 Assets"/>
              </w:rPr>
            </w:pPr>
          </w:p>
        </w:tc>
      </w:tr>
      <w:tr w:rsidR="0053435F" w:rsidRPr="00AF12F3" w14:paraId="6064D985" w14:textId="4BA3BD3E" w:rsidTr="0053435F">
        <w:tblPrEx>
          <w:tblLook w:val="0000" w:firstRow="0" w:lastRow="0" w:firstColumn="0" w:lastColumn="0" w:noHBand="0" w:noVBand="0"/>
        </w:tblPrEx>
        <w:trPr>
          <w:trHeight w:val="370"/>
        </w:trPr>
        <w:tc>
          <w:tcPr>
            <w:tcW w:w="2776" w:type="dxa"/>
          </w:tcPr>
          <w:p w14:paraId="7679B4E7" w14:textId="77777777" w:rsidR="0053435F" w:rsidRPr="00AF12F3" w:rsidRDefault="0053435F" w:rsidP="004C4670">
            <w:pPr>
              <w:rPr>
                <w:rFonts w:ascii="Segoe MDL2 Assets" w:hAnsi="Segoe MDL2 Assets"/>
                <w:b/>
                <w:bCs/>
              </w:rPr>
            </w:pPr>
            <w:r w:rsidRPr="00AF12F3">
              <w:rPr>
                <w:rFonts w:ascii="Segoe MDL2 Assets" w:hAnsi="Segoe MDL2 Assets"/>
                <w:b/>
                <w:bCs/>
              </w:rPr>
              <w:t>TOTAL</w:t>
            </w:r>
          </w:p>
        </w:tc>
        <w:tc>
          <w:tcPr>
            <w:tcW w:w="1169" w:type="dxa"/>
          </w:tcPr>
          <w:p w14:paraId="361DFD07" w14:textId="77777777" w:rsidR="0053435F" w:rsidRPr="00AF12F3" w:rsidRDefault="0053435F" w:rsidP="004C4670">
            <w:pPr>
              <w:rPr>
                <w:rFonts w:ascii="Segoe MDL2 Assets" w:hAnsi="Segoe MDL2 Assets"/>
              </w:rPr>
            </w:pPr>
          </w:p>
        </w:tc>
        <w:tc>
          <w:tcPr>
            <w:tcW w:w="1350" w:type="dxa"/>
          </w:tcPr>
          <w:p w14:paraId="3780B9CE" w14:textId="77777777" w:rsidR="0053435F" w:rsidRPr="00AF12F3" w:rsidRDefault="0053435F" w:rsidP="004C4670">
            <w:pPr>
              <w:rPr>
                <w:rFonts w:ascii="Segoe MDL2 Assets" w:hAnsi="Segoe MDL2 Assets"/>
              </w:rPr>
            </w:pPr>
          </w:p>
        </w:tc>
        <w:tc>
          <w:tcPr>
            <w:tcW w:w="1456" w:type="dxa"/>
          </w:tcPr>
          <w:p w14:paraId="75EC7810" w14:textId="77777777" w:rsidR="0053435F" w:rsidRPr="00AF12F3" w:rsidRDefault="0053435F" w:rsidP="004C4670">
            <w:pPr>
              <w:rPr>
                <w:rFonts w:ascii="Segoe MDL2 Assets" w:hAnsi="Segoe MDL2 Assets"/>
              </w:rPr>
            </w:pPr>
          </w:p>
        </w:tc>
        <w:tc>
          <w:tcPr>
            <w:tcW w:w="1376" w:type="dxa"/>
          </w:tcPr>
          <w:p w14:paraId="394D0A73" w14:textId="77777777" w:rsidR="0053435F" w:rsidRPr="00AF12F3" w:rsidRDefault="0053435F" w:rsidP="004C4670">
            <w:pPr>
              <w:rPr>
                <w:rFonts w:ascii="Segoe MDL2 Assets" w:hAnsi="Segoe MDL2 Assets"/>
              </w:rPr>
            </w:pPr>
          </w:p>
        </w:tc>
        <w:tc>
          <w:tcPr>
            <w:tcW w:w="1223" w:type="dxa"/>
          </w:tcPr>
          <w:p w14:paraId="639FCAD0" w14:textId="77777777" w:rsidR="0053435F" w:rsidRPr="00AF12F3" w:rsidRDefault="0053435F" w:rsidP="004C4670">
            <w:pPr>
              <w:rPr>
                <w:rFonts w:ascii="Segoe MDL2 Assets" w:hAnsi="Segoe MDL2 Assets"/>
              </w:rPr>
            </w:pPr>
          </w:p>
        </w:tc>
      </w:tr>
    </w:tbl>
    <w:p w14:paraId="406731A8" w14:textId="77777777" w:rsidR="001124D3" w:rsidRPr="007E030B" w:rsidRDefault="001124D3" w:rsidP="001124D3">
      <w:pPr>
        <w:jc w:val="both"/>
        <w:rPr>
          <w:rFonts w:ascii="Segoe UI" w:hAnsi="Segoe UI" w:cs="Segoe UI"/>
          <w:sz w:val="20"/>
        </w:rPr>
      </w:pPr>
    </w:p>
    <w:p w14:paraId="3D3EAF8B" w14:textId="6067D6E1" w:rsidR="001124D3" w:rsidRDefault="001124D3" w:rsidP="001124D3">
      <w:pPr>
        <w:jc w:val="both"/>
        <w:rPr>
          <w:rFonts w:ascii="Segoe UI" w:hAnsi="Segoe UI" w:cs="Segoe UI"/>
          <w:sz w:val="20"/>
        </w:rPr>
      </w:pPr>
    </w:p>
    <w:p w14:paraId="0AAB6CA7" w14:textId="7175344E" w:rsidR="0050770E" w:rsidRDefault="0050770E" w:rsidP="001124D3">
      <w:pPr>
        <w:jc w:val="both"/>
        <w:rPr>
          <w:rFonts w:ascii="Segoe UI" w:hAnsi="Segoe UI" w:cs="Segoe UI"/>
          <w:sz w:val="20"/>
        </w:rPr>
      </w:pPr>
      <w:r w:rsidRPr="00BC504D">
        <w:rPr>
          <w:rFonts w:ascii="Segoe UI" w:hAnsi="Segoe UI" w:cs="Segoe UI"/>
          <w:b/>
          <w:bCs/>
          <w:sz w:val="20"/>
        </w:rPr>
        <w:t>Please also provide price for Airport Pick-Up</w:t>
      </w:r>
      <w:r>
        <w:rPr>
          <w:rFonts w:ascii="Segoe UI" w:hAnsi="Segoe UI" w:cs="Segoe UI"/>
          <w:sz w:val="20"/>
        </w:rPr>
        <w:t xml:space="preserve"> (kindly note this is not considered cost element for comparison table as present</w:t>
      </w:r>
      <w:r w:rsidR="008162F9">
        <w:rPr>
          <w:rFonts w:ascii="Segoe UI" w:hAnsi="Segoe UI" w:cs="Segoe UI"/>
          <w:sz w:val="20"/>
        </w:rPr>
        <w:t>s</w:t>
      </w:r>
      <w:r>
        <w:rPr>
          <w:rFonts w:ascii="Segoe UI" w:hAnsi="Segoe UI" w:cs="Segoe UI"/>
          <w:sz w:val="20"/>
        </w:rPr>
        <w:t xml:space="preserve"> minor part)</w:t>
      </w:r>
    </w:p>
    <w:p w14:paraId="457B7037" w14:textId="2B8CC3DA" w:rsidR="0050770E" w:rsidRDefault="0050770E" w:rsidP="001124D3">
      <w:pPr>
        <w:jc w:val="both"/>
        <w:rPr>
          <w:rFonts w:ascii="Segoe UI" w:hAnsi="Segoe UI" w:cs="Segoe UI"/>
          <w:sz w:val="20"/>
        </w:rPr>
      </w:pPr>
    </w:p>
    <w:tbl>
      <w:tblPr>
        <w:tblStyle w:val="TableGrid"/>
        <w:tblW w:w="0" w:type="auto"/>
        <w:tblLook w:val="04A0" w:firstRow="1" w:lastRow="0" w:firstColumn="1" w:lastColumn="0" w:noHBand="0" w:noVBand="1"/>
      </w:tblPr>
      <w:tblGrid>
        <w:gridCol w:w="7195"/>
        <w:gridCol w:w="2155"/>
      </w:tblGrid>
      <w:tr w:rsidR="0050770E" w14:paraId="2DBAED64" w14:textId="77777777" w:rsidTr="008162F9">
        <w:tc>
          <w:tcPr>
            <w:tcW w:w="7195" w:type="dxa"/>
          </w:tcPr>
          <w:p w14:paraId="68C539DC" w14:textId="553F1E2B" w:rsidR="0050770E" w:rsidRPr="008162F9" w:rsidRDefault="008162F9" w:rsidP="001124D3">
            <w:pPr>
              <w:jc w:val="both"/>
              <w:rPr>
                <w:rFonts w:ascii="Segoe UI" w:hAnsi="Segoe UI" w:cs="Segoe UI"/>
                <w:b/>
                <w:bCs/>
                <w:sz w:val="20"/>
              </w:rPr>
            </w:pPr>
            <w:r>
              <w:rPr>
                <w:rFonts w:ascii="Segoe UI" w:hAnsi="Segoe UI" w:cs="Segoe UI"/>
                <w:b/>
                <w:bCs/>
                <w:sz w:val="20"/>
              </w:rPr>
              <w:t xml:space="preserve">Airport </w:t>
            </w:r>
            <w:r w:rsidR="0050770E" w:rsidRPr="008162F9">
              <w:rPr>
                <w:rFonts w:ascii="Segoe UI" w:hAnsi="Segoe UI" w:cs="Segoe UI"/>
                <w:b/>
                <w:bCs/>
                <w:sz w:val="20"/>
              </w:rPr>
              <w:t>Pick up Services</w:t>
            </w:r>
          </w:p>
        </w:tc>
        <w:tc>
          <w:tcPr>
            <w:tcW w:w="2155" w:type="dxa"/>
          </w:tcPr>
          <w:p w14:paraId="71498D34" w14:textId="3A3426BE" w:rsidR="0050770E" w:rsidRPr="008162F9" w:rsidRDefault="008162F9" w:rsidP="001124D3">
            <w:pPr>
              <w:jc w:val="both"/>
              <w:rPr>
                <w:rFonts w:ascii="Segoe UI" w:hAnsi="Segoe UI" w:cs="Segoe UI"/>
                <w:b/>
                <w:bCs/>
                <w:sz w:val="20"/>
              </w:rPr>
            </w:pPr>
            <w:r w:rsidRPr="008162F9">
              <w:rPr>
                <w:rFonts w:ascii="Segoe UI" w:hAnsi="Segoe UI" w:cs="Segoe UI"/>
                <w:b/>
                <w:bCs/>
                <w:sz w:val="20"/>
              </w:rPr>
              <w:t xml:space="preserve">Price, </w:t>
            </w:r>
            <w:r w:rsidR="001654E4">
              <w:rPr>
                <w:rFonts w:ascii="Segoe UI" w:hAnsi="Segoe UI" w:cs="Segoe UI"/>
                <w:b/>
                <w:bCs/>
                <w:sz w:val="20"/>
              </w:rPr>
              <w:t>AZN</w:t>
            </w:r>
          </w:p>
        </w:tc>
      </w:tr>
      <w:tr w:rsidR="0050770E" w14:paraId="6E7C22C7" w14:textId="77777777" w:rsidTr="008162F9">
        <w:tc>
          <w:tcPr>
            <w:tcW w:w="7195" w:type="dxa"/>
          </w:tcPr>
          <w:p w14:paraId="7731E593" w14:textId="20173D61" w:rsidR="0050770E" w:rsidRDefault="008162F9" w:rsidP="001124D3">
            <w:pPr>
              <w:jc w:val="both"/>
              <w:rPr>
                <w:rFonts w:ascii="Segoe UI" w:hAnsi="Segoe UI" w:cs="Segoe UI"/>
                <w:sz w:val="20"/>
              </w:rPr>
            </w:pPr>
            <w:r>
              <w:rPr>
                <w:rFonts w:ascii="Segoe UI" w:hAnsi="Segoe UI" w:cs="Segoe UI"/>
                <w:sz w:val="20"/>
              </w:rPr>
              <w:t>Airport – Baku City Center (Fountain Square/Old Town area)</w:t>
            </w:r>
          </w:p>
        </w:tc>
        <w:tc>
          <w:tcPr>
            <w:tcW w:w="2155" w:type="dxa"/>
          </w:tcPr>
          <w:p w14:paraId="504126D9" w14:textId="77777777" w:rsidR="0050770E" w:rsidRDefault="0050770E" w:rsidP="001124D3">
            <w:pPr>
              <w:jc w:val="both"/>
              <w:rPr>
                <w:rFonts w:ascii="Segoe UI" w:hAnsi="Segoe UI" w:cs="Segoe UI"/>
                <w:sz w:val="20"/>
              </w:rPr>
            </w:pPr>
          </w:p>
        </w:tc>
      </w:tr>
      <w:tr w:rsidR="0050770E" w14:paraId="2FF0DFF0" w14:textId="77777777" w:rsidTr="008162F9">
        <w:tc>
          <w:tcPr>
            <w:tcW w:w="7195" w:type="dxa"/>
          </w:tcPr>
          <w:p w14:paraId="2B4F253B" w14:textId="1FC097B3" w:rsidR="0050770E" w:rsidRDefault="008162F9" w:rsidP="001124D3">
            <w:pPr>
              <w:jc w:val="both"/>
              <w:rPr>
                <w:rFonts w:ascii="Segoe UI" w:hAnsi="Segoe UI" w:cs="Segoe UI"/>
                <w:sz w:val="20"/>
              </w:rPr>
            </w:pPr>
            <w:r>
              <w:rPr>
                <w:rFonts w:ascii="Segoe UI" w:hAnsi="Segoe UI" w:cs="Segoe UI"/>
                <w:sz w:val="20"/>
              </w:rPr>
              <w:t xml:space="preserve">Baku City Center (Fountain Square/Old Town area)- Airport </w:t>
            </w:r>
          </w:p>
        </w:tc>
        <w:tc>
          <w:tcPr>
            <w:tcW w:w="2155" w:type="dxa"/>
          </w:tcPr>
          <w:p w14:paraId="16540282" w14:textId="77777777" w:rsidR="0050770E" w:rsidRDefault="0050770E" w:rsidP="001124D3">
            <w:pPr>
              <w:jc w:val="both"/>
              <w:rPr>
                <w:rFonts w:ascii="Segoe UI" w:hAnsi="Segoe UI" w:cs="Segoe UI"/>
                <w:sz w:val="20"/>
              </w:rPr>
            </w:pPr>
          </w:p>
        </w:tc>
      </w:tr>
    </w:tbl>
    <w:p w14:paraId="52423BD0" w14:textId="77777777" w:rsidR="0050770E" w:rsidRDefault="0050770E" w:rsidP="001124D3">
      <w:pPr>
        <w:jc w:val="both"/>
        <w:rPr>
          <w:rFonts w:ascii="Segoe UI" w:hAnsi="Segoe UI" w:cs="Segoe UI"/>
          <w:sz w:val="20"/>
        </w:rPr>
      </w:pPr>
    </w:p>
    <w:p w14:paraId="34A8512F" w14:textId="386488A0" w:rsidR="0050770E" w:rsidRDefault="0050770E" w:rsidP="001124D3">
      <w:pPr>
        <w:jc w:val="both"/>
        <w:rPr>
          <w:rFonts w:ascii="Segoe UI" w:hAnsi="Segoe UI" w:cs="Segoe UI"/>
          <w:sz w:val="20"/>
        </w:rPr>
      </w:pPr>
    </w:p>
    <w:p w14:paraId="03DA385F" w14:textId="65B14A9C" w:rsidR="008162F9" w:rsidRDefault="008162F9" w:rsidP="001124D3">
      <w:pPr>
        <w:jc w:val="both"/>
        <w:rPr>
          <w:rFonts w:ascii="Segoe UI" w:hAnsi="Segoe UI" w:cs="Segoe UI"/>
          <w:sz w:val="20"/>
        </w:rPr>
      </w:pPr>
    </w:p>
    <w:p w14:paraId="5D88220E" w14:textId="4A8F55B1" w:rsidR="008162F9" w:rsidRDefault="008162F9" w:rsidP="001124D3">
      <w:pPr>
        <w:jc w:val="both"/>
        <w:rPr>
          <w:rFonts w:ascii="Segoe UI" w:hAnsi="Segoe UI" w:cs="Segoe UI"/>
          <w:sz w:val="20"/>
        </w:rPr>
      </w:pPr>
    </w:p>
    <w:p w14:paraId="77D742A3" w14:textId="1824512B" w:rsidR="008162F9" w:rsidRDefault="008162F9" w:rsidP="001124D3">
      <w:pPr>
        <w:jc w:val="both"/>
        <w:rPr>
          <w:rFonts w:ascii="Segoe UI" w:hAnsi="Segoe UI" w:cs="Segoe UI"/>
          <w:sz w:val="20"/>
        </w:rPr>
      </w:pPr>
    </w:p>
    <w:p w14:paraId="444A8C1A" w14:textId="7AEDA519" w:rsidR="008162F9" w:rsidRDefault="008162F9" w:rsidP="001124D3">
      <w:pPr>
        <w:jc w:val="both"/>
        <w:rPr>
          <w:rFonts w:ascii="Segoe UI" w:hAnsi="Segoe UI" w:cs="Segoe UI"/>
          <w:sz w:val="20"/>
        </w:rPr>
      </w:pPr>
    </w:p>
    <w:p w14:paraId="09E3A041" w14:textId="7C878DF0" w:rsidR="008162F9" w:rsidRDefault="008162F9" w:rsidP="001124D3">
      <w:pPr>
        <w:jc w:val="both"/>
        <w:rPr>
          <w:rFonts w:ascii="Segoe UI" w:hAnsi="Segoe UI" w:cs="Segoe UI"/>
          <w:sz w:val="20"/>
        </w:rPr>
      </w:pPr>
    </w:p>
    <w:p w14:paraId="775D3675" w14:textId="4DFF1386" w:rsidR="008162F9" w:rsidRDefault="008162F9" w:rsidP="001124D3">
      <w:pPr>
        <w:jc w:val="both"/>
        <w:rPr>
          <w:rFonts w:ascii="Segoe UI" w:hAnsi="Segoe UI" w:cs="Segoe UI"/>
          <w:sz w:val="20"/>
        </w:rPr>
      </w:pPr>
    </w:p>
    <w:p w14:paraId="4D9CE09C" w14:textId="16618DDA" w:rsidR="008162F9" w:rsidRDefault="008162F9" w:rsidP="001124D3">
      <w:pPr>
        <w:jc w:val="both"/>
        <w:rPr>
          <w:rFonts w:ascii="Segoe UI" w:hAnsi="Segoe UI" w:cs="Segoe UI"/>
          <w:sz w:val="20"/>
        </w:rPr>
      </w:pPr>
    </w:p>
    <w:p w14:paraId="378B9B1E" w14:textId="01CAAD36" w:rsidR="008162F9" w:rsidRDefault="008162F9" w:rsidP="001124D3">
      <w:pPr>
        <w:jc w:val="both"/>
        <w:rPr>
          <w:rFonts w:ascii="Segoe UI" w:hAnsi="Segoe UI" w:cs="Segoe UI"/>
          <w:sz w:val="20"/>
        </w:rPr>
      </w:pPr>
    </w:p>
    <w:p w14:paraId="5763A5E4" w14:textId="24DFFB4B" w:rsidR="008162F9" w:rsidRDefault="008162F9" w:rsidP="001124D3">
      <w:pPr>
        <w:jc w:val="both"/>
        <w:rPr>
          <w:rFonts w:ascii="Segoe UI" w:hAnsi="Segoe UI" w:cs="Segoe UI"/>
          <w:sz w:val="20"/>
        </w:rPr>
      </w:pPr>
    </w:p>
    <w:p w14:paraId="3FB82019" w14:textId="15B42D3C" w:rsidR="008162F9" w:rsidRDefault="008162F9" w:rsidP="001124D3">
      <w:pPr>
        <w:jc w:val="both"/>
        <w:rPr>
          <w:rFonts w:ascii="Segoe UI" w:hAnsi="Segoe UI" w:cs="Segoe UI"/>
          <w:sz w:val="20"/>
        </w:rPr>
      </w:pPr>
    </w:p>
    <w:p w14:paraId="3C381B95" w14:textId="4F86F33A" w:rsidR="008162F9" w:rsidRDefault="008162F9" w:rsidP="001124D3">
      <w:pPr>
        <w:jc w:val="both"/>
        <w:rPr>
          <w:rFonts w:ascii="Segoe UI" w:hAnsi="Segoe UI" w:cs="Segoe UI"/>
          <w:sz w:val="20"/>
        </w:rPr>
      </w:pPr>
    </w:p>
    <w:p w14:paraId="072DD895" w14:textId="04DA7DCF" w:rsidR="008162F9" w:rsidRDefault="008162F9" w:rsidP="001124D3">
      <w:pPr>
        <w:jc w:val="both"/>
        <w:rPr>
          <w:rFonts w:ascii="Segoe UI" w:hAnsi="Segoe UI" w:cs="Segoe UI"/>
          <w:sz w:val="20"/>
        </w:rPr>
      </w:pPr>
    </w:p>
    <w:p w14:paraId="4D193215" w14:textId="5AA33F32" w:rsidR="008162F9" w:rsidRDefault="008162F9" w:rsidP="001124D3">
      <w:pPr>
        <w:jc w:val="both"/>
        <w:rPr>
          <w:rFonts w:ascii="Segoe UI" w:hAnsi="Segoe UI" w:cs="Segoe UI"/>
          <w:sz w:val="20"/>
        </w:rPr>
      </w:pPr>
    </w:p>
    <w:p w14:paraId="43BC4CC3" w14:textId="29D9A863" w:rsidR="008162F9" w:rsidRDefault="008162F9" w:rsidP="001124D3">
      <w:pPr>
        <w:jc w:val="both"/>
        <w:rPr>
          <w:rFonts w:ascii="Segoe UI" w:hAnsi="Segoe UI" w:cs="Segoe UI"/>
          <w:sz w:val="20"/>
        </w:rPr>
      </w:pPr>
    </w:p>
    <w:p w14:paraId="1E1DA5C0" w14:textId="726C6AAC" w:rsidR="008162F9" w:rsidRDefault="008162F9" w:rsidP="001124D3">
      <w:pPr>
        <w:jc w:val="both"/>
        <w:rPr>
          <w:rFonts w:ascii="Segoe UI" w:hAnsi="Segoe UI" w:cs="Segoe UI"/>
          <w:sz w:val="20"/>
        </w:rPr>
      </w:pPr>
    </w:p>
    <w:p w14:paraId="444543F7" w14:textId="304D41C2" w:rsidR="008162F9" w:rsidRDefault="008162F9" w:rsidP="001124D3">
      <w:pPr>
        <w:jc w:val="both"/>
        <w:rPr>
          <w:rFonts w:ascii="Segoe UI" w:hAnsi="Segoe UI" w:cs="Segoe UI"/>
          <w:sz w:val="20"/>
        </w:rPr>
      </w:pPr>
    </w:p>
    <w:p w14:paraId="1EE07FF4" w14:textId="25996A44" w:rsidR="008162F9" w:rsidRDefault="008162F9" w:rsidP="001124D3">
      <w:pPr>
        <w:jc w:val="both"/>
        <w:rPr>
          <w:rFonts w:ascii="Segoe UI" w:hAnsi="Segoe UI" w:cs="Segoe UI"/>
          <w:sz w:val="20"/>
        </w:rPr>
      </w:pPr>
    </w:p>
    <w:p w14:paraId="098E7624" w14:textId="395708D6" w:rsidR="008162F9" w:rsidRDefault="008162F9" w:rsidP="001124D3">
      <w:pPr>
        <w:jc w:val="both"/>
        <w:rPr>
          <w:rFonts w:ascii="Segoe UI" w:hAnsi="Segoe UI" w:cs="Segoe UI"/>
          <w:sz w:val="20"/>
        </w:rPr>
      </w:pPr>
    </w:p>
    <w:p w14:paraId="5AFAD7B3" w14:textId="6431E5B0" w:rsidR="008162F9" w:rsidRDefault="008162F9" w:rsidP="001124D3">
      <w:pPr>
        <w:jc w:val="both"/>
        <w:rPr>
          <w:rFonts w:ascii="Segoe UI" w:hAnsi="Segoe UI" w:cs="Segoe UI"/>
          <w:sz w:val="20"/>
        </w:rPr>
      </w:pPr>
    </w:p>
    <w:p w14:paraId="69456DD9" w14:textId="279400AA" w:rsidR="008162F9" w:rsidRDefault="008162F9" w:rsidP="001124D3">
      <w:pPr>
        <w:jc w:val="both"/>
        <w:rPr>
          <w:rFonts w:ascii="Segoe UI" w:hAnsi="Segoe UI" w:cs="Segoe UI"/>
          <w:sz w:val="20"/>
        </w:rPr>
      </w:pPr>
    </w:p>
    <w:p w14:paraId="73EA43A2" w14:textId="7D31A1CC" w:rsidR="008162F9" w:rsidRDefault="008162F9" w:rsidP="001124D3">
      <w:pPr>
        <w:jc w:val="both"/>
        <w:rPr>
          <w:rFonts w:ascii="Segoe UI" w:hAnsi="Segoe UI" w:cs="Segoe UI"/>
          <w:sz w:val="20"/>
        </w:rPr>
      </w:pPr>
    </w:p>
    <w:p w14:paraId="74190A5D" w14:textId="7FAF8A57" w:rsidR="008162F9" w:rsidRDefault="008162F9" w:rsidP="001124D3">
      <w:pPr>
        <w:jc w:val="both"/>
        <w:rPr>
          <w:rFonts w:ascii="Segoe UI" w:hAnsi="Segoe UI" w:cs="Segoe UI"/>
          <w:sz w:val="20"/>
        </w:rPr>
      </w:pPr>
    </w:p>
    <w:p w14:paraId="0C5B35DA" w14:textId="222DA49E" w:rsidR="008162F9" w:rsidRDefault="008162F9" w:rsidP="001124D3">
      <w:pPr>
        <w:jc w:val="both"/>
        <w:rPr>
          <w:rFonts w:ascii="Segoe UI" w:hAnsi="Segoe UI" w:cs="Segoe UI"/>
          <w:sz w:val="20"/>
        </w:rPr>
      </w:pPr>
    </w:p>
    <w:p w14:paraId="4C11129F" w14:textId="460433B4" w:rsidR="008162F9" w:rsidRDefault="008162F9" w:rsidP="001124D3">
      <w:pPr>
        <w:jc w:val="both"/>
        <w:rPr>
          <w:rFonts w:ascii="Segoe UI" w:hAnsi="Segoe UI" w:cs="Segoe UI"/>
          <w:sz w:val="20"/>
        </w:rPr>
      </w:pPr>
    </w:p>
    <w:p w14:paraId="2A406758" w14:textId="03C9647A" w:rsidR="008162F9" w:rsidRDefault="008162F9" w:rsidP="001124D3">
      <w:pPr>
        <w:jc w:val="both"/>
        <w:rPr>
          <w:rFonts w:ascii="Segoe UI" w:hAnsi="Segoe UI" w:cs="Segoe UI"/>
          <w:sz w:val="20"/>
        </w:rPr>
      </w:pPr>
    </w:p>
    <w:p w14:paraId="60205710" w14:textId="77777777" w:rsidR="008162F9" w:rsidRDefault="008162F9" w:rsidP="001124D3">
      <w:pPr>
        <w:jc w:val="both"/>
        <w:rPr>
          <w:rFonts w:ascii="Segoe UI" w:hAnsi="Segoe UI" w:cs="Segoe UI"/>
          <w:sz w:val="20"/>
        </w:rPr>
      </w:pPr>
    </w:p>
    <w:p w14:paraId="700851BF" w14:textId="77777777" w:rsidR="0050770E" w:rsidRDefault="0050770E" w:rsidP="001124D3">
      <w:pPr>
        <w:jc w:val="both"/>
        <w:rPr>
          <w:rFonts w:ascii="Segoe UI" w:hAnsi="Segoe UI" w:cs="Segoe UI"/>
          <w:sz w:val="20"/>
        </w:rPr>
      </w:pPr>
    </w:p>
    <w:p w14:paraId="5260A9C7" w14:textId="77777777" w:rsidR="001124D3" w:rsidRPr="00DB1290" w:rsidRDefault="001124D3" w:rsidP="001124D3">
      <w:pPr>
        <w:pStyle w:val="Heading2"/>
        <w:rPr>
          <w:rFonts w:ascii="Segoe UI" w:hAnsi="Segoe UI" w:cs="Segoe UI"/>
          <w:b/>
          <w:szCs w:val="28"/>
        </w:rPr>
      </w:pPr>
      <w:bookmarkStart w:id="92" w:name="_Toc508440541"/>
      <w:r w:rsidRPr="00DB1290">
        <w:rPr>
          <w:rFonts w:ascii="Segoe UI" w:hAnsi="Segoe UI" w:cs="Segoe UI"/>
          <w:b/>
          <w:szCs w:val="28"/>
        </w:rPr>
        <w:lastRenderedPageBreak/>
        <w:t xml:space="preserve">Form </w:t>
      </w:r>
      <w:r>
        <w:rPr>
          <w:rFonts w:ascii="Segoe UI" w:hAnsi="Segoe UI" w:cs="Segoe UI"/>
          <w:b/>
          <w:szCs w:val="28"/>
        </w:rPr>
        <w:t>H</w:t>
      </w:r>
      <w:r w:rsidRPr="00DB1290">
        <w:rPr>
          <w:rFonts w:ascii="Segoe UI" w:hAnsi="Segoe UI" w:cs="Segoe UI"/>
          <w:b/>
          <w:szCs w:val="28"/>
        </w:rPr>
        <w:t xml:space="preserve">: </w:t>
      </w:r>
      <w:r w:rsidRPr="005442FA">
        <w:rPr>
          <w:rFonts w:ascii="Segoe UI" w:hAnsi="Segoe UI" w:cs="Segoe UI"/>
          <w:szCs w:val="28"/>
        </w:rPr>
        <w:t>Form of</w:t>
      </w:r>
      <w:r>
        <w:rPr>
          <w:rFonts w:ascii="Segoe UI" w:hAnsi="Segoe UI" w:cs="Segoe UI"/>
          <w:b/>
          <w:szCs w:val="28"/>
        </w:rPr>
        <w:t xml:space="preserve"> </w:t>
      </w:r>
      <w:r w:rsidRPr="00FD47FC">
        <w:rPr>
          <w:rFonts w:ascii="Segoe UI" w:hAnsi="Segoe UI" w:cs="Segoe UI"/>
          <w:szCs w:val="28"/>
        </w:rPr>
        <w:t>Proposal Security</w:t>
      </w:r>
      <w:bookmarkEnd w:id="92"/>
      <w:r w:rsidRPr="00FD47FC">
        <w:rPr>
          <w:rFonts w:ascii="Segoe UI" w:hAnsi="Segoe UI" w:cs="Segoe UI"/>
          <w:szCs w:val="28"/>
        </w:rPr>
        <w:t xml:space="preserve"> </w:t>
      </w:r>
      <w:r>
        <w:rPr>
          <w:rFonts w:ascii="Segoe UI" w:hAnsi="Segoe UI" w:cs="Segoe UI"/>
          <w:b/>
          <w:szCs w:val="28"/>
        </w:rPr>
        <w:t xml:space="preserve"> </w:t>
      </w:r>
    </w:p>
    <w:p w14:paraId="615E2AFB" w14:textId="77777777" w:rsidR="001124D3" w:rsidRDefault="001124D3" w:rsidP="001124D3">
      <w:pPr>
        <w:rPr>
          <w:rFonts w:ascii="Segoe UI" w:hAnsi="Segoe UI" w:cs="Segoe UI"/>
          <w:sz w:val="20"/>
        </w:rPr>
      </w:pPr>
    </w:p>
    <w:p w14:paraId="74A3CA67"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4A98CED9" w14:textId="77777777" w:rsidR="001124D3" w:rsidRPr="005442FA" w:rsidRDefault="001124D3" w:rsidP="001124D3">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14:paraId="6344375E" w14:textId="77777777" w:rsidR="001124D3" w:rsidRDefault="001124D3" w:rsidP="001124D3">
      <w:pPr>
        <w:rPr>
          <w:rFonts w:ascii="Segoe UI" w:hAnsi="Segoe UI" w:cs="Segoe UI"/>
          <w:snapToGrid w:val="0"/>
          <w:sz w:val="20"/>
        </w:rPr>
      </w:pPr>
    </w:p>
    <w:p w14:paraId="4B0CF780" w14:textId="77777777" w:rsidR="001124D3" w:rsidRPr="005A1398" w:rsidRDefault="001124D3" w:rsidP="001124D3">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B7FC7FC" w14:textId="77777777" w:rsidR="001124D3" w:rsidRPr="005A1398" w:rsidRDefault="001124D3" w:rsidP="001124D3">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725FF43328A405D817B43A1416F6AEE"/>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027EA43" w14:textId="77777777" w:rsidR="001124D3" w:rsidRPr="006C5B99" w:rsidRDefault="001124D3" w:rsidP="001124D3">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8A9492AAC34C4494A979A3033CF04E80"/>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1652CC68"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017870E0" w14:textId="77777777" w:rsidR="001124D3" w:rsidRPr="005A1398" w:rsidRDefault="001124D3" w:rsidP="001124D3">
      <w:pPr>
        <w:pStyle w:val="ListParagraph"/>
        <w:numPr>
          <w:ilvl w:val="0"/>
          <w:numId w:val="5"/>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048F00F9"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7D2513F2" w14:textId="77777777" w:rsidR="001124D3" w:rsidRPr="005A1398" w:rsidRDefault="001124D3" w:rsidP="001124D3">
      <w:pPr>
        <w:pStyle w:val="ListParagraph"/>
        <w:widowControl/>
        <w:numPr>
          <w:ilvl w:val="0"/>
          <w:numId w:val="5"/>
        </w:numPr>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27B315A" w14:textId="77777777" w:rsidR="001124D3" w:rsidRPr="005A1398" w:rsidRDefault="001124D3" w:rsidP="001124D3">
      <w:pPr>
        <w:pStyle w:val="ListParagraph"/>
        <w:widowControl/>
        <w:numPr>
          <w:ilvl w:val="0"/>
          <w:numId w:val="5"/>
        </w:numPr>
        <w:tabs>
          <w:tab w:val="left" w:pos="2160"/>
        </w:tabs>
        <w:overflowPunct/>
        <w:adjustRightInd/>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B210EDB"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5E43B422" w14:textId="77777777" w:rsidR="001124D3" w:rsidRPr="005A1398" w:rsidRDefault="001124D3" w:rsidP="001124D3">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149692EE11458E81310891CDBC43E0"/>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0EDC08AC3901451FB9BA72EC569559A4"/>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6626E9D" w14:textId="77777777" w:rsidR="001124D3" w:rsidRDefault="001124D3" w:rsidP="001124D3">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693A7D4F" w14:textId="77777777" w:rsidR="001124D3" w:rsidRDefault="001124D3" w:rsidP="001124D3">
      <w:pPr>
        <w:rPr>
          <w:rFonts w:ascii="Segoe UI" w:hAnsi="Segoe UI" w:cs="Segoe UI"/>
          <w:b/>
          <w:sz w:val="20"/>
        </w:rPr>
      </w:pPr>
    </w:p>
    <w:p w14:paraId="03E63EB5" w14:textId="77777777" w:rsidR="001124D3" w:rsidRPr="005A1398" w:rsidRDefault="001124D3" w:rsidP="001124D3">
      <w:pPr>
        <w:rPr>
          <w:rFonts w:ascii="Segoe UI" w:hAnsi="Segoe UI" w:cs="Segoe UI"/>
          <w:b/>
          <w:sz w:val="20"/>
        </w:rPr>
      </w:pPr>
      <w:r w:rsidRPr="005A1398">
        <w:rPr>
          <w:rFonts w:ascii="Segoe UI" w:hAnsi="Segoe UI" w:cs="Segoe UI"/>
          <w:b/>
          <w:sz w:val="20"/>
        </w:rPr>
        <w:t>SIGNATURE AND SEAL OF THE GUARANTOR BANK</w:t>
      </w:r>
    </w:p>
    <w:p w14:paraId="330054A9" w14:textId="77777777" w:rsidR="001124D3"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EBCA5F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38EFDF"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156F563" w14:textId="77777777" w:rsidR="001124D3" w:rsidRDefault="001124D3" w:rsidP="001124D3">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010935C"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6F1F355" w14:textId="77777777" w:rsidR="001124D3" w:rsidRPr="00352C01" w:rsidRDefault="001124D3" w:rsidP="001124D3">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B10E595" w14:textId="77777777" w:rsidR="001124D3" w:rsidRDefault="001124D3" w:rsidP="001124D3">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sectPr w:rsidR="001124D3" w:rsidSect="00BD070F">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8F33" w14:textId="77777777" w:rsidR="00771862" w:rsidRDefault="00771862" w:rsidP="00FD48A2">
      <w:r>
        <w:separator/>
      </w:r>
    </w:p>
  </w:endnote>
  <w:endnote w:type="continuationSeparator" w:id="0">
    <w:p w14:paraId="6D0A4CDF" w14:textId="77777777" w:rsidR="00771862" w:rsidRDefault="0077186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7718E0F3" w14:textId="77777777" w:rsidR="00D1553F" w:rsidRDefault="00D1553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D1553F" w:rsidRPr="006438E1" w:rsidRDefault="00D1553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D1553F" w:rsidRPr="00AD5EF4" w:rsidRDefault="00D1553F">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D1553F" w:rsidRDefault="00D1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56D8" w14:textId="77777777" w:rsidR="00771862" w:rsidRDefault="00771862" w:rsidP="00FD48A2">
      <w:r>
        <w:separator/>
      </w:r>
    </w:p>
  </w:footnote>
  <w:footnote w:type="continuationSeparator" w:id="0">
    <w:p w14:paraId="0C9E7BEA" w14:textId="77777777" w:rsidR="00771862" w:rsidRDefault="00771862" w:rsidP="00FD48A2">
      <w:r>
        <w:continuationSeparator/>
      </w:r>
    </w:p>
  </w:footnote>
  <w:footnote w:id="1">
    <w:p w14:paraId="25D3B5D1" w14:textId="77777777" w:rsidR="00D1553F" w:rsidRPr="00E90BC8" w:rsidRDefault="00D1553F" w:rsidP="001124D3">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B44" w14:textId="77777777" w:rsidR="00D1553F" w:rsidRDefault="00D1553F">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B67ED8"/>
    <w:multiLevelType w:val="hybridMultilevel"/>
    <w:tmpl w:val="3E34CD90"/>
    <w:lvl w:ilvl="0" w:tplc="3B8854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0497B"/>
    <w:multiLevelType w:val="hybridMultilevel"/>
    <w:tmpl w:val="6C14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01DAA"/>
    <w:multiLevelType w:val="hybridMultilevel"/>
    <w:tmpl w:val="BDB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BF073B7"/>
    <w:multiLevelType w:val="hybridMultilevel"/>
    <w:tmpl w:val="E11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F6FAC"/>
    <w:multiLevelType w:val="hybridMultilevel"/>
    <w:tmpl w:val="F3F8305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A620F"/>
    <w:multiLevelType w:val="hybridMultilevel"/>
    <w:tmpl w:val="2FC29D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86B4C07"/>
    <w:multiLevelType w:val="hybridMultilevel"/>
    <w:tmpl w:val="BBEAA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C560A"/>
    <w:multiLevelType w:val="hybridMultilevel"/>
    <w:tmpl w:val="E988A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5333642"/>
    <w:multiLevelType w:val="hybridMultilevel"/>
    <w:tmpl w:val="5C7EDF6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906177"/>
    <w:multiLevelType w:val="multilevel"/>
    <w:tmpl w:val="3A9E1CD4"/>
    <w:lvl w:ilvl="0">
      <w:start w:val="2"/>
      <w:numFmt w:val="upperLetter"/>
      <w:lvlText w:val="%1."/>
      <w:lvlJc w:val="left"/>
      <w:pPr>
        <w:tabs>
          <w:tab w:val="num" w:pos="360"/>
        </w:tabs>
        <w:ind w:left="360" w:hanging="360"/>
      </w:pPr>
      <w:rPr>
        <w:b/>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0B1722"/>
    <w:multiLevelType w:val="hybridMultilevel"/>
    <w:tmpl w:val="4510C31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AB13ED3"/>
    <w:multiLevelType w:val="hybridMultilevel"/>
    <w:tmpl w:val="A7A25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E7525"/>
    <w:multiLevelType w:val="hybridMultilevel"/>
    <w:tmpl w:val="A27E6BE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021CC"/>
    <w:multiLevelType w:val="hybridMultilevel"/>
    <w:tmpl w:val="9CC4B1B8"/>
    <w:lvl w:ilvl="0" w:tplc="E64A6A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7A227E7"/>
    <w:multiLevelType w:val="hybridMultilevel"/>
    <w:tmpl w:val="1F50B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7DA4"/>
    <w:multiLevelType w:val="hybridMultilevel"/>
    <w:tmpl w:val="58C4E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C049F"/>
    <w:multiLevelType w:val="hybridMultilevel"/>
    <w:tmpl w:val="0FF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9484F"/>
    <w:multiLevelType w:val="hybridMultilevel"/>
    <w:tmpl w:val="74CE6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5260B1"/>
    <w:multiLevelType w:val="hybridMultilevel"/>
    <w:tmpl w:val="D9E238CE"/>
    <w:lvl w:ilvl="0" w:tplc="04090017">
      <w:start w:val="1"/>
      <w:numFmt w:val="lowerLetter"/>
      <w:lvlText w:val="%1)"/>
      <w:lvlJc w:val="left"/>
      <w:pPr>
        <w:tabs>
          <w:tab w:val="num" w:pos="2520"/>
        </w:tabs>
        <w:ind w:left="2520" w:hanging="360"/>
      </w:pPr>
    </w:lvl>
    <w:lvl w:ilvl="1" w:tplc="04090017">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A352A"/>
    <w:multiLevelType w:val="hybridMultilevel"/>
    <w:tmpl w:val="9C945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262068"/>
    <w:multiLevelType w:val="hybridMultilevel"/>
    <w:tmpl w:val="7FF41BFC"/>
    <w:lvl w:ilvl="0" w:tplc="74AA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1"/>
  </w:num>
  <w:num w:numId="4">
    <w:abstractNumId w:val="44"/>
  </w:num>
  <w:num w:numId="5">
    <w:abstractNumId w:val="19"/>
  </w:num>
  <w:num w:numId="6">
    <w:abstractNumId w:val="26"/>
  </w:num>
  <w:num w:numId="7">
    <w:abstractNumId w:val="17"/>
  </w:num>
  <w:num w:numId="8">
    <w:abstractNumId w:val="28"/>
  </w:num>
  <w:num w:numId="9">
    <w:abstractNumId w:val="41"/>
  </w:num>
  <w:num w:numId="10">
    <w:abstractNumId w:val="24"/>
  </w:num>
  <w:num w:numId="11">
    <w:abstractNumId w:val="41"/>
    <w:lvlOverride w:ilvl="0">
      <w:startOverride w:val="1"/>
    </w:lvlOverride>
    <w:lvlOverride w:ilvl="1">
      <w:startOverride w:val="1"/>
    </w:lvlOverride>
  </w:num>
  <w:num w:numId="12">
    <w:abstractNumId w:val="36"/>
  </w:num>
  <w:num w:numId="13">
    <w:abstractNumId w:val="11"/>
  </w:num>
  <w:num w:numId="14">
    <w:abstractNumId w:val="35"/>
  </w:num>
  <w:num w:numId="15">
    <w:abstractNumId w:val="47"/>
  </w:num>
  <w:num w:numId="16">
    <w:abstractNumId w:val="5"/>
  </w:num>
  <w:num w:numId="17">
    <w:abstractNumId w:val="8"/>
  </w:num>
  <w:num w:numId="18">
    <w:abstractNumId w:val="7"/>
  </w:num>
  <w:num w:numId="19">
    <w:abstractNumId w:val="45"/>
  </w:num>
  <w:num w:numId="20">
    <w:abstractNumId w:val="14"/>
  </w:num>
  <w:num w:numId="21">
    <w:abstractNumId w:val="25"/>
  </w:num>
  <w:num w:numId="22">
    <w:abstractNumId w:val="4"/>
  </w:num>
  <w:num w:numId="23">
    <w:abstractNumId w:val="2"/>
  </w:num>
  <w:num w:numId="24">
    <w:abstractNumId w:val="43"/>
  </w:num>
  <w:num w:numId="25">
    <w:abstractNumId w:val="10"/>
  </w:num>
  <w:num w:numId="26">
    <w:abstractNumId w:val="9"/>
  </w:num>
  <w:num w:numId="27">
    <w:abstractNumId w:val="23"/>
  </w:num>
  <w:num w:numId="28">
    <w:abstractNumId w:val="38"/>
  </w:num>
  <w:num w:numId="29">
    <w:abstractNumId w:val="20"/>
  </w:num>
  <w:num w:numId="30">
    <w:abstractNumId w:val="15"/>
  </w:num>
  <w:num w:numId="31">
    <w:abstractNumId w:val="27"/>
    <w:lvlOverride w:ilvl="0">
      <w:startOverride w:val="2"/>
    </w:lvlOverride>
  </w:num>
  <w:num w:numId="32">
    <w:abstractNumId w:val="30"/>
  </w:num>
  <w:num w:numId="33">
    <w:abstractNumId w:val="4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3"/>
  </w:num>
  <w:num w:numId="39">
    <w:abstractNumId w:val="29"/>
  </w:num>
  <w:num w:numId="40">
    <w:abstractNumId w:val="18"/>
  </w:num>
  <w:num w:numId="41">
    <w:abstractNumId w:val="37"/>
  </w:num>
  <w:num w:numId="42">
    <w:abstractNumId w:val="3"/>
  </w:num>
  <w:num w:numId="43">
    <w:abstractNumId w:val="16"/>
  </w:num>
  <w:num w:numId="44">
    <w:abstractNumId w:val="48"/>
  </w:num>
  <w:num w:numId="45">
    <w:abstractNumId w:val="40"/>
  </w:num>
  <w:num w:numId="46">
    <w:abstractNumId w:val="39"/>
  </w:num>
  <w:num w:numId="47">
    <w:abstractNumId w:val="31"/>
  </w:num>
  <w:num w:numId="48">
    <w:abstractNumId w:val="12"/>
  </w:num>
  <w:num w:numId="49">
    <w:abstractNumId w:val="49"/>
  </w:num>
  <w:num w:numId="50">
    <w:abstractNumId w:val="6"/>
  </w:num>
  <w:num w:numId="51">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56D"/>
    <w:rsid w:val="00012DAE"/>
    <w:rsid w:val="00014EB2"/>
    <w:rsid w:val="00014F76"/>
    <w:rsid w:val="000166CF"/>
    <w:rsid w:val="000171FC"/>
    <w:rsid w:val="00020D78"/>
    <w:rsid w:val="000226F0"/>
    <w:rsid w:val="00025215"/>
    <w:rsid w:val="000252E2"/>
    <w:rsid w:val="00027A0F"/>
    <w:rsid w:val="000306BC"/>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141B"/>
    <w:rsid w:val="00073F05"/>
    <w:rsid w:val="00080260"/>
    <w:rsid w:val="000802D0"/>
    <w:rsid w:val="00081962"/>
    <w:rsid w:val="00081D16"/>
    <w:rsid w:val="00082099"/>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24D3"/>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55029"/>
    <w:rsid w:val="00161B6F"/>
    <w:rsid w:val="00162203"/>
    <w:rsid w:val="00163681"/>
    <w:rsid w:val="001654E4"/>
    <w:rsid w:val="0016793F"/>
    <w:rsid w:val="00167996"/>
    <w:rsid w:val="001714CA"/>
    <w:rsid w:val="00171A67"/>
    <w:rsid w:val="0018030E"/>
    <w:rsid w:val="00180BA0"/>
    <w:rsid w:val="00181FB7"/>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497E"/>
    <w:rsid w:val="001B4F1A"/>
    <w:rsid w:val="001B608E"/>
    <w:rsid w:val="001B7B20"/>
    <w:rsid w:val="001C0579"/>
    <w:rsid w:val="001C2240"/>
    <w:rsid w:val="001D0750"/>
    <w:rsid w:val="001D08BB"/>
    <w:rsid w:val="001D1C6C"/>
    <w:rsid w:val="001D2BD2"/>
    <w:rsid w:val="001D3A98"/>
    <w:rsid w:val="001D570A"/>
    <w:rsid w:val="001D7785"/>
    <w:rsid w:val="001E021E"/>
    <w:rsid w:val="001E1BB5"/>
    <w:rsid w:val="001E34AA"/>
    <w:rsid w:val="001E3537"/>
    <w:rsid w:val="001E4412"/>
    <w:rsid w:val="001E51C8"/>
    <w:rsid w:val="001E7576"/>
    <w:rsid w:val="001F00AD"/>
    <w:rsid w:val="001F2049"/>
    <w:rsid w:val="001F5DF5"/>
    <w:rsid w:val="001F6C36"/>
    <w:rsid w:val="002032A8"/>
    <w:rsid w:val="002048D7"/>
    <w:rsid w:val="00204AC5"/>
    <w:rsid w:val="00205DC2"/>
    <w:rsid w:val="002060D8"/>
    <w:rsid w:val="0020643F"/>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63B5F"/>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2DDC"/>
    <w:rsid w:val="002D34E6"/>
    <w:rsid w:val="002D3B4A"/>
    <w:rsid w:val="002D3D2E"/>
    <w:rsid w:val="002D4A79"/>
    <w:rsid w:val="002D5870"/>
    <w:rsid w:val="002D5E6F"/>
    <w:rsid w:val="002D76A9"/>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7A2E"/>
    <w:rsid w:val="0032013C"/>
    <w:rsid w:val="0032173B"/>
    <w:rsid w:val="00323856"/>
    <w:rsid w:val="0032458F"/>
    <w:rsid w:val="003261D3"/>
    <w:rsid w:val="00327922"/>
    <w:rsid w:val="0033007A"/>
    <w:rsid w:val="00330169"/>
    <w:rsid w:val="00331464"/>
    <w:rsid w:val="00331715"/>
    <w:rsid w:val="00332BDA"/>
    <w:rsid w:val="00333C67"/>
    <w:rsid w:val="003348A7"/>
    <w:rsid w:val="00336432"/>
    <w:rsid w:val="003371DB"/>
    <w:rsid w:val="00340468"/>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23C1"/>
    <w:rsid w:val="003835A3"/>
    <w:rsid w:val="00383781"/>
    <w:rsid w:val="00383F40"/>
    <w:rsid w:val="00384F06"/>
    <w:rsid w:val="0038671E"/>
    <w:rsid w:val="00390049"/>
    <w:rsid w:val="003900E5"/>
    <w:rsid w:val="003906AA"/>
    <w:rsid w:val="00390E70"/>
    <w:rsid w:val="00394880"/>
    <w:rsid w:val="003A0848"/>
    <w:rsid w:val="003A1BCA"/>
    <w:rsid w:val="003A1BFA"/>
    <w:rsid w:val="003A25F2"/>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81F"/>
    <w:rsid w:val="003D5C6B"/>
    <w:rsid w:val="003D7A56"/>
    <w:rsid w:val="003E1080"/>
    <w:rsid w:val="003E464A"/>
    <w:rsid w:val="003E7B7B"/>
    <w:rsid w:val="003F24E7"/>
    <w:rsid w:val="003F39B1"/>
    <w:rsid w:val="003F6B83"/>
    <w:rsid w:val="003F7CD4"/>
    <w:rsid w:val="00400B8B"/>
    <w:rsid w:val="0040341C"/>
    <w:rsid w:val="00403AA2"/>
    <w:rsid w:val="004044AE"/>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C7F51"/>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4C4F"/>
    <w:rsid w:val="00506BDF"/>
    <w:rsid w:val="0050770E"/>
    <w:rsid w:val="00511F5C"/>
    <w:rsid w:val="00514298"/>
    <w:rsid w:val="00514341"/>
    <w:rsid w:val="0051615E"/>
    <w:rsid w:val="00516F2E"/>
    <w:rsid w:val="00522900"/>
    <w:rsid w:val="00522ED7"/>
    <w:rsid w:val="00522F49"/>
    <w:rsid w:val="005237AB"/>
    <w:rsid w:val="00523953"/>
    <w:rsid w:val="00523AAE"/>
    <w:rsid w:val="005244C5"/>
    <w:rsid w:val="00524814"/>
    <w:rsid w:val="005275F1"/>
    <w:rsid w:val="0053113B"/>
    <w:rsid w:val="00531913"/>
    <w:rsid w:val="005322F4"/>
    <w:rsid w:val="005336B5"/>
    <w:rsid w:val="005336E4"/>
    <w:rsid w:val="0053435F"/>
    <w:rsid w:val="005345AD"/>
    <w:rsid w:val="00536540"/>
    <w:rsid w:val="00541080"/>
    <w:rsid w:val="005424E7"/>
    <w:rsid w:val="00543A14"/>
    <w:rsid w:val="00543D8B"/>
    <w:rsid w:val="00545474"/>
    <w:rsid w:val="005469DE"/>
    <w:rsid w:val="0054748E"/>
    <w:rsid w:val="0055058F"/>
    <w:rsid w:val="005536EC"/>
    <w:rsid w:val="00553B6B"/>
    <w:rsid w:val="005569DC"/>
    <w:rsid w:val="005575E6"/>
    <w:rsid w:val="00557780"/>
    <w:rsid w:val="00557F8E"/>
    <w:rsid w:val="005618E6"/>
    <w:rsid w:val="00562C1D"/>
    <w:rsid w:val="00563C79"/>
    <w:rsid w:val="00564AB4"/>
    <w:rsid w:val="005663E7"/>
    <w:rsid w:val="0056702C"/>
    <w:rsid w:val="005705FF"/>
    <w:rsid w:val="005712B1"/>
    <w:rsid w:val="00574FCF"/>
    <w:rsid w:val="0058073C"/>
    <w:rsid w:val="00580DC6"/>
    <w:rsid w:val="005824C1"/>
    <w:rsid w:val="00583D9F"/>
    <w:rsid w:val="00584842"/>
    <w:rsid w:val="00585361"/>
    <w:rsid w:val="005855A8"/>
    <w:rsid w:val="00585CD2"/>
    <w:rsid w:val="005926E1"/>
    <w:rsid w:val="005932BF"/>
    <w:rsid w:val="00593802"/>
    <w:rsid w:val="00595F08"/>
    <w:rsid w:val="005969CB"/>
    <w:rsid w:val="005A1395"/>
    <w:rsid w:val="005A183B"/>
    <w:rsid w:val="005A2415"/>
    <w:rsid w:val="005A3EEA"/>
    <w:rsid w:val="005A475D"/>
    <w:rsid w:val="005A54AA"/>
    <w:rsid w:val="005A620B"/>
    <w:rsid w:val="005A645A"/>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28D"/>
    <w:rsid w:val="00687C77"/>
    <w:rsid w:val="00687E47"/>
    <w:rsid w:val="0069221C"/>
    <w:rsid w:val="0069531E"/>
    <w:rsid w:val="00695BD4"/>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E79"/>
    <w:rsid w:val="00704F03"/>
    <w:rsid w:val="0070550A"/>
    <w:rsid w:val="00705BD4"/>
    <w:rsid w:val="00706559"/>
    <w:rsid w:val="00706C9B"/>
    <w:rsid w:val="00712107"/>
    <w:rsid w:val="00712194"/>
    <w:rsid w:val="0071443A"/>
    <w:rsid w:val="0071456F"/>
    <w:rsid w:val="00714C25"/>
    <w:rsid w:val="0072132F"/>
    <w:rsid w:val="00723DB8"/>
    <w:rsid w:val="00723F29"/>
    <w:rsid w:val="007253AB"/>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1862"/>
    <w:rsid w:val="00774FF2"/>
    <w:rsid w:val="00775373"/>
    <w:rsid w:val="00775B01"/>
    <w:rsid w:val="00776A7D"/>
    <w:rsid w:val="007779C0"/>
    <w:rsid w:val="007805CD"/>
    <w:rsid w:val="00780DD2"/>
    <w:rsid w:val="00780FB6"/>
    <w:rsid w:val="007835B9"/>
    <w:rsid w:val="0078449B"/>
    <w:rsid w:val="0078467F"/>
    <w:rsid w:val="00786F83"/>
    <w:rsid w:val="00787C49"/>
    <w:rsid w:val="00790207"/>
    <w:rsid w:val="00791341"/>
    <w:rsid w:val="00791778"/>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73E"/>
    <w:rsid w:val="00802C25"/>
    <w:rsid w:val="00804CDE"/>
    <w:rsid w:val="008058F9"/>
    <w:rsid w:val="00807308"/>
    <w:rsid w:val="0080789A"/>
    <w:rsid w:val="00811AB6"/>
    <w:rsid w:val="0081292E"/>
    <w:rsid w:val="00813AF1"/>
    <w:rsid w:val="00814531"/>
    <w:rsid w:val="00814EF9"/>
    <w:rsid w:val="008162F9"/>
    <w:rsid w:val="00820A4C"/>
    <w:rsid w:val="00821B72"/>
    <w:rsid w:val="00826398"/>
    <w:rsid w:val="0082668F"/>
    <w:rsid w:val="00827AC7"/>
    <w:rsid w:val="00831C19"/>
    <w:rsid w:val="008325A5"/>
    <w:rsid w:val="00835DCF"/>
    <w:rsid w:val="008402DC"/>
    <w:rsid w:val="008411E1"/>
    <w:rsid w:val="008422DF"/>
    <w:rsid w:val="008433B1"/>
    <w:rsid w:val="008436BF"/>
    <w:rsid w:val="00844A24"/>
    <w:rsid w:val="00846248"/>
    <w:rsid w:val="00850B02"/>
    <w:rsid w:val="00854F69"/>
    <w:rsid w:val="008557BF"/>
    <w:rsid w:val="008568F8"/>
    <w:rsid w:val="00856BEC"/>
    <w:rsid w:val="0086154D"/>
    <w:rsid w:val="00862130"/>
    <w:rsid w:val="0086387A"/>
    <w:rsid w:val="00865B79"/>
    <w:rsid w:val="008661A7"/>
    <w:rsid w:val="00866317"/>
    <w:rsid w:val="00873517"/>
    <w:rsid w:val="008754FB"/>
    <w:rsid w:val="0087783D"/>
    <w:rsid w:val="00877C82"/>
    <w:rsid w:val="008821C1"/>
    <w:rsid w:val="00883CAD"/>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43EA"/>
    <w:rsid w:val="008A6864"/>
    <w:rsid w:val="008A744D"/>
    <w:rsid w:val="008A7CF8"/>
    <w:rsid w:val="008B0550"/>
    <w:rsid w:val="008B1123"/>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2F6D"/>
    <w:rsid w:val="008E4AAD"/>
    <w:rsid w:val="008E4C0B"/>
    <w:rsid w:val="008E6070"/>
    <w:rsid w:val="008E6564"/>
    <w:rsid w:val="008E6BC0"/>
    <w:rsid w:val="008E6CD4"/>
    <w:rsid w:val="008E77FF"/>
    <w:rsid w:val="008F1B3A"/>
    <w:rsid w:val="008F2D6E"/>
    <w:rsid w:val="00900D64"/>
    <w:rsid w:val="00902D41"/>
    <w:rsid w:val="00902DB6"/>
    <w:rsid w:val="00903285"/>
    <w:rsid w:val="00903BFE"/>
    <w:rsid w:val="00904E58"/>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2768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045D"/>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A6AD6"/>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50B1"/>
    <w:rsid w:val="00A06442"/>
    <w:rsid w:val="00A06D37"/>
    <w:rsid w:val="00A07372"/>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0351"/>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3272"/>
    <w:rsid w:val="00A8394E"/>
    <w:rsid w:val="00A83A5D"/>
    <w:rsid w:val="00A843C6"/>
    <w:rsid w:val="00A859A2"/>
    <w:rsid w:val="00A93560"/>
    <w:rsid w:val="00A943D0"/>
    <w:rsid w:val="00A943ED"/>
    <w:rsid w:val="00A945D7"/>
    <w:rsid w:val="00A95DB3"/>
    <w:rsid w:val="00A96C25"/>
    <w:rsid w:val="00AA3B0A"/>
    <w:rsid w:val="00AA59E5"/>
    <w:rsid w:val="00AA7851"/>
    <w:rsid w:val="00AB3E11"/>
    <w:rsid w:val="00AB4D58"/>
    <w:rsid w:val="00AB589C"/>
    <w:rsid w:val="00AB63E8"/>
    <w:rsid w:val="00AB653C"/>
    <w:rsid w:val="00AB6DBE"/>
    <w:rsid w:val="00AC7388"/>
    <w:rsid w:val="00AC7FE4"/>
    <w:rsid w:val="00AD0B44"/>
    <w:rsid w:val="00AD1B20"/>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12F3"/>
    <w:rsid w:val="00AF2E42"/>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3F2F"/>
    <w:rsid w:val="00BB630A"/>
    <w:rsid w:val="00BC0120"/>
    <w:rsid w:val="00BC03B1"/>
    <w:rsid w:val="00BC4497"/>
    <w:rsid w:val="00BC4942"/>
    <w:rsid w:val="00BC504D"/>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E6A6A"/>
    <w:rsid w:val="00BF0163"/>
    <w:rsid w:val="00BF0D30"/>
    <w:rsid w:val="00BF0F12"/>
    <w:rsid w:val="00BF3F09"/>
    <w:rsid w:val="00BF46FA"/>
    <w:rsid w:val="00BF5018"/>
    <w:rsid w:val="00BF6CC8"/>
    <w:rsid w:val="00BF6D48"/>
    <w:rsid w:val="00C00868"/>
    <w:rsid w:val="00C0108B"/>
    <w:rsid w:val="00C033D7"/>
    <w:rsid w:val="00C03A9D"/>
    <w:rsid w:val="00C04662"/>
    <w:rsid w:val="00C04A53"/>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29E8"/>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B2A"/>
    <w:rsid w:val="00C83C89"/>
    <w:rsid w:val="00C86195"/>
    <w:rsid w:val="00C869E3"/>
    <w:rsid w:val="00C87091"/>
    <w:rsid w:val="00C878F0"/>
    <w:rsid w:val="00C87B63"/>
    <w:rsid w:val="00C91B59"/>
    <w:rsid w:val="00C931F3"/>
    <w:rsid w:val="00C933F1"/>
    <w:rsid w:val="00C93B2E"/>
    <w:rsid w:val="00C94772"/>
    <w:rsid w:val="00C94E3B"/>
    <w:rsid w:val="00C962AC"/>
    <w:rsid w:val="00C9675A"/>
    <w:rsid w:val="00CA0709"/>
    <w:rsid w:val="00CA17FB"/>
    <w:rsid w:val="00CA2FC8"/>
    <w:rsid w:val="00CA3BFB"/>
    <w:rsid w:val="00CA5773"/>
    <w:rsid w:val="00CA578C"/>
    <w:rsid w:val="00CA6E40"/>
    <w:rsid w:val="00CA7ECB"/>
    <w:rsid w:val="00CB12EC"/>
    <w:rsid w:val="00CB3024"/>
    <w:rsid w:val="00CB46A6"/>
    <w:rsid w:val="00CB6134"/>
    <w:rsid w:val="00CB77AD"/>
    <w:rsid w:val="00CC0B0E"/>
    <w:rsid w:val="00CC14F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553F"/>
    <w:rsid w:val="00D165EE"/>
    <w:rsid w:val="00D232AA"/>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104"/>
    <w:rsid w:val="00D63FC6"/>
    <w:rsid w:val="00D64128"/>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1A85"/>
    <w:rsid w:val="00DC317B"/>
    <w:rsid w:val="00DC3608"/>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3F3"/>
    <w:rsid w:val="00DF79DD"/>
    <w:rsid w:val="00DF7DBE"/>
    <w:rsid w:val="00E0019D"/>
    <w:rsid w:val="00E007EA"/>
    <w:rsid w:val="00E0517F"/>
    <w:rsid w:val="00E0555B"/>
    <w:rsid w:val="00E06085"/>
    <w:rsid w:val="00E06F23"/>
    <w:rsid w:val="00E12949"/>
    <w:rsid w:val="00E12CE4"/>
    <w:rsid w:val="00E14C3E"/>
    <w:rsid w:val="00E210D5"/>
    <w:rsid w:val="00E21D13"/>
    <w:rsid w:val="00E22FA8"/>
    <w:rsid w:val="00E24D14"/>
    <w:rsid w:val="00E25DA9"/>
    <w:rsid w:val="00E350BB"/>
    <w:rsid w:val="00E35F63"/>
    <w:rsid w:val="00E40DF0"/>
    <w:rsid w:val="00E41B6E"/>
    <w:rsid w:val="00E41CDE"/>
    <w:rsid w:val="00E4502C"/>
    <w:rsid w:val="00E46D11"/>
    <w:rsid w:val="00E52B59"/>
    <w:rsid w:val="00E52F8A"/>
    <w:rsid w:val="00E53BC0"/>
    <w:rsid w:val="00E54539"/>
    <w:rsid w:val="00E568E9"/>
    <w:rsid w:val="00E60195"/>
    <w:rsid w:val="00E602EF"/>
    <w:rsid w:val="00E603A0"/>
    <w:rsid w:val="00E61CA6"/>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0A1"/>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1455"/>
    <w:rsid w:val="00EF2699"/>
    <w:rsid w:val="00EF2CB0"/>
    <w:rsid w:val="00EF73D7"/>
    <w:rsid w:val="00EF7D5F"/>
    <w:rsid w:val="00F033BB"/>
    <w:rsid w:val="00F0345A"/>
    <w:rsid w:val="00F068F4"/>
    <w:rsid w:val="00F10050"/>
    <w:rsid w:val="00F1179C"/>
    <w:rsid w:val="00F1225A"/>
    <w:rsid w:val="00F12D7C"/>
    <w:rsid w:val="00F13BFF"/>
    <w:rsid w:val="00F13DFF"/>
    <w:rsid w:val="00F13F29"/>
    <w:rsid w:val="00F15921"/>
    <w:rsid w:val="00F203AF"/>
    <w:rsid w:val="00F203F4"/>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2D4A79"/>
    <w:rPr>
      <w:color w:val="605E5C"/>
      <w:shd w:val="clear" w:color="auto" w:fill="E1DFDD"/>
    </w:rPr>
  </w:style>
  <w:style w:type="paragraph" w:styleId="BodyTextIndent3">
    <w:name w:val="Body Text Indent 3"/>
    <w:basedOn w:val="Normal"/>
    <w:link w:val="BodyTextIndent3Char"/>
    <w:semiHidden/>
    <w:unhideWhenUsed/>
    <w:rsid w:val="00CC14FE"/>
    <w:pPr>
      <w:spacing w:after="120"/>
      <w:ind w:left="283"/>
    </w:pPr>
    <w:rPr>
      <w:sz w:val="16"/>
      <w:szCs w:val="16"/>
    </w:rPr>
  </w:style>
  <w:style w:type="character" w:customStyle="1" w:styleId="BodyTextIndent3Char">
    <w:name w:val="Body Text Indent 3 Char"/>
    <w:basedOn w:val="DefaultParagraphFont"/>
    <w:link w:val="BodyTextIndent3"/>
    <w:semiHidden/>
    <w:rsid w:val="00CC14FE"/>
    <w:rPr>
      <w:rFonts w:eastAsiaTheme="minorEastAsi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dp.org/content/undp/en/home/procurement/business/resources-for-bidder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tendering.partneragencies.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aze@und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B56C3A024495A81D6A7566C76264E"/>
        <w:category>
          <w:name w:val="General"/>
          <w:gallery w:val="placeholder"/>
        </w:category>
        <w:types>
          <w:type w:val="bbPlcHdr"/>
        </w:types>
        <w:behaviors>
          <w:behavior w:val="content"/>
        </w:behaviors>
        <w:guid w:val="{57BF194F-E917-4CCC-9100-FF6872D889EA}"/>
      </w:docPartPr>
      <w:docPartBody>
        <w:p w:rsidR="009113EF" w:rsidRDefault="0063599B" w:rsidP="0063599B">
          <w:pPr>
            <w:pStyle w:val="1F1B56C3A024495A81D6A7566C76264E"/>
          </w:pPr>
          <w:r w:rsidRPr="00EE45C0">
            <w:rPr>
              <w:rStyle w:val="PlaceholderText"/>
            </w:rPr>
            <w:t>Click here to enter a date.</w:t>
          </w:r>
        </w:p>
      </w:docPartBody>
    </w:docPart>
    <w:docPart>
      <w:docPartPr>
        <w:name w:val="37ED4FADD99F40B9A4FFF670E8DCAB1E"/>
        <w:category>
          <w:name w:val="General"/>
          <w:gallery w:val="placeholder"/>
        </w:category>
        <w:types>
          <w:type w:val="bbPlcHdr"/>
        </w:types>
        <w:behaviors>
          <w:behavior w:val="content"/>
        </w:behaviors>
        <w:guid w:val="{6513F0DD-3CE0-440A-8F90-6C533F228B4D}"/>
      </w:docPartPr>
      <w:docPartBody>
        <w:p w:rsidR="009113EF" w:rsidRDefault="0063599B" w:rsidP="0063599B">
          <w:pPr>
            <w:pStyle w:val="37ED4FADD99F40B9A4FFF670E8DCAB1E"/>
          </w:pPr>
          <w:r w:rsidRPr="0035260A">
            <w:rPr>
              <w:rStyle w:val="PlaceholderText"/>
              <w:rFonts w:ascii="Segoe UI" w:hAnsi="Segoe UI" w:cs="Segoe UI"/>
              <w:sz w:val="20"/>
              <w:shd w:val="clear" w:color="auto" w:fill="BFBFBF" w:themeFill="background1" w:themeFillShade="BF"/>
            </w:rPr>
            <w:t>Select date</w:t>
          </w:r>
        </w:p>
      </w:docPartBody>
    </w:docPart>
    <w:docPart>
      <w:docPartPr>
        <w:name w:val="740200FE3BC14142902684BD8DA54FF9"/>
        <w:category>
          <w:name w:val="General"/>
          <w:gallery w:val="placeholder"/>
        </w:category>
        <w:types>
          <w:type w:val="bbPlcHdr"/>
        </w:types>
        <w:behaviors>
          <w:behavior w:val="content"/>
        </w:behaviors>
        <w:guid w:val="{F27D4D72-36BE-4F5E-8CC8-61EA00B4B5FB}"/>
      </w:docPartPr>
      <w:docPartBody>
        <w:p w:rsidR="009113EF" w:rsidRDefault="0063599B" w:rsidP="0063599B">
          <w:pPr>
            <w:pStyle w:val="740200FE3BC14142902684BD8DA54FF9"/>
          </w:pPr>
          <w:r w:rsidRPr="006E2471">
            <w:rPr>
              <w:rStyle w:val="PlaceholderText"/>
              <w:rFonts w:asciiTheme="majorHAnsi" w:hAnsiTheme="majorHAnsi"/>
            </w:rPr>
            <w:t>Choose an item.</w:t>
          </w:r>
        </w:p>
      </w:docPartBody>
    </w:docPart>
    <w:docPart>
      <w:docPartPr>
        <w:name w:val="8C6CB5DE9BFB40CAAD2BFB73914629E0"/>
        <w:category>
          <w:name w:val="General"/>
          <w:gallery w:val="placeholder"/>
        </w:category>
        <w:types>
          <w:type w:val="bbPlcHdr"/>
        </w:types>
        <w:behaviors>
          <w:behavior w:val="content"/>
        </w:behaviors>
        <w:guid w:val="{815106DA-8DEA-43E2-B5B7-1150CA1C514E}"/>
      </w:docPartPr>
      <w:docPartBody>
        <w:p w:rsidR="009113EF" w:rsidRDefault="0063599B" w:rsidP="0063599B">
          <w:pPr>
            <w:pStyle w:val="8C6CB5DE9BFB40CAAD2BFB73914629E0"/>
          </w:pPr>
          <w:r w:rsidRPr="005A21A6">
            <w:rPr>
              <w:rStyle w:val="PlaceholderText"/>
            </w:rPr>
            <w:t>Choose an item.</w:t>
          </w:r>
        </w:p>
      </w:docPartBody>
    </w:docPart>
    <w:docPart>
      <w:docPartPr>
        <w:name w:val="6056E8A43BA240EA832BDEBD0ABA0D6C"/>
        <w:category>
          <w:name w:val="General"/>
          <w:gallery w:val="placeholder"/>
        </w:category>
        <w:types>
          <w:type w:val="bbPlcHdr"/>
        </w:types>
        <w:behaviors>
          <w:behavior w:val="content"/>
        </w:behaviors>
        <w:guid w:val="{37B71828-6FF8-40D4-845C-30243A6EE922}"/>
      </w:docPartPr>
      <w:docPartBody>
        <w:p w:rsidR="009113EF" w:rsidRDefault="0063599B" w:rsidP="0063599B">
          <w:pPr>
            <w:pStyle w:val="6056E8A43BA240EA832BDEBD0ABA0D6C"/>
          </w:pPr>
          <w:r w:rsidRPr="00956F66">
            <w:rPr>
              <w:rStyle w:val="PlaceholderText"/>
              <w:rFonts w:ascii="Segoe UI" w:hAnsi="Segoe UI" w:cs="Segoe UI"/>
              <w:sz w:val="20"/>
              <w:szCs w:val="20"/>
              <w:highlight w:val="lightGray"/>
            </w:rPr>
            <w:t>Choose an item.</w:t>
          </w:r>
        </w:p>
      </w:docPartBody>
    </w:docPart>
    <w:docPart>
      <w:docPartPr>
        <w:name w:val="00DB2D1E86794A9EA6BB3F5C52E82085"/>
        <w:category>
          <w:name w:val="General"/>
          <w:gallery w:val="placeholder"/>
        </w:category>
        <w:types>
          <w:type w:val="bbPlcHdr"/>
        </w:types>
        <w:behaviors>
          <w:behavior w:val="content"/>
        </w:behaviors>
        <w:guid w:val="{1A715FA8-5E9A-4C85-965F-4A31117169B9}"/>
      </w:docPartPr>
      <w:docPartBody>
        <w:p w:rsidR="009113EF" w:rsidRDefault="0063599B" w:rsidP="0063599B">
          <w:pPr>
            <w:pStyle w:val="00DB2D1E86794A9EA6BB3F5C52E82085"/>
          </w:pPr>
          <w:r w:rsidRPr="00C31CB5">
            <w:rPr>
              <w:rFonts w:ascii="Segoe UI" w:eastAsia="Times New Roman" w:hAnsi="Segoe UI" w:cs="Segoe UI"/>
              <w:sz w:val="20"/>
              <w:szCs w:val="20"/>
              <w:highlight w:val="lightGray"/>
            </w:rPr>
            <w:t>Choose an item.</w:t>
          </w:r>
        </w:p>
      </w:docPartBody>
    </w:docPart>
    <w:docPart>
      <w:docPartPr>
        <w:name w:val="8B9FA6ACBAF94FEC8652DDBD14C81D08"/>
        <w:category>
          <w:name w:val="General"/>
          <w:gallery w:val="placeholder"/>
        </w:category>
        <w:types>
          <w:type w:val="bbPlcHdr"/>
        </w:types>
        <w:behaviors>
          <w:behavior w:val="content"/>
        </w:behaviors>
        <w:guid w:val="{F7EC19D3-C16B-4E3B-B25E-D0C5D1ECCEDD}"/>
      </w:docPartPr>
      <w:docPartBody>
        <w:p w:rsidR="009113EF" w:rsidRDefault="0063599B" w:rsidP="0063599B">
          <w:pPr>
            <w:pStyle w:val="8B9FA6ACBAF94FEC8652DDBD14C81D08"/>
          </w:pPr>
          <w:r w:rsidRPr="00956F66">
            <w:rPr>
              <w:rStyle w:val="PlaceholderText"/>
              <w:rFonts w:cs="Segoe UI"/>
              <w:szCs w:val="20"/>
              <w:highlight w:val="lightGray"/>
            </w:rPr>
            <w:t>Choose an item.</w:t>
          </w:r>
        </w:p>
      </w:docPartBody>
    </w:docPart>
    <w:docPart>
      <w:docPartPr>
        <w:name w:val="4EB8605EABE04C12A2F1A0E335D5B305"/>
        <w:category>
          <w:name w:val="General"/>
          <w:gallery w:val="placeholder"/>
        </w:category>
        <w:types>
          <w:type w:val="bbPlcHdr"/>
        </w:types>
        <w:behaviors>
          <w:behavior w:val="content"/>
        </w:behaviors>
        <w:guid w:val="{BEBAEEB7-E782-4B92-A292-2DF7364DFDC2}"/>
      </w:docPartPr>
      <w:docPartBody>
        <w:p w:rsidR="009113EF" w:rsidRDefault="0063599B" w:rsidP="0063599B">
          <w:pPr>
            <w:pStyle w:val="4EB8605EABE04C12A2F1A0E335D5B305"/>
          </w:pPr>
          <w:r w:rsidRPr="0024600E">
            <w:rPr>
              <w:rStyle w:val="PlaceholderText"/>
              <w:rFonts w:cs="Segoe UI"/>
            </w:rPr>
            <w:t>Choose an item.</w:t>
          </w:r>
        </w:p>
      </w:docPartBody>
    </w:docPart>
    <w:docPart>
      <w:docPartPr>
        <w:name w:val="FE1D9830558F45EBA00B5E58C48ED271"/>
        <w:category>
          <w:name w:val="General"/>
          <w:gallery w:val="placeholder"/>
        </w:category>
        <w:types>
          <w:type w:val="bbPlcHdr"/>
        </w:types>
        <w:behaviors>
          <w:behavior w:val="content"/>
        </w:behaviors>
        <w:guid w:val="{0AA9010F-BA30-4027-AA96-970C802BC5FD}"/>
      </w:docPartPr>
      <w:docPartBody>
        <w:p w:rsidR="009113EF" w:rsidRDefault="0063599B" w:rsidP="0063599B">
          <w:pPr>
            <w:pStyle w:val="FE1D9830558F45EBA00B5E58C48ED271"/>
          </w:pPr>
          <w:r w:rsidRPr="00956F66">
            <w:rPr>
              <w:rStyle w:val="PlaceholderText"/>
              <w:rFonts w:cs="Segoe UI"/>
              <w:highlight w:val="lightGray"/>
            </w:rPr>
            <w:t>Choose an item.</w:t>
          </w:r>
        </w:p>
      </w:docPartBody>
    </w:docPart>
    <w:docPart>
      <w:docPartPr>
        <w:name w:val="963C1D559DBF42D484BEBC8342D9F48B"/>
        <w:category>
          <w:name w:val="General"/>
          <w:gallery w:val="placeholder"/>
        </w:category>
        <w:types>
          <w:type w:val="bbPlcHdr"/>
        </w:types>
        <w:behaviors>
          <w:behavior w:val="content"/>
        </w:behaviors>
        <w:guid w:val="{31235CA4-E7F0-469D-A6DF-C302149EC220}"/>
      </w:docPartPr>
      <w:docPartBody>
        <w:p w:rsidR="009113EF" w:rsidRDefault="0063599B" w:rsidP="0063599B">
          <w:pPr>
            <w:pStyle w:val="963C1D559DBF42D484BEBC8342D9F48B"/>
          </w:pPr>
          <w:r w:rsidRPr="005A21A6">
            <w:rPr>
              <w:rStyle w:val="PlaceholderText"/>
            </w:rPr>
            <w:t>Choose an item.</w:t>
          </w:r>
        </w:p>
      </w:docPartBody>
    </w:docPart>
    <w:docPart>
      <w:docPartPr>
        <w:name w:val="D34473F6701E4368A9F493186E73C9BE"/>
        <w:category>
          <w:name w:val="General"/>
          <w:gallery w:val="placeholder"/>
        </w:category>
        <w:types>
          <w:type w:val="bbPlcHdr"/>
        </w:types>
        <w:behaviors>
          <w:behavior w:val="content"/>
        </w:behaviors>
        <w:guid w:val="{E2C68718-EA32-4D85-9AB3-3E7398B606B3}"/>
      </w:docPartPr>
      <w:docPartBody>
        <w:p w:rsidR="009113EF" w:rsidRDefault="0063599B" w:rsidP="0063599B">
          <w:pPr>
            <w:pStyle w:val="D34473F6701E4368A9F493186E73C9BE"/>
          </w:pPr>
          <w:r w:rsidRPr="00956F66">
            <w:rPr>
              <w:rFonts w:cs="Segoe UI"/>
              <w:color w:val="000000" w:themeColor="text1"/>
              <w:szCs w:val="20"/>
              <w:highlight w:val="lightGray"/>
              <w:lang w:val="en-GB"/>
            </w:rPr>
            <w:t>[Insert number]</w:t>
          </w:r>
        </w:p>
      </w:docPartBody>
    </w:docPart>
    <w:docPart>
      <w:docPartPr>
        <w:name w:val="FB3BE2329D604F538944CC959DC9FB6A"/>
        <w:category>
          <w:name w:val="General"/>
          <w:gallery w:val="placeholder"/>
        </w:category>
        <w:types>
          <w:type w:val="bbPlcHdr"/>
        </w:types>
        <w:behaviors>
          <w:behavior w:val="content"/>
        </w:behaviors>
        <w:guid w:val="{F1C92634-51B1-4F47-8D3C-E0FAF667AD6E}"/>
      </w:docPartPr>
      <w:docPartBody>
        <w:p w:rsidR="009113EF" w:rsidRDefault="0063599B" w:rsidP="0063599B">
          <w:pPr>
            <w:pStyle w:val="FB3BE2329D604F538944CC959DC9FB6A"/>
          </w:pPr>
          <w:r w:rsidRPr="005A21A6">
            <w:rPr>
              <w:rStyle w:val="PlaceholderText"/>
            </w:rPr>
            <w:t>Choose an item.</w:t>
          </w:r>
        </w:p>
      </w:docPartBody>
    </w:docPart>
    <w:docPart>
      <w:docPartPr>
        <w:name w:val="78633BBA247D440AA39A5E073250E5AF"/>
        <w:category>
          <w:name w:val="General"/>
          <w:gallery w:val="placeholder"/>
        </w:category>
        <w:types>
          <w:type w:val="bbPlcHdr"/>
        </w:types>
        <w:behaviors>
          <w:behavior w:val="content"/>
        </w:behaviors>
        <w:guid w:val="{30DD6100-410D-473E-ADB0-0FB8855384F5}"/>
      </w:docPartPr>
      <w:docPartBody>
        <w:p w:rsidR="009113EF" w:rsidRDefault="0063599B" w:rsidP="0063599B">
          <w:pPr>
            <w:pStyle w:val="78633BBA247D440AA39A5E073250E5AF"/>
          </w:pPr>
          <w:r w:rsidRPr="005A21A6">
            <w:rPr>
              <w:rStyle w:val="PlaceholderText"/>
            </w:rPr>
            <w:t>Choose an item.</w:t>
          </w:r>
        </w:p>
      </w:docPartBody>
    </w:docPart>
    <w:docPart>
      <w:docPartPr>
        <w:name w:val="6BC576041AEC40C5A2E4E9AE5F8A5A56"/>
        <w:category>
          <w:name w:val="General"/>
          <w:gallery w:val="placeholder"/>
        </w:category>
        <w:types>
          <w:type w:val="bbPlcHdr"/>
        </w:types>
        <w:behaviors>
          <w:behavior w:val="content"/>
        </w:behaviors>
        <w:guid w:val="{3371449E-7FCA-4242-8813-016C7F6CA3CE}"/>
      </w:docPartPr>
      <w:docPartBody>
        <w:p w:rsidR="009113EF" w:rsidRDefault="0063599B" w:rsidP="0063599B">
          <w:pPr>
            <w:pStyle w:val="6BC576041AEC40C5A2E4E9AE5F8A5A56"/>
          </w:pPr>
          <w:r w:rsidRPr="00387CB4">
            <w:rPr>
              <w:rStyle w:val="PlaceholderText"/>
              <w:rFonts w:cs="Segoe UI"/>
            </w:rPr>
            <w:t>Click here to enter a date.</w:t>
          </w:r>
        </w:p>
      </w:docPartBody>
    </w:docPart>
    <w:docPart>
      <w:docPartPr>
        <w:name w:val="DC99E9BEAEEC418AA8C95A8D34A0F189"/>
        <w:category>
          <w:name w:val="General"/>
          <w:gallery w:val="placeholder"/>
        </w:category>
        <w:types>
          <w:type w:val="bbPlcHdr"/>
        </w:types>
        <w:behaviors>
          <w:behavior w:val="content"/>
        </w:behaviors>
        <w:guid w:val="{85B928BD-1465-4355-B477-6409309791A2}"/>
      </w:docPartPr>
      <w:docPartBody>
        <w:p w:rsidR="009113EF" w:rsidRDefault="0063599B" w:rsidP="0063599B">
          <w:pPr>
            <w:pStyle w:val="DC99E9BEAEEC418AA8C95A8D34A0F189"/>
          </w:pPr>
          <w:r w:rsidRPr="00824B1E">
            <w:rPr>
              <w:rFonts w:cs="Segoe UI"/>
              <w:color w:val="808080"/>
              <w:kern w:val="28"/>
            </w:rPr>
            <w:t>Click here to enter text.</w:t>
          </w:r>
        </w:p>
      </w:docPartBody>
    </w:docPart>
    <w:docPart>
      <w:docPartPr>
        <w:name w:val="05A981B946CC44C48383C0C4BAB22220"/>
        <w:category>
          <w:name w:val="General"/>
          <w:gallery w:val="placeholder"/>
        </w:category>
        <w:types>
          <w:type w:val="bbPlcHdr"/>
        </w:types>
        <w:behaviors>
          <w:behavior w:val="content"/>
        </w:behaviors>
        <w:guid w:val="{B0BAE5CE-3BA1-4C15-947B-68A1CD88E8E0}"/>
      </w:docPartPr>
      <w:docPartBody>
        <w:p w:rsidR="009113EF" w:rsidRDefault="0063599B" w:rsidP="0063599B">
          <w:pPr>
            <w:pStyle w:val="05A981B946CC44C48383C0C4BAB22220"/>
          </w:pPr>
          <w:r w:rsidRPr="00956F66">
            <w:rPr>
              <w:rStyle w:val="PlaceholderText"/>
              <w:rFonts w:cs="Segoe UI"/>
            </w:rPr>
            <w:t>Choose an item.</w:t>
          </w:r>
        </w:p>
      </w:docPartBody>
    </w:docPart>
    <w:docPart>
      <w:docPartPr>
        <w:name w:val="5092A9253A994BC3A1887DE3C59BBAFB"/>
        <w:category>
          <w:name w:val="General"/>
          <w:gallery w:val="placeholder"/>
        </w:category>
        <w:types>
          <w:type w:val="bbPlcHdr"/>
        </w:types>
        <w:behaviors>
          <w:behavior w:val="content"/>
        </w:behaviors>
        <w:guid w:val="{1945FFBC-1644-4DE3-B5D3-4B95D3C61AFE}"/>
      </w:docPartPr>
      <w:docPartBody>
        <w:p w:rsidR="009113EF" w:rsidRDefault="0063599B" w:rsidP="0063599B">
          <w:pPr>
            <w:pStyle w:val="5092A9253A994BC3A1887DE3C59BBAFB"/>
          </w:pPr>
          <w:r w:rsidRPr="0066317D">
            <w:rPr>
              <w:rStyle w:val="PlaceholderText"/>
              <w:rFonts w:cs="Segoe UI"/>
              <w:highlight w:val="yellow"/>
            </w:rPr>
            <w:t>Choose an item.</w:t>
          </w:r>
        </w:p>
      </w:docPartBody>
    </w:docPart>
    <w:docPart>
      <w:docPartPr>
        <w:name w:val="82C6BCF8BCE34A24996AC7C676D2425F"/>
        <w:category>
          <w:name w:val="General"/>
          <w:gallery w:val="placeholder"/>
        </w:category>
        <w:types>
          <w:type w:val="bbPlcHdr"/>
        </w:types>
        <w:behaviors>
          <w:behavior w:val="content"/>
        </w:behaviors>
        <w:guid w:val="{9CE95800-A6E8-404B-AEB8-0AE445D59271}"/>
      </w:docPartPr>
      <w:docPartBody>
        <w:p w:rsidR="009113EF" w:rsidRDefault="0063599B" w:rsidP="0063599B">
          <w:pPr>
            <w:pStyle w:val="82C6BCF8BCE34A24996AC7C676D2425F"/>
          </w:pPr>
          <w:r w:rsidRPr="0066317D">
            <w:rPr>
              <w:rStyle w:val="PlaceholderText"/>
              <w:rFonts w:cs="Segoe UI"/>
              <w:highlight w:val="yellow"/>
            </w:rPr>
            <w:t>Choose an item.</w:t>
          </w:r>
        </w:p>
      </w:docPartBody>
    </w:docPart>
    <w:docPart>
      <w:docPartPr>
        <w:name w:val="24EFCB95AA55411A9F99854E7EDF09BC"/>
        <w:category>
          <w:name w:val="General"/>
          <w:gallery w:val="placeholder"/>
        </w:category>
        <w:types>
          <w:type w:val="bbPlcHdr"/>
        </w:types>
        <w:behaviors>
          <w:behavior w:val="content"/>
        </w:behaviors>
        <w:guid w:val="{6A532857-5EF6-4818-AEB1-C5684AC757EA}"/>
      </w:docPartPr>
      <w:docPartBody>
        <w:p w:rsidR="009113EF" w:rsidRDefault="0063599B" w:rsidP="0063599B">
          <w:pPr>
            <w:pStyle w:val="24EFCB95AA55411A9F99854E7EDF09BC"/>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9113EF"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9113EF"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9113EF"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9113EF"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9113EF"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9113EF"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725FF43328A405D817B43A1416F6AEE"/>
        <w:category>
          <w:name w:val="General"/>
          <w:gallery w:val="placeholder"/>
        </w:category>
        <w:types>
          <w:type w:val="bbPlcHdr"/>
        </w:types>
        <w:behaviors>
          <w:behavior w:val="content"/>
        </w:behaviors>
        <w:guid w:val="{8686B6EB-6992-4341-9564-C971F4B0F720}"/>
      </w:docPartPr>
      <w:docPartBody>
        <w:p w:rsidR="009113EF" w:rsidRDefault="0063599B" w:rsidP="0063599B">
          <w:pPr>
            <w:pStyle w:val="E725FF43328A405D817B43A1416F6AEE"/>
          </w:pPr>
          <w:r w:rsidRPr="005A1398">
            <w:rPr>
              <w:rFonts w:ascii="Segoe UI" w:hAnsi="Segoe UI" w:cs="Segoe UI"/>
              <w:i/>
              <w:snapToGrid w:val="0"/>
              <w:color w:val="000000" w:themeColor="text1"/>
              <w:sz w:val="20"/>
            </w:rPr>
            <w:t>[Insert contact information as provided in Data Sheet]</w:t>
          </w:r>
        </w:p>
      </w:docPartBody>
    </w:docPart>
    <w:docPart>
      <w:docPartPr>
        <w:name w:val="8A9492AAC34C4494A979A3033CF04E80"/>
        <w:category>
          <w:name w:val="General"/>
          <w:gallery w:val="placeholder"/>
        </w:category>
        <w:types>
          <w:type w:val="bbPlcHdr"/>
        </w:types>
        <w:behaviors>
          <w:behavior w:val="content"/>
        </w:behaviors>
        <w:guid w:val="{42864337-4FD5-4A00-9387-169CE071E836}"/>
      </w:docPartPr>
      <w:docPartBody>
        <w:p w:rsidR="009113EF" w:rsidRDefault="0063599B" w:rsidP="0063599B">
          <w:pPr>
            <w:pStyle w:val="8A9492AAC34C4494A979A3033CF04E80"/>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4149692EE11458E81310891CDBC43E0"/>
        <w:category>
          <w:name w:val="General"/>
          <w:gallery w:val="placeholder"/>
        </w:category>
        <w:types>
          <w:type w:val="bbPlcHdr"/>
        </w:types>
        <w:behaviors>
          <w:behavior w:val="content"/>
        </w:behaviors>
        <w:guid w:val="{A77E8455-6FDC-4B9C-9EDD-C1B536EA36CC}"/>
      </w:docPartPr>
      <w:docPartBody>
        <w:p w:rsidR="009113EF" w:rsidRDefault="0063599B" w:rsidP="0063599B">
          <w:pPr>
            <w:pStyle w:val="54149692EE11458E81310891CDBC43E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0EDC08AC3901451FB9BA72EC569559A4"/>
        <w:category>
          <w:name w:val="General"/>
          <w:gallery w:val="placeholder"/>
        </w:category>
        <w:types>
          <w:type w:val="bbPlcHdr"/>
        </w:types>
        <w:behaviors>
          <w:behavior w:val="content"/>
        </w:behaviors>
        <w:guid w:val="{844DFE9B-2CD8-41CF-857F-98C1EAF90BD2}"/>
      </w:docPartPr>
      <w:docPartBody>
        <w:p w:rsidR="009113EF" w:rsidRDefault="0063599B" w:rsidP="0063599B">
          <w:pPr>
            <w:pStyle w:val="0EDC08AC3901451FB9BA72EC569559A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F50F3"/>
    <w:rsid w:val="00165441"/>
    <w:rsid w:val="001B09FC"/>
    <w:rsid w:val="001F62D7"/>
    <w:rsid w:val="00233F8C"/>
    <w:rsid w:val="002C730E"/>
    <w:rsid w:val="00353B86"/>
    <w:rsid w:val="00370811"/>
    <w:rsid w:val="003F7D0C"/>
    <w:rsid w:val="00405E37"/>
    <w:rsid w:val="00511B2F"/>
    <w:rsid w:val="0063599B"/>
    <w:rsid w:val="00641B48"/>
    <w:rsid w:val="006B0976"/>
    <w:rsid w:val="007250A6"/>
    <w:rsid w:val="00793E8A"/>
    <w:rsid w:val="007D1C9A"/>
    <w:rsid w:val="008546A4"/>
    <w:rsid w:val="008F4B6A"/>
    <w:rsid w:val="009113EF"/>
    <w:rsid w:val="00923435"/>
    <w:rsid w:val="009D4CD3"/>
    <w:rsid w:val="00AF7D1D"/>
    <w:rsid w:val="00B519A3"/>
    <w:rsid w:val="00B64DC0"/>
    <w:rsid w:val="00B7601B"/>
    <w:rsid w:val="00BF23BC"/>
    <w:rsid w:val="00BF647A"/>
    <w:rsid w:val="00C7693E"/>
    <w:rsid w:val="00CC0B22"/>
    <w:rsid w:val="00D53CEC"/>
    <w:rsid w:val="00D76FA6"/>
    <w:rsid w:val="00D87116"/>
    <w:rsid w:val="00DC31E7"/>
    <w:rsid w:val="00DE0638"/>
    <w:rsid w:val="00E64407"/>
    <w:rsid w:val="00E7219C"/>
    <w:rsid w:val="00EA23D0"/>
    <w:rsid w:val="00F520B2"/>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599B"/>
    <w:rPr>
      <w:color w:val="808080"/>
    </w:rPr>
  </w:style>
  <w:style w:type="paragraph" w:customStyle="1" w:styleId="1F1B56C3A024495A81D6A7566C76264E">
    <w:name w:val="1F1B56C3A024495A81D6A7566C76264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- 200k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93FB0-8904-4A4B-BBC6-B33744D35293}">
  <ds:schemaRefs>
    <ds:schemaRef ds:uri="office.server.policy"/>
  </ds:schemaRefs>
</ds:datastoreItem>
</file>

<file path=customXml/itemProps2.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3.xml><?xml version="1.0" encoding="utf-8"?>
<ds:datastoreItem xmlns:ds="http://schemas.openxmlformats.org/officeDocument/2006/customXml" ds:itemID="{4E27B1F5-C62A-476A-A4CB-D14B3EFC4409}">
  <ds:schemaRefs>
    <ds:schemaRef ds:uri="http://schemas.openxmlformats.org/officeDocument/2006/bibliography"/>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6.xml><?xml version="1.0" encoding="utf-8"?>
<ds:datastoreItem xmlns:ds="http://schemas.openxmlformats.org/officeDocument/2006/customXml" ds:itemID="{6DE87991-E802-4679-8838-59DA60C1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51</Pages>
  <Words>15842</Words>
  <Characters>90303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105934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Fikret Khankishiyev</cp:lastModifiedBy>
  <cp:revision>44</cp:revision>
  <cp:lastPrinted>2012-05-09T16:29:00Z</cp:lastPrinted>
  <dcterms:created xsi:type="dcterms:W3CDTF">2021-10-04T13:22:00Z</dcterms:created>
  <dcterms:modified xsi:type="dcterms:W3CDTF">2022-06-03T12:38:00Z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